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02" w:rsidRPr="00AE001B" w:rsidRDefault="00557802" w:rsidP="00557802">
      <w:pPr>
        <w:spacing w:after="0"/>
        <w:jc w:val="center"/>
        <w:rPr>
          <w:rFonts w:ascii="Times New Roman" w:hAnsi="Times New Roman" w:cs="Times New Roman"/>
        </w:rPr>
      </w:pPr>
      <w:r w:rsidRPr="00AE001B">
        <w:rPr>
          <w:rFonts w:ascii="Times New Roman" w:hAnsi="Times New Roman" w:cs="Times New Roman"/>
        </w:rPr>
        <w:t>Оценочные сведения</w:t>
      </w:r>
    </w:p>
    <w:p w:rsidR="00557802" w:rsidRPr="00AE001B" w:rsidRDefault="00557802" w:rsidP="00557802">
      <w:pPr>
        <w:spacing w:after="0"/>
        <w:jc w:val="center"/>
        <w:rPr>
          <w:rFonts w:ascii="Times New Roman" w:hAnsi="Times New Roman" w:cs="Times New Roman"/>
        </w:rPr>
      </w:pPr>
      <w:r w:rsidRPr="00AE001B">
        <w:rPr>
          <w:rFonts w:ascii="Times New Roman" w:hAnsi="Times New Roman" w:cs="Times New Roman"/>
        </w:rPr>
        <w:t>О размерах посевных площадей и валовых сборах сельскохозяйственных культур, плодово-ягодных и виноградных насаждений в хозяйствах населения за 201</w:t>
      </w:r>
      <w:r>
        <w:rPr>
          <w:rFonts w:ascii="Times New Roman" w:hAnsi="Times New Roman" w:cs="Times New Roman"/>
        </w:rPr>
        <w:t>5</w:t>
      </w:r>
      <w:r w:rsidRPr="00AE001B">
        <w:rPr>
          <w:rFonts w:ascii="Times New Roman" w:hAnsi="Times New Roman" w:cs="Times New Roman"/>
        </w:rPr>
        <w:t xml:space="preserve"> г.</w:t>
      </w:r>
    </w:p>
    <w:p w:rsidR="00557802" w:rsidRPr="00AE001B" w:rsidRDefault="00557802" w:rsidP="005578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КФХ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707"/>
        <w:gridCol w:w="1452"/>
        <w:gridCol w:w="1617"/>
        <w:gridCol w:w="1756"/>
        <w:gridCol w:w="1326"/>
      </w:tblGrid>
      <w:tr w:rsidR="00557802" w:rsidRPr="00AE001B" w:rsidTr="004E762A">
        <w:trPr>
          <w:trHeight w:val="611"/>
        </w:trPr>
        <w:tc>
          <w:tcPr>
            <w:tcW w:w="713" w:type="dxa"/>
            <w:vMerge w:val="restart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№</w:t>
            </w:r>
          </w:p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001B">
              <w:rPr>
                <w:rFonts w:ascii="Times New Roman" w:hAnsi="Times New Roman" w:cs="Times New Roman"/>
              </w:rPr>
              <w:t>стро</w:t>
            </w:r>
            <w:proofErr w:type="spellEnd"/>
          </w:p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001B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707" w:type="dxa"/>
            <w:vMerge w:val="restart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Наименование сельскохозяйственных культур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Посевная площадь </w:t>
            </w:r>
          </w:p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га 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Валовой </w:t>
            </w:r>
          </w:p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сбор, цент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Урожайность,</w:t>
            </w:r>
          </w:p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ц/га</w:t>
            </w: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470"/>
        </w:trPr>
        <w:tc>
          <w:tcPr>
            <w:tcW w:w="713" w:type="dxa"/>
            <w:vMerge w:val="restart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Зерновые и зернобобовые </w:t>
            </w:r>
          </w:p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16198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Пшеница озимая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10888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Ячмень озимый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оз. зерновых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оз. зерновых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Ячмень яровой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130/60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Зернобобовые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Фасоль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Технические культуры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Лен-кудряш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Табак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Прочие технические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Овощи-всего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 w:val="restart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огурцы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Свекла столовая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Морковь столовая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Лук на репку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Прочие овощи 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Защищенный грунт (м)</w:t>
            </w:r>
          </w:p>
        </w:tc>
        <w:tc>
          <w:tcPr>
            <w:tcW w:w="1452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</w:t>
            </w:r>
          </w:p>
        </w:tc>
        <w:tc>
          <w:tcPr>
            <w:tcW w:w="1452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</w:t>
            </w:r>
          </w:p>
        </w:tc>
        <w:tc>
          <w:tcPr>
            <w:tcW w:w="1452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Бахчевые культуры 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Кормовые культуры - всего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19138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</w:t>
            </w: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 w:val="restart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Кормовые корнеплоды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Силосные культуры</w:t>
            </w:r>
          </w:p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(без кукурузы)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Однолетние травы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Многолетние беспокровные травы текущего года, включая посев осени прошлого года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9094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61.9</w:t>
            </w: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Укосная площадь многолетних трав посева прошлых лет на сено- всего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10044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87.3</w:t>
            </w:r>
          </w:p>
        </w:tc>
        <w:tc>
          <w:tcPr>
            <w:tcW w:w="1326" w:type="dxa"/>
          </w:tcPr>
          <w:p w:rsidR="00557802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178"/>
        </w:trPr>
        <w:tc>
          <w:tcPr>
            <w:tcW w:w="713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Наименование насаждений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574"/>
        </w:trPr>
        <w:tc>
          <w:tcPr>
            <w:tcW w:w="713" w:type="dxa"/>
            <w:vMerge w:val="restart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Сады-всего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Семечковые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Косточковые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Орехоплодные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ягодники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 xml:space="preserve">Субтропические 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02" w:rsidRPr="00AE001B" w:rsidTr="004E762A">
        <w:trPr>
          <w:trHeight w:val="145"/>
        </w:trPr>
        <w:tc>
          <w:tcPr>
            <w:tcW w:w="713" w:type="dxa"/>
            <w:vMerge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557802" w:rsidRPr="00AE001B" w:rsidRDefault="00557802" w:rsidP="004E762A">
            <w:pPr>
              <w:spacing w:after="0"/>
              <w:rPr>
                <w:rFonts w:ascii="Times New Roman" w:hAnsi="Times New Roman" w:cs="Times New Roman"/>
              </w:rPr>
            </w:pPr>
            <w:r w:rsidRPr="00AE001B">
              <w:rPr>
                <w:rFonts w:ascii="Times New Roman" w:hAnsi="Times New Roman" w:cs="Times New Roman"/>
              </w:rPr>
              <w:t>виноградники</w:t>
            </w:r>
          </w:p>
        </w:tc>
        <w:tc>
          <w:tcPr>
            <w:tcW w:w="1452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17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75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326" w:type="dxa"/>
          </w:tcPr>
          <w:p w:rsidR="00557802" w:rsidRPr="00AE001B" w:rsidRDefault="00557802" w:rsidP="004E76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</w:tbl>
    <w:p w:rsidR="00557802" w:rsidRPr="00AE001B" w:rsidRDefault="00557802" w:rsidP="00557802">
      <w:pPr>
        <w:spacing w:after="0"/>
        <w:rPr>
          <w:rFonts w:ascii="Times New Roman" w:hAnsi="Times New Roman" w:cs="Times New Roman"/>
        </w:rPr>
      </w:pPr>
    </w:p>
    <w:p w:rsidR="00557802" w:rsidRDefault="00557802" w:rsidP="00557802"/>
    <w:p w:rsidR="00CA6607" w:rsidRDefault="00CA6607"/>
    <w:sectPr w:rsidR="00CA6607" w:rsidSect="0034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802"/>
    <w:rsid w:val="000469E0"/>
    <w:rsid w:val="00557802"/>
    <w:rsid w:val="00C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25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Macintosh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2</cp:revision>
  <dcterms:created xsi:type="dcterms:W3CDTF">2016-04-28T11:19:00Z</dcterms:created>
  <dcterms:modified xsi:type="dcterms:W3CDTF">2016-04-28T11:19:00Z</dcterms:modified>
</cp:coreProperties>
</file>