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1"/>
        <w:gridCol w:w="7145"/>
      </w:tblGrid>
      <w:tr w:rsidR="0086074B" w:rsidRPr="0086074B" w:rsidTr="00C372E0">
        <w:trPr>
          <w:trHeight w:val="597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Toc268263723"/>
          <w:bookmarkStart w:id="1" w:name="_Toc298142854"/>
          <w:bookmarkStart w:id="2" w:name="_Toc374601565"/>
          <w:bookmarkStart w:id="3" w:name="_Toc268263619"/>
          <w:bookmarkStart w:id="4" w:name="_Toc268084563"/>
          <w:bookmarkStart w:id="5" w:name="_Toc256375541"/>
          <w:bookmarkStart w:id="6" w:name="_Toc256429330"/>
          <w:bookmarkStart w:id="7" w:name="_Toc263243175"/>
          <w:p w:rsidR="0086074B" w:rsidRPr="0086074B" w:rsidRDefault="00037B6A" w:rsidP="0086074B">
            <w:pPr>
              <w:keepLines/>
              <w:widowControl w:val="0"/>
              <w:suppressAutoHyphens/>
              <w:adjustRightInd w:val="0"/>
              <w:spacing w:after="0" w:line="360" w:lineRule="atLeast"/>
              <w:ind w:left="-240"/>
              <w:contextualSpacing/>
              <w:jc w:val="center"/>
              <w:textAlignment w:val="baseline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</w:r>
            <w:r>
              <w:rPr>
                <w:kern w:val="0"/>
                <w:sz w:val="20"/>
                <w:szCs w:val="20"/>
                <w:lang w:eastAsia="ru-RU"/>
              </w:rPr>
              <w:pict>
                <v:group id="_x0000_s1053" editas="canvas" style="width:54.15pt;height:45pt;mso-position-horizontal-relative:char;mso-position-vertical-relative:line" coordorigin="-5" coordsize="1197,108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54" type="#_x0000_t75" style="position:absolute;left:-5;width:1197;height:1080" o:preferrelative="f">
                    <v:fill o:detectmouseclick="t"/>
                    <v:path o:extrusionok="t" o:connecttype="none"/>
                    <o:lock v:ext="edit" text="t"/>
                  </v:shape>
                  <v:shape id="_x0000_s1055" style="position:absolute;left:-5;width:1026;height:1080" coordsize="187,187" path="m59,26hdc52,10,52,10,52,10,22,25,1,56,,91v17,,17,,17,c18,63,35,38,59,26xm96,24v,8,,8,,8c117,33,136,44,146,61v7,-4,7,-4,7,-4c141,38,120,25,96,24xm94,94v37,22,37,22,37,22c131,116,131,116,131,116v8,6,8,6,8,6c139,122,139,122,139,122v,,,,,c139,121,139,121,139,121v4,-5,6,-11,7,-18c155,103,155,103,155,103v-5,30,-30,53,-61,53c94,156,94,156,94,156v,-9,,-9,,-9c100,147,105,146,110,144v1,,2,,3,c113,143,113,143,113,143v,,,,,c114,143,114,143,115,143v-7,-16,-7,-16,-7,-16c105,128,103,129,101,129v-1,,-1,,-2,c99,129,98,129,98,130v-6,,-13,-1,-19,-3c67,121,59,110,58,98v-18,,-18,,-18,c41,107,44,115,49,123v-7,4,-7,4,-7,4c35,118,32,106,32,94,32,75,40,58,54,46,67,61,67,61,67,61v7,-5,15,-9,24,-9c91,17,91,17,91,17v1,,2,,3,c122,17,146,32,159,55v15,-9,15,-9,15,-9c158,19,128,,94,,80,,68,3,56,8v8,15,8,15,8,15c65,23,68,22,70,21v2,7,2,7,2,7c44,37,24,63,24,94v,1,,1,,2c,96,,96,,96v1,29,15,55,36,71c51,148,51,148,51,148v12,10,26,15,43,15c129,163,158,137,162,103v7,,7,,7,c165,141,133,170,94,170v-16,,-31,-5,-43,-13c40,170,40,170,40,170v15,11,34,17,54,17c145,187,187,145,187,94hal94,94hdxm155,62v,,,,,c155,62,155,62,155,62xe" fillcolor="#3f486e" stroked="f">
                    <v:path arrowok="t"/>
                    <o:lock v:ext="edit" verticies="t"/>
                  </v:shape>
                  <w10:wrap type="none"/>
                  <w10:anchorlock/>
                </v:group>
              </w:pic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74B" w:rsidRPr="0086074B" w:rsidRDefault="0086074B" w:rsidP="0086074B">
            <w:pPr>
              <w:keepLines/>
              <w:widowControl w:val="0"/>
              <w:suppressAutoHyphens/>
              <w:adjustRightInd w:val="0"/>
              <w:spacing w:after="0" w:line="240" w:lineRule="auto"/>
              <w:ind w:left="-240"/>
              <w:contextualSpacing/>
              <w:jc w:val="center"/>
              <w:textAlignment w:val="baseline"/>
              <w:rPr>
                <w:rFonts w:ascii="Arial Black" w:hAnsi="Arial Black"/>
                <w:color w:val="000000"/>
                <w:kern w:val="0"/>
                <w:sz w:val="20"/>
                <w:szCs w:val="20"/>
                <w:lang w:eastAsia="ru-RU"/>
              </w:rPr>
            </w:pPr>
            <w:r w:rsidRPr="0086074B">
              <w:rPr>
                <w:rFonts w:ascii="Arial Black" w:hAnsi="Arial Black"/>
                <w:color w:val="000000"/>
                <w:kern w:val="0"/>
                <w:sz w:val="20"/>
                <w:szCs w:val="20"/>
                <w:lang w:eastAsia="ru-RU"/>
              </w:rPr>
              <w:t>Общество с ограниченной ответственностью</w:t>
            </w:r>
          </w:p>
          <w:p w:rsidR="0086074B" w:rsidRPr="0086074B" w:rsidRDefault="0086074B" w:rsidP="0086074B">
            <w:pPr>
              <w:keepLines/>
              <w:widowControl w:val="0"/>
              <w:suppressAutoHyphens/>
              <w:adjustRightInd w:val="0"/>
              <w:spacing w:after="0" w:line="240" w:lineRule="auto"/>
              <w:ind w:left="-240"/>
              <w:contextualSpacing/>
              <w:jc w:val="center"/>
              <w:textAlignment w:val="baseline"/>
              <w:rPr>
                <w:rFonts w:ascii="Arial Black" w:hAnsi="Arial Black"/>
                <w:color w:val="000000"/>
                <w:kern w:val="0"/>
                <w:sz w:val="20"/>
                <w:szCs w:val="20"/>
                <w:lang w:eastAsia="ru-RU"/>
              </w:rPr>
            </w:pPr>
            <w:r w:rsidRPr="0086074B">
              <w:rPr>
                <w:rFonts w:ascii="Arial Black" w:hAnsi="Arial Black"/>
                <w:color w:val="000000"/>
                <w:kern w:val="0"/>
                <w:sz w:val="20"/>
                <w:szCs w:val="20"/>
                <w:lang w:eastAsia="ru-RU"/>
              </w:rPr>
              <w:t>Научно-внедренческий центр</w:t>
            </w:r>
          </w:p>
          <w:p w:rsidR="0086074B" w:rsidRPr="0086074B" w:rsidRDefault="0086074B" w:rsidP="0086074B">
            <w:pPr>
              <w:keepLines/>
              <w:widowControl w:val="0"/>
              <w:suppressAutoHyphens/>
              <w:adjustRightInd w:val="0"/>
              <w:spacing w:after="0" w:line="240" w:lineRule="auto"/>
              <w:ind w:left="-240"/>
              <w:contextualSpacing/>
              <w:jc w:val="center"/>
              <w:textAlignment w:val="baseline"/>
              <w:rPr>
                <w:rFonts w:ascii="Arial Black" w:hAnsi="Arial Black"/>
                <w:kern w:val="0"/>
                <w:sz w:val="20"/>
                <w:szCs w:val="20"/>
                <w:lang w:eastAsia="ru-RU"/>
              </w:rPr>
            </w:pPr>
            <w:r w:rsidRPr="0086074B">
              <w:rPr>
                <w:rFonts w:ascii="Arial Black" w:hAnsi="Arial Black"/>
                <w:color w:val="000000"/>
                <w:kern w:val="0"/>
                <w:sz w:val="20"/>
                <w:szCs w:val="20"/>
                <w:lang w:eastAsia="ru-RU"/>
              </w:rPr>
              <w:t>«ИНТЕГРАЦИОННЫЕ ТЕХНОЛОГИИ»</w:t>
            </w:r>
          </w:p>
        </w:tc>
      </w:tr>
    </w:tbl>
    <w:p w:rsidR="0086074B" w:rsidRPr="0086074B" w:rsidRDefault="0086074B" w:rsidP="0086074B">
      <w:pPr>
        <w:keepLines/>
        <w:widowControl w:val="0"/>
        <w:suppressAutoHyphens/>
        <w:adjustRightInd w:val="0"/>
        <w:spacing w:after="0" w:line="240" w:lineRule="auto"/>
        <w:ind w:left="-240"/>
        <w:contextualSpacing/>
        <w:jc w:val="center"/>
        <w:textAlignment w:val="baseline"/>
        <w:rPr>
          <w:kern w:val="0"/>
          <w:sz w:val="20"/>
          <w:szCs w:val="20"/>
          <w:lang w:eastAsia="ru-RU"/>
        </w:rPr>
      </w:pPr>
      <w:r w:rsidRPr="0086074B">
        <w:rPr>
          <w:kern w:val="0"/>
          <w:sz w:val="20"/>
          <w:szCs w:val="20"/>
          <w:lang w:eastAsia="ru-RU"/>
        </w:rPr>
        <w:t xml:space="preserve">141700, Московская область, </w:t>
      </w:r>
      <w:proofErr w:type="gramStart"/>
      <w:r w:rsidRPr="0086074B">
        <w:rPr>
          <w:kern w:val="0"/>
          <w:sz w:val="20"/>
          <w:szCs w:val="20"/>
          <w:lang w:eastAsia="ru-RU"/>
        </w:rPr>
        <w:t>г</w:t>
      </w:r>
      <w:proofErr w:type="gramEnd"/>
      <w:r w:rsidRPr="0086074B">
        <w:rPr>
          <w:kern w:val="0"/>
          <w:sz w:val="20"/>
          <w:szCs w:val="20"/>
          <w:lang w:eastAsia="ru-RU"/>
        </w:rPr>
        <w:t>. Долгопрудный, Институтский пер., д.9.</w:t>
      </w:r>
    </w:p>
    <w:p w:rsidR="0086074B" w:rsidRPr="0086074B" w:rsidRDefault="0086074B" w:rsidP="0086074B">
      <w:pPr>
        <w:keepLines/>
        <w:widowControl w:val="0"/>
        <w:suppressAutoHyphens/>
        <w:adjustRightInd w:val="0"/>
        <w:spacing w:after="0" w:line="240" w:lineRule="auto"/>
        <w:ind w:left="-240"/>
        <w:contextualSpacing/>
        <w:jc w:val="center"/>
        <w:textAlignment w:val="baseline"/>
        <w:rPr>
          <w:kern w:val="0"/>
          <w:sz w:val="20"/>
          <w:szCs w:val="20"/>
          <w:lang w:eastAsia="ru-RU"/>
        </w:rPr>
      </w:pPr>
      <w:r w:rsidRPr="0086074B">
        <w:rPr>
          <w:kern w:val="0"/>
          <w:sz w:val="20"/>
          <w:szCs w:val="20"/>
          <w:lang w:eastAsia="ru-RU"/>
        </w:rPr>
        <w:t xml:space="preserve">Тел. (477)361-81-94, факс (498) 744-67-82;. </w:t>
      </w:r>
      <w:proofErr w:type="spellStart"/>
      <w:r w:rsidRPr="0086074B">
        <w:rPr>
          <w:kern w:val="0"/>
          <w:sz w:val="20"/>
          <w:szCs w:val="20"/>
          <w:lang w:eastAsia="ru-RU"/>
        </w:rPr>
        <w:t>E-mail</w:t>
      </w:r>
      <w:proofErr w:type="spellEnd"/>
      <w:r w:rsidRPr="0086074B">
        <w:rPr>
          <w:kern w:val="0"/>
          <w:sz w:val="20"/>
          <w:szCs w:val="20"/>
          <w:lang w:eastAsia="ru-RU"/>
        </w:rPr>
        <w:t xml:space="preserve">: info@gis.su , </w:t>
      </w:r>
      <w:hyperlink r:id="rId8" w:history="1">
        <w:r w:rsidRPr="0086074B">
          <w:rPr>
            <w:kern w:val="0"/>
            <w:sz w:val="20"/>
            <w:szCs w:val="20"/>
            <w:lang w:eastAsia="ru-RU"/>
          </w:rPr>
          <w:t>www.gis.su</w:t>
        </w:r>
      </w:hyperlink>
    </w:p>
    <w:p w:rsidR="0086074B" w:rsidRPr="0086074B" w:rsidRDefault="0086074B" w:rsidP="0086074B">
      <w:pPr>
        <w:keepLines/>
        <w:widowControl w:val="0"/>
        <w:suppressAutoHyphens/>
        <w:adjustRightInd w:val="0"/>
        <w:spacing w:after="0" w:line="240" w:lineRule="auto"/>
        <w:ind w:left="-240"/>
        <w:contextualSpacing/>
        <w:jc w:val="center"/>
        <w:textAlignment w:val="baseline"/>
        <w:rPr>
          <w:kern w:val="0"/>
          <w:sz w:val="20"/>
          <w:szCs w:val="20"/>
          <w:lang w:eastAsia="ru-RU"/>
        </w:rPr>
      </w:pPr>
      <w:r w:rsidRPr="0086074B">
        <w:rPr>
          <w:kern w:val="0"/>
          <w:sz w:val="20"/>
          <w:szCs w:val="20"/>
          <w:lang w:eastAsia="ru-RU"/>
        </w:rPr>
        <w:t xml:space="preserve">Тел. подразделения в г. Курске (4712) 39-07-50, </w:t>
      </w:r>
      <w:proofErr w:type="spellStart"/>
      <w:proofErr w:type="gramStart"/>
      <w:r w:rsidRPr="0086074B">
        <w:rPr>
          <w:kern w:val="0"/>
          <w:sz w:val="20"/>
          <w:szCs w:val="20"/>
          <w:lang w:eastAsia="ru-RU"/>
        </w:rPr>
        <w:t>е</w:t>
      </w:r>
      <w:proofErr w:type="gramEnd"/>
      <w:r w:rsidRPr="0086074B">
        <w:rPr>
          <w:kern w:val="0"/>
          <w:sz w:val="20"/>
          <w:szCs w:val="20"/>
          <w:lang w:eastAsia="ru-RU"/>
        </w:rPr>
        <w:t>-mail</w:t>
      </w:r>
      <w:proofErr w:type="spellEnd"/>
      <w:r w:rsidRPr="0086074B">
        <w:rPr>
          <w:kern w:val="0"/>
          <w:sz w:val="20"/>
          <w:szCs w:val="20"/>
          <w:lang w:eastAsia="ru-RU"/>
        </w:rPr>
        <w:t>: nvc_region@kursktelecom.ru</w:t>
      </w:r>
    </w:p>
    <w:p w:rsidR="001D7CD3" w:rsidRPr="00565ACD" w:rsidRDefault="001D7CD3" w:rsidP="007B4FCE">
      <w:pPr>
        <w:keepLines/>
        <w:suppressAutoHyphens/>
        <w:spacing w:after="0" w:line="240" w:lineRule="auto"/>
        <w:jc w:val="center"/>
        <w:rPr>
          <w:kern w:val="0"/>
          <w:sz w:val="20"/>
          <w:szCs w:val="20"/>
          <w:lang w:eastAsia="ru-RU"/>
        </w:rPr>
      </w:pPr>
    </w:p>
    <w:p w:rsidR="001D7CD3" w:rsidRDefault="001D7CD3" w:rsidP="007B4FCE">
      <w:pPr>
        <w:keepLines/>
        <w:suppressAutoHyphens/>
        <w:spacing w:after="0" w:line="240" w:lineRule="auto"/>
        <w:jc w:val="center"/>
        <w:rPr>
          <w:noProof/>
          <w:kern w:val="0"/>
          <w:sz w:val="20"/>
          <w:szCs w:val="20"/>
          <w:lang w:eastAsia="ru-RU"/>
        </w:rPr>
      </w:pPr>
    </w:p>
    <w:p w:rsidR="0086074B" w:rsidRDefault="0086074B" w:rsidP="007B4FCE">
      <w:pPr>
        <w:keepLines/>
        <w:suppressAutoHyphens/>
        <w:spacing w:after="0" w:line="240" w:lineRule="auto"/>
        <w:jc w:val="center"/>
        <w:rPr>
          <w:noProof/>
          <w:kern w:val="0"/>
          <w:sz w:val="20"/>
          <w:szCs w:val="20"/>
          <w:lang w:eastAsia="ru-RU"/>
        </w:rPr>
      </w:pPr>
    </w:p>
    <w:p w:rsidR="0086074B" w:rsidRPr="007B53D6" w:rsidRDefault="0086074B" w:rsidP="007B4FCE">
      <w:pPr>
        <w:keepLines/>
        <w:suppressAutoHyphens/>
        <w:spacing w:after="0" w:line="240" w:lineRule="auto"/>
        <w:jc w:val="center"/>
        <w:rPr>
          <w:noProof/>
          <w:kern w:val="0"/>
          <w:sz w:val="20"/>
          <w:szCs w:val="20"/>
          <w:lang w:eastAsia="ru-RU"/>
        </w:rPr>
      </w:pPr>
    </w:p>
    <w:p w:rsidR="001D7CD3" w:rsidRPr="007B53D6" w:rsidRDefault="001D7CD3" w:rsidP="007B4FCE">
      <w:pPr>
        <w:keepLines/>
        <w:suppressAutoHyphens/>
        <w:spacing w:after="0" w:line="240" w:lineRule="auto"/>
        <w:jc w:val="center"/>
        <w:rPr>
          <w:noProof/>
          <w:kern w:val="0"/>
          <w:sz w:val="20"/>
          <w:szCs w:val="20"/>
          <w:lang w:eastAsia="ru-RU"/>
        </w:rPr>
      </w:pPr>
    </w:p>
    <w:p w:rsidR="001D7CD3" w:rsidRDefault="0086074B" w:rsidP="007B4FCE">
      <w:pPr>
        <w:keepLines/>
        <w:suppressAutoHyphens/>
        <w:spacing w:after="0" w:line="240" w:lineRule="auto"/>
        <w:jc w:val="center"/>
        <w:rPr>
          <w:lang w:val="en-US"/>
        </w:rPr>
      </w:pPr>
      <w:r w:rsidRPr="0086074B">
        <w:rPr>
          <w:noProof/>
          <w:lang w:eastAsia="ru-RU"/>
        </w:rPr>
        <w:drawing>
          <wp:inline distT="0" distB="0" distL="0" distR="0">
            <wp:extent cx="1550442" cy="1955479"/>
            <wp:effectExtent l="19050" t="0" r="0" b="0"/>
            <wp:docPr id="3" name="Рисунок 3" descr="C:\Documents and Settings\Admin\Рабочий стол\Кизилюртовский район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Кизилюртовский район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84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442" cy="1955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CD3" w:rsidRDefault="001D7CD3" w:rsidP="007B4FCE">
      <w:pPr>
        <w:keepLines/>
        <w:suppressAutoHyphens/>
        <w:spacing w:after="0" w:line="240" w:lineRule="auto"/>
        <w:jc w:val="center"/>
        <w:rPr>
          <w:lang w:val="en-US"/>
        </w:rPr>
      </w:pPr>
    </w:p>
    <w:p w:rsidR="001D7CD3" w:rsidRDefault="001D7CD3" w:rsidP="007B4FCE">
      <w:pPr>
        <w:keepNext/>
        <w:keepLines/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</w:p>
    <w:p w:rsidR="0086074B" w:rsidRPr="0086074B" w:rsidRDefault="0086074B" w:rsidP="007B4FCE">
      <w:pPr>
        <w:keepNext/>
        <w:keepLines/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</w:p>
    <w:p w:rsidR="001D7CD3" w:rsidRPr="00565ACD" w:rsidRDefault="001D7CD3" w:rsidP="007B4FCE">
      <w:pPr>
        <w:keepLines/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 w:rsidRPr="00565ACD">
        <w:rPr>
          <w:b/>
          <w:kern w:val="0"/>
          <w:sz w:val="36"/>
          <w:szCs w:val="36"/>
          <w:lang w:eastAsia="ru-RU"/>
        </w:rPr>
        <w:t>ГЕНЕРАЛЬН</w:t>
      </w:r>
      <w:r>
        <w:rPr>
          <w:b/>
          <w:kern w:val="0"/>
          <w:sz w:val="36"/>
          <w:szCs w:val="36"/>
          <w:lang w:eastAsia="ru-RU"/>
        </w:rPr>
        <w:t>ЫЙ</w:t>
      </w:r>
      <w:r w:rsidRPr="00565ACD">
        <w:rPr>
          <w:b/>
          <w:kern w:val="0"/>
          <w:sz w:val="36"/>
          <w:szCs w:val="36"/>
          <w:lang w:eastAsia="ru-RU"/>
        </w:rPr>
        <w:t xml:space="preserve"> ПЛАН</w:t>
      </w:r>
    </w:p>
    <w:p w:rsidR="001D7CD3" w:rsidRPr="00565ACD" w:rsidRDefault="001D7CD3" w:rsidP="007B4FCE">
      <w:pPr>
        <w:keepLines/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 w:rsidRPr="00565ACD">
        <w:rPr>
          <w:b/>
          <w:kern w:val="0"/>
          <w:sz w:val="36"/>
          <w:szCs w:val="36"/>
          <w:lang w:eastAsia="ru-RU"/>
        </w:rPr>
        <w:t xml:space="preserve"> МУНИЦИПАЛЬНОГО ОБРАЗОВАНИЯ </w:t>
      </w:r>
    </w:p>
    <w:p w:rsidR="001D7CD3" w:rsidRPr="00E20BB5" w:rsidRDefault="001D7CD3" w:rsidP="007B4FCE">
      <w:pPr>
        <w:keepLines/>
        <w:suppressAutoHyphens/>
        <w:spacing w:after="0" w:line="240" w:lineRule="auto"/>
        <w:jc w:val="center"/>
        <w:rPr>
          <w:b/>
          <w:caps/>
          <w:kern w:val="0"/>
          <w:sz w:val="36"/>
          <w:szCs w:val="36"/>
          <w:lang w:eastAsia="ru-RU"/>
        </w:rPr>
      </w:pPr>
      <w:r>
        <w:rPr>
          <w:b/>
          <w:caps/>
          <w:kern w:val="0"/>
          <w:sz w:val="36"/>
          <w:szCs w:val="36"/>
          <w:lang w:eastAsia="ru-RU"/>
        </w:rPr>
        <w:t>«</w:t>
      </w:r>
      <w:r w:rsidR="00700D3B">
        <w:rPr>
          <w:b/>
          <w:caps/>
          <w:kern w:val="0"/>
          <w:sz w:val="36"/>
          <w:szCs w:val="36"/>
          <w:lang w:eastAsia="ru-RU"/>
        </w:rPr>
        <w:t>СЕЛО НОВЫЙ ЧИРКЕЙ</w:t>
      </w:r>
      <w:r>
        <w:rPr>
          <w:b/>
          <w:caps/>
          <w:kern w:val="0"/>
          <w:sz w:val="36"/>
          <w:szCs w:val="36"/>
          <w:lang w:eastAsia="ru-RU"/>
        </w:rPr>
        <w:t>»</w:t>
      </w:r>
    </w:p>
    <w:p w:rsidR="001D7CD3" w:rsidRPr="00565ACD" w:rsidRDefault="000230DA" w:rsidP="007B4FCE">
      <w:pPr>
        <w:keepLines/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>
        <w:rPr>
          <w:b/>
          <w:kern w:val="0"/>
          <w:sz w:val="36"/>
          <w:szCs w:val="36"/>
          <w:lang w:eastAsia="ru-RU"/>
        </w:rPr>
        <w:t>КИЗИЛЮРТОВСКОГО</w:t>
      </w:r>
      <w:r w:rsidR="001D7CD3">
        <w:rPr>
          <w:b/>
          <w:kern w:val="0"/>
          <w:sz w:val="36"/>
          <w:szCs w:val="36"/>
          <w:lang w:eastAsia="ru-RU"/>
        </w:rPr>
        <w:t xml:space="preserve"> РАЙОНА</w:t>
      </w:r>
    </w:p>
    <w:p w:rsidR="001D7CD3" w:rsidRPr="00132FA4" w:rsidRDefault="001D7CD3" w:rsidP="007B4FCE">
      <w:pPr>
        <w:keepLines/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bookmarkStart w:id="8" w:name="_Toc185048182"/>
      <w:r w:rsidRPr="00565ACD">
        <w:rPr>
          <w:b/>
          <w:kern w:val="0"/>
          <w:sz w:val="36"/>
          <w:szCs w:val="36"/>
          <w:lang w:eastAsia="ru-RU"/>
        </w:rPr>
        <w:t xml:space="preserve">РЕСПУБЛИКИ ДАГЕСТАН </w:t>
      </w:r>
    </w:p>
    <w:bookmarkEnd w:id="8"/>
    <w:p w:rsidR="001D7CD3" w:rsidRPr="00565ACD" w:rsidRDefault="001D7CD3" w:rsidP="007B4FCE">
      <w:pPr>
        <w:keepLines/>
        <w:suppressAutoHyphens/>
        <w:spacing w:after="0"/>
        <w:jc w:val="center"/>
        <w:rPr>
          <w:b/>
          <w:sz w:val="16"/>
          <w:szCs w:val="16"/>
        </w:rPr>
      </w:pPr>
    </w:p>
    <w:p w:rsidR="001D7CD3" w:rsidRPr="00565ACD" w:rsidRDefault="001D7CD3" w:rsidP="007B4FCE">
      <w:pPr>
        <w:keepLines/>
        <w:suppressAutoHyphens/>
        <w:spacing w:after="0"/>
        <w:jc w:val="center"/>
        <w:rPr>
          <w:b/>
          <w:sz w:val="16"/>
          <w:szCs w:val="16"/>
        </w:rPr>
      </w:pPr>
    </w:p>
    <w:p w:rsidR="001D7CD3" w:rsidRDefault="001D7CD3" w:rsidP="007B4FCE">
      <w:pPr>
        <w:keepLines/>
        <w:suppressAutoHyphens/>
        <w:spacing w:after="0" w:line="240" w:lineRule="auto"/>
        <w:jc w:val="center"/>
        <w:rPr>
          <w:b/>
          <w:caps/>
          <w:kern w:val="0"/>
          <w:sz w:val="32"/>
          <w:szCs w:val="32"/>
          <w:lang w:eastAsia="ru-RU"/>
        </w:rPr>
      </w:pPr>
      <w:r>
        <w:rPr>
          <w:b/>
          <w:caps/>
          <w:kern w:val="0"/>
          <w:sz w:val="32"/>
          <w:szCs w:val="32"/>
          <w:lang w:eastAsia="ru-RU"/>
        </w:rPr>
        <w:t>Положения</w:t>
      </w:r>
    </w:p>
    <w:p w:rsidR="001D7CD3" w:rsidRPr="001D7CD3" w:rsidRDefault="001D7CD3" w:rsidP="007B4FCE">
      <w:pPr>
        <w:keepLines/>
        <w:suppressAutoHyphens/>
        <w:spacing w:after="0" w:line="240" w:lineRule="auto"/>
        <w:jc w:val="center"/>
        <w:rPr>
          <w:b/>
          <w:caps/>
          <w:kern w:val="0"/>
          <w:sz w:val="32"/>
          <w:szCs w:val="32"/>
          <w:lang w:eastAsia="ru-RU"/>
        </w:rPr>
      </w:pPr>
      <w:r>
        <w:rPr>
          <w:b/>
          <w:caps/>
          <w:kern w:val="0"/>
          <w:sz w:val="32"/>
          <w:szCs w:val="32"/>
          <w:lang w:eastAsia="ru-RU"/>
        </w:rPr>
        <w:t>о территориальном планировании</w:t>
      </w:r>
    </w:p>
    <w:p w:rsidR="001D7CD3" w:rsidRPr="00565ACD" w:rsidRDefault="001D7CD3" w:rsidP="007B4FCE">
      <w:pPr>
        <w:keepLines/>
        <w:suppressAutoHyphens/>
        <w:spacing w:after="0"/>
        <w:rPr>
          <w:b/>
          <w:sz w:val="16"/>
          <w:szCs w:val="16"/>
        </w:rPr>
      </w:pPr>
    </w:p>
    <w:p w:rsidR="001D7CD3" w:rsidRPr="00565ACD" w:rsidRDefault="001D7CD3" w:rsidP="007B4FCE">
      <w:pPr>
        <w:keepLines/>
        <w:suppressAutoHyphens/>
        <w:spacing w:after="0"/>
        <w:jc w:val="center"/>
        <w:rPr>
          <w:b/>
          <w:sz w:val="32"/>
          <w:szCs w:val="32"/>
        </w:rPr>
      </w:pPr>
    </w:p>
    <w:p w:rsidR="001D7CD3" w:rsidRPr="00565ACD" w:rsidRDefault="001D7CD3" w:rsidP="007B4FCE">
      <w:pPr>
        <w:keepLines/>
        <w:suppressAutoHyphens/>
        <w:spacing w:after="0"/>
        <w:jc w:val="center"/>
        <w:rPr>
          <w:b/>
          <w:sz w:val="32"/>
          <w:szCs w:val="32"/>
        </w:rPr>
      </w:pPr>
    </w:p>
    <w:p w:rsidR="001D7CD3" w:rsidRPr="00565ACD" w:rsidRDefault="00A924B6" w:rsidP="007B4FCE">
      <w:pPr>
        <w:keepLines/>
        <w:suppressAutoHyphens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 1</w:t>
      </w:r>
    </w:p>
    <w:p w:rsidR="001D7CD3" w:rsidRPr="00565ACD" w:rsidRDefault="001D7CD3" w:rsidP="007B4FCE">
      <w:pPr>
        <w:keepLines/>
        <w:suppressAutoHyphens/>
        <w:spacing w:after="0"/>
        <w:rPr>
          <w:b/>
          <w:sz w:val="16"/>
          <w:szCs w:val="16"/>
        </w:rPr>
      </w:pPr>
    </w:p>
    <w:p w:rsidR="001D7CD3" w:rsidRPr="00565ACD" w:rsidRDefault="001D7CD3" w:rsidP="007B4FCE">
      <w:pPr>
        <w:keepLines/>
        <w:suppressAutoHyphens/>
        <w:autoSpaceDE w:val="0"/>
        <w:spacing w:after="0"/>
        <w:jc w:val="center"/>
        <w:rPr>
          <w:b/>
          <w:bCs/>
        </w:rPr>
      </w:pPr>
    </w:p>
    <w:p w:rsidR="001D7CD3" w:rsidRDefault="001D7CD3" w:rsidP="007B4FCE">
      <w:pPr>
        <w:keepLines/>
        <w:suppressAutoHyphens/>
        <w:autoSpaceDE w:val="0"/>
        <w:spacing w:after="0"/>
        <w:jc w:val="center"/>
        <w:rPr>
          <w:b/>
          <w:bCs/>
        </w:rPr>
      </w:pPr>
    </w:p>
    <w:p w:rsidR="001D7CD3" w:rsidRDefault="001D7CD3" w:rsidP="007B4FCE">
      <w:pPr>
        <w:keepLines/>
        <w:suppressAutoHyphens/>
        <w:autoSpaceDE w:val="0"/>
        <w:spacing w:after="0"/>
        <w:jc w:val="center"/>
        <w:rPr>
          <w:b/>
          <w:bCs/>
        </w:rPr>
      </w:pPr>
    </w:p>
    <w:p w:rsidR="001D7CD3" w:rsidRDefault="001D7CD3" w:rsidP="007B4FCE">
      <w:pPr>
        <w:keepLines/>
        <w:suppressAutoHyphens/>
        <w:autoSpaceDE w:val="0"/>
        <w:spacing w:after="0"/>
        <w:jc w:val="center"/>
        <w:rPr>
          <w:b/>
          <w:bCs/>
        </w:rPr>
      </w:pPr>
    </w:p>
    <w:p w:rsidR="001D7CD3" w:rsidRDefault="001D7CD3" w:rsidP="007B4FCE">
      <w:pPr>
        <w:keepLines/>
        <w:suppressAutoHyphens/>
        <w:autoSpaceDE w:val="0"/>
        <w:spacing w:after="0"/>
        <w:jc w:val="center"/>
        <w:rPr>
          <w:b/>
          <w:bCs/>
        </w:rPr>
      </w:pPr>
    </w:p>
    <w:p w:rsidR="001D7CD3" w:rsidRDefault="001D7CD3" w:rsidP="007B4FCE">
      <w:pPr>
        <w:keepLines/>
        <w:suppressAutoHyphens/>
        <w:autoSpaceDE w:val="0"/>
        <w:spacing w:after="0"/>
        <w:jc w:val="center"/>
        <w:rPr>
          <w:b/>
          <w:bCs/>
        </w:rPr>
      </w:pPr>
    </w:p>
    <w:p w:rsidR="001D7CD3" w:rsidRPr="00565ACD" w:rsidRDefault="001D7CD3" w:rsidP="007B4FCE">
      <w:pPr>
        <w:keepLines/>
        <w:suppressAutoHyphens/>
        <w:autoSpaceDE w:val="0"/>
        <w:spacing w:after="0"/>
        <w:jc w:val="center"/>
        <w:rPr>
          <w:b/>
          <w:bCs/>
        </w:rPr>
      </w:pPr>
    </w:p>
    <w:p w:rsidR="001D7CD3" w:rsidRPr="00565ACD" w:rsidRDefault="00700D3B" w:rsidP="007B4FCE">
      <w:pPr>
        <w:keepLines/>
        <w:suppressAutoHyphens/>
        <w:autoSpaceDE w:val="0"/>
        <w:spacing w:after="0"/>
        <w:jc w:val="center"/>
        <w:rPr>
          <w:b/>
          <w:bCs/>
        </w:rPr>
        <w:sectPr w:rsidR="001D7CD3" w:rsidRPr="00565ACD" w:rsidSect="000229BA">
          <w:headerReference w:type="even" r:id="rId10"/>
          <w:headerReference w:type="default" r:id="rId11"/>
          <w:footerReference w:type="default" r:id="rId12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  <w:r>
        <w:rPr>
          <w:b/>
          <w:bCs/>
        </w:rPr>
        <w:t xml:space="preserve">г. Долгопрудный </w:t>
      </w:r>
      <w:r w:rsidRPr="00A940D4">
        <w:rPr>
          <w:b/>
          <w:bCs/>
        </w:rPr>
        <w:t>20</w:t>
      </w:r>
      <w:r>
        <w:rPr>
          <w:b/>
          <w:bCs/>
        </w:rPr>
        <w:t>14 г.</w:t>
      </w:r>
    </w:p>
    <w:tbl>
      <w:tblPr>
        <w:tblW w:w="0" w:type="auto"/>
        <w:tblLook w:val="04A0"/>
      </w:tblPr>
      <w:tblGrid>
        <w:gridCol w:w="3368"/>
        <w:gridCol w:w="5493"/>
      </w:tblGrid>
      <w:tr w:rsidR="00700D3B" w:rsidRPr="00700D3B" w:rsidTr="00C372E0">
        <w:tc>
          <w:tcPr>
            <w:tcW w:w="3368" w:type="dxa"/>
          </w:tcPr>
          <w:p w:rsidR="00700D3B" w:rsidRPr="00700D3B" w:rsidRDefault="00700D3B" w:rsidP="00700D3B">
            <w:pPr>
              <w:keepLines/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700D3B"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Заказчик</w:t>
            </w:r>
          </w:p>
        </w:tc>
        <w:tc>
          <w:tcPr>
            <w:tcW w:w="5493" w:type="dxa"/>
          </w:tcPr>
          <w:p w:rsidR="00700D3B" w:rsidRPr="00700D3B" w:rsidRDefault="00700D3B" w:rsidP="00700D3B">
            <w:pPr>
              <w:keepLines/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700D3B"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t>Администрация  Кизилюртовского района  Республики Дагестан</w:t>
            </w:r>
          </w:p>
        </w:tc>
      </w:tr>
      <w:tr w:rsidR="00700D3B" w:rsidRPr="00700D3B" w:rsidTr="00C372E0">
        <w:tc>
          <w:tcPr>
            <w:tcW w:w="3368" w:type="dxa"/>
          </w:tcPr>
          <w:p w:rsidR="00700D3B" w:rsidRPr="00700D3B" w:rsidRDefault="00700D3B" w:rsidP="00700D3B">
            <w:pPr>
              <w:keepLines/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</w:tcPr>
          <w:p w:rsidR="00700D3B" w:rsidRPr="00700D3B" w:rsidRDefault="00700D3B" w:rsidP="00700D3B">
            <w:pPr>
              <w:keepLines/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700D3B" w:rsidRPr="00700D3B" w:rsidTr="00C372E0">
        <w:tc>
          <w:tcPr>
            <w:tcW w:w="3368" w:type="dxa"/>
          </w:tcPr>
          <w:p w:rsidR="00700D3B" w:rsidRPr="00700D3B" w:rsidRDefault="00700D3B" w:rsidP="00700D3B">
            <w:pPr>
              <w:keepLines/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700D3B"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5493" w:type="dxa"/>
          </w:tcPr>
          <w:p w:rsidR="00700D3B" w:rsidRPr="00700D3B" w:rsidRDefault="00700D3B" w:rsidP="00700D3B">
            <w:pPr>
              <w:keepLines/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700D3B"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t>ООО НВЦ «Интеграционные технологии»</w:t>
            </w:r>
          </w:p>
        </w:tc>
      </w:tr>
    </w:tbl>
    <w:p w:rsidR="001D7CD3" w:rsidRPr="001D7CD3" w:rsidRDefault="001D7CD3" w:rsidP="007B4FCE">
      <w:pPr>
        <w:keepLines/>
        <w:suppressAutoHyphens/>
        <w:spacing w:after="0"/>
        <w:ind w:left="-240" w:right="849"/>
        <w:jc w:val="center"/>
        <w:rPr>
          <w:b/>
          <w:sz w:val="36"/>
          <w:szCs w:val="36"/>
        </w:rPr>
      </w:pPr>
    </w:p>
    <w:p w:rsidR="001D7CD3" w:rsidRPr="001D7CD3" w:rsidRDefault="001D7CD3" w:rsidP="007B4FCE">
      <w:pPr>
        <w:keepLines/>
        <w:suppressAutoHyphens/>
        <w:spacing w:after="0"/>
        <w:ind w:left="-240"/>
        <w:jc w:val="center"/>
        <w:rPr>
          <w:b/>
          <w:sz w:val="36"/>
          <w:szCs w:val="36"/>
        </w:rPr>
      </w:pPr>
    </w:p>
    <w:p w:rsidR="001D7CD3" w:rsidRPr="001D7CD3" w:rsidRDefault="001D7CD3" w:rsidP="007B4FCE">
      <w:pPr>
        <w:keepLines/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 w:rsidRPr="001D7CD3">
        <w:rPr>
          <w:b/>
          <w:kern w:val="0"/>
          <w:sz w:val="36"/>
          <w:szCs w:val="36"/>
          <w:lang w:eastAsia="ru-RU"/>
        </w:rPr>
        <w:t>ГЕНЕРАЛЬНЫЙ ПЛАН</w:t>
      </w:r>
    </w:p>
    <w:p w:rsidR="001D7CD3" w:rsidRPr="001D7CD3" w:rsidRDefault="001D7CD3" w:rsidP="007B4FCE">
      <w:pPr>
        <w:keepLines/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 w:rsidRPr="001D7CD3">
        <w:rPr>
          <w:b/>
          <w:kern w:val="0"/>
          <w:sz w:val="36"/>
          <w:szCs w:val="36"/>
          <w:lang w:eastAsia="ru-RU"/>
        </w:rPr>
        <w:t xml:space="preserve"> МУНИЦИПАЛЬНОГО ОБРАЗОВАНИЯ </w:t>
      </w:r>
    </w:p>
    <w:p w:rsidR="001D7CD3" w:rsidRPr="001D7CD3" w:rsidRDefault="001D7CD3" w:rsidP="007B4FCE">
      <w:pPr>
        <w:keepLines/>
        <w:suppressAutoHyphens/>
        <w:spacing w:after="0" w:line="240" w:lineRule="auto"/>
        <w:jc w:val="center"/>
        <w:rPr>
          <w:b/>
          <w:caps/>
          <w:kern w:val="0"/>
          <w:sz w:val="36"/>
          <w:szCs w:val="36"/>
          <w:lang w:eastAsia="ru-RU"/>
        </w:rPr>
      </w:pPr>
      <w:r w:rsidRPr="001D7CD3">
        <w:rPr>
          <w:b/>
          <w:caps/>
          <w:kern w:val="0"/>
          <w:sz w:val="36"/>
          <w:szCs w:val="36"/>
          <w:lang w:eastAsia="ru-RU"/>
        </w:rPr>
        <w:t>«</w:t>
      </w:r>
      <w:r w:rsidR="002B4F95">
        <w:rPr>
          <w:b/>
          <w:caps/>
          <w:kern w:val="0"/>
          <w:sz w:val="36"/>
          <w:szCs w:val="36"/>
          <w:lang w:eastAsia="ru-RU"/>
        </w:rPr>
        <w:t>СЕЛО нОВЫЙ ЧИРКЕЙ</w:t>
      </w:r>
      <w:r w:rsidRPr="001D7CD3">
        <w:rPr>
          <w:b/>
          <w:caps/>
          <w:kern w:val="0"/>
          <w:sz w:val="36"/>
          <w:szCs w:val="36"/>
          <w:lang w:eastAsia="ru-RU"/>
        </w:rPr>
        <w:t>»</w:t>
      </w:r>
    </w:p>
    <w:p w:rsidR="001D7CD3" w:rsidRPr="001D7CD3" w:rsidRDefault="000230DA" w:rsidP="007B4FCE">
      <w:pPr>
        <w:keepLines/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>
        <w:rPr>
          <w:b/>
          <w:kern w:val="0"/>
          <w:sz w:val="36"/>
          <w:szCs w:val="36"/>
          <w:lang w:eastAsia="ru-RU"/>
        </w:rPr>
        <w:t>КИЗИЛЮРТОВСКОГО</w:t>
      </w:r>
      <w:r w:rsidR="001D7CD3" w:rsidRPr="001D7CD3">
        <w:rPr>
          <w:b/>
          <w:kern w:val="0"/>
          <w:sz w:val="36"/>
          <w:szCs w:val="36"/>
          <w:lang w:eastAsia="ru-RU"/>
        </w:rPr>
        <w:t xml:space="preserve"> РАЙОНА</w:t>
      </w:r>
    </w:p>
    <w:p w:rsidR="001D7CD3" w:rsidRPr="001D7CD3" w:rsidRDefault="001D7CD3" w:rsidP="007B4FCE">
      <w:pPr>
        <w:keepLines/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 w:rsidRPr="001D7CD3">
        <w:rPr>
          <w:b/>
          <w:kern w:val="0"/>
          <w:sz w:val="36"/>
          <w:szCs w:val="36"/>
          <w:lang w:eastAsia="ru-RU"/>
        </w:rPr>
        <w:t xml:space="preserve">РЕСПУБЛИКИ ДАГЕСТАН </w:t>
      </w:r>
    </w:p>
    <w:p w:rsidR="001D7CD3" w:rsidRDefault="001D7CD3" w:rsidP="007B4FCE">
      <w:pPr>
        <w:keepLines/>
        <w:suppressAutoHyphens/>
        <w:spacing w:after="0" w:line="240" w:lineRule="auto"/>
        <w:ind w:left="-240"/>
        <w:jc w:val="center"/>
        <w:rPr>
          <w:b/>
          <w:kern w:val="0"/>
          <w:sz w:val="36"/>
          <w:szCs w:val="36"/>
          <w:lang w:eastAsia="ru-RU"/>
        </w:rPr>
      </w:pPr>
    </w:p>
    <w:p w:rsidR="00A924B6" w:rsidRPr="001D7CD3" w:rsidRDefault="00A924B6" w:rsidP="007B4FCE">
      <w:pPr>
        <w:keepLines/>
        <w:suppressAutoHyphens/>
        <w:spacing w:after="0" w:line="240" w:lineRule="auto"/>
        <w:ind w:left="-240"/>
        <w:jc w:val="center"/>
        <w:rPr>
          <w:b/>
          <w:kern w:val="0"/>
          <w:sz w:val="36"/>
          <w:szCs w:val="36"/>
          <w:lang w:eastAsia="ru-RU"/>
        </w:rPr>
      </w:pPr>
    </w:p>
    <w:p w:rsidR="001D7CD3" w:rsidRPr="001D7CD3" w:rsidRDefault="001D7CD3" w:rsidP="007B4FCE">
      <w:pPr>
        <w:keepLines/>
        <w:suppressAutoHyphens/>
        <w:spacing w:after="0"/>
        <w:ind w:left="-240"/>
        <w:rPr>
          <w:b/>
          <w:sz w:val="16"/>
          <w:szCs w:val="16"/>
        </w:rPr>
      </w:pPr>
    </w:p>
    <w:p w:rsidR="001D7CD3" w:rsidRPr="001D7CD3" w:rsidRDefault="001D7CD3" w:rsidP="007B4FCE">
      <w:pPr>
        <w:keepLines/>
        <w:suppressAutoHyphens/>
        <w:spacing w:after="0"/>
        <w:ind w:left="-240"/>
        <w:rPr>
          <w:b/>
          <w:sz w:val="16"/>
          <w:szCs w:val="16"/>
        </w:rPr>
      </w:pPr>
    </w:p>
    <w:p w:rsidR="00BC4A42" w:rsidRDefault="00BC4A42" w:rsidP="007B4FCE">
      <w:pPr>
        <w:keepLines/>
        <w:suppressAutoHyphens/>
        <w:spacing w:after="0" w:line="240" w:lineRule="auto"/>
        <w:jc w:val="center"/>
        <w:rPr>
          <w:b/>
          <w:caps/>
          <w:kern w:val="0"/>
          <w:sz w:val="32"/>
          <w:szCs w:val="32"/>
          <w:lang w:eastAsia="ru-RU"/>
        </w:rPr>
      </w:pPr>
      <w:r>
        <w:rPr>
          <w:b/>
          <w:caps/>
          <w:kern w:val="0"/>
          <w:sz w:val="32"/>
          <w:szCs w:val="32"/>
          <w:lang w:eastAsia="ru-RU"/>
        </w:rPr>
        <w:t>Положения</w:t>
      </w:r>
    </w:p>
    <w:p w:rsidR="00BC4A42" w:rsidRPr="001D7CD3" w:rsidRDefault="00BC4A42" w:rsidP="007B4FCE">
      <w:pPr>
        <w:keepLines/>
        <w:suppressAutoHyphens/>
        <w:spacing w:after="0" w:line="240" w:lineRule="auto"/>
        <w:jc w:val="center"/>
        <w:rPr>
          <w:b/>
          <w:caps/>
          <w:kern w:val="0"/>
          <w:sz w:val="32"/>
          <w:szCs w:val="32"/>
          <w:lang w:eastAsia="ru-RU"/>
        </w:rPr>
      </w:pPr>
      <w:r>
        <w:rPr>
          <w:b/>
          <w:caps/>
          <w:kern w:val="0"/>
          <w:sz w:val="32"/>
          <w:szCs w:val="32"/>
          <w:lang w:eastAsia="ru-RU"/>
        </w:rPr>
        <w:t>о территориальном планировании</w:t>
      </w:r>
    </w:p>
    <w:p w:rsidR="00BC4A42" w:rsidRPr="00565ACD" w:rsidRDefault="00BC4A42" w:rsidP="007B4FCE">
      <w:pPr>
        <w:keepLines/>
        <w:suppressAutoHyphens/>
        <w:spacing w:after="0"/>
        <w:rPr>
          <w:b/>
          <w:sz w:val="16"/>
          <w:szCs w:val="16"/>
        </w:rPr>
      </w:pPr>
    </w:p>
    <w:p w:rsidR="00BC4A42" w:rsidRDefault="00BC4A42" w:rsidP="007B4FCE">
      <w:pPr>
        <w:keepLines/>
        <w:suppressAutoHyphens/>
        <w:spacing w:after="0"/>
        <w:jc w:val="center"/>
        <w:rPr>
          <w:b/>
          <w:sz w:val="32"/>
          <w:szCs w:val="32"/>
        </w:rPr>
      </w:pPr>
    </w:p>
    <w:p w:rsidR="00BC4A42" w:rsidRPr="00565ACD" w:rsidRDefault="00BC4A42" w:rsidP="007B4FCE">
      <w:pPr>
        <w:keepLines/>
        <w:suppressAutoHyphens/>
        <w:spacing w:after="0"/>
        <w:jc w:val="center"/>
        <w:rPr>
          <w:b/>
          <w:sz w:val="32"/>
          <w:szCs w:val="32"/>
        </w:rPr>
      </w:pPr>
    </w:p>
    <w:p w:rsidR="00BC4A42" w:rsidRDefault="00A924B6" w:rsidP="007B4FCE">
      <w:pPr>
        <w:keepLines/>
        <w:suppressAutoHyphens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 1</w:t>
      </w:r>
    </w:p>
    <w:p w:rsidR="0097391D" w:rsidRDefault="0097391D" w:rsidP="007B4FCE">
      <w:pPr>
        <w:keepLines/>
        <w:suppressAutoHyphens/>
        <w:spacing w:after="0"/>
        <w:jc w:val="center"/>
        <w:rPr>
          <w:b/>
          <w:sz w:val="28"/>
          <w:szCs w:val="28"/>
        </w:rPr>
      </w:pPr>
    </w:p>
    <w:p w:rsidR="0097391D" w:rsidRDefault="0097391D" w:rsidP="007B4FCE">
      <w:pPr>
        <w:keepLines/>
        <w:suppressAutoHyphens/>
        <w:spacing w:after="0"/>
        <w:jc w:val="center"/>
        <w:rPr>
          <w:b/>
          <w:sz w:val="28"/>
          <w:szCs w:val="28"/>
        </w:rPr>
      </w:pPr>
    </w:p>
    <w:p w:rsidR="0097391D" w:rsidRPr="00565ACD" w:rsidRDefault="0097391D" w:rsidP="007B4FCE">
      <w:pPr>
        <w:keepLines/>
        <w:suppressAutoHyphens/>
        <w:spacing w:after="0"/>
        <w:jc w:val="center"/>
        <w:rPr>
          <w:b/>
          <w:sz w:val="28"/>
          <w:szCs w:val="28"/>
        </w:rPr>
      </w:pPr>
    </w:p>
    <w:p w:rsidR="001D7CD3" w:rsidRDefault="001D7CD3" w:rsidP="007B4FCE">
      <w:pPr>
        <w:keepLines/>
        <w:suppressAutoHyphens/>
        <w:autoSpaceDE w:val="0"/>
        <w:spacing w:after="0"/>
        <w:ind w:firstLine="567"/>
        <w:rPr>
          <w:b/>
          <w:bCs/>
          <w:noProof/>
          <w:kern w:val="1"/>
          <w:sz w:val="28"/>
          <w:szCs w:val="28"/>
          <w:lang w:eastAsia="ru-RU"/>
        </w:rPr>
      </w:pPr>
    </w:p>
    <w:p w:rsidR="00700D3B" w:rsidRPr="00700D3B" w:rsidRDefault="00700D3B" w:rsidP="00700D3B">
      <w:pPr>
        <w:keepLines/>
        <w:widowControl w:val="0"/>
        <w:suppressAutoHyphens/>
        <w:autoSpaceDE w:val="0"/>
        <w:adjustRightInd w:val="0"/>
        <w:spacing w:after="0" w:line="360" w:lineRule="auto"/>
        <w:ind w:firstLine="567"/>
        <w:jc w:val="both"/>
        <w:textAlignment w:val="baseline"/>
        <w:rPr>
          <w:b/>
          <w:bCs/>
          <w:noProof/>
          <w:kern w:val="1"/>
          <w:sz w:val="28"/>
          <w:szCs w:val="28"/>
          <w:lang w:eastAsia="ru-RU"/>
        </w:rPr>
      </w:pPr>
      <w:r w:rsidRPr="00700D3B">
        <w:rPr>
          <w:b/>
          <w:bCs/>
          <w:noProof/>
          <w:kern w:val="1"/>
          <w:sz w:val="28"/>
          <w:szCs w:val="28"/>
          <w:lang w:eastAsia="ru-RU"/>
        </w:rPr>
        <w:t>Генеральный директор</w:t>
      </w:r>
      <w:r w:rsidRPr="00700D3B">
        <w:rPr>
          <w:b/>
          <w:bCs/>
          <w:noProof/>
          <w:kern w:val="1"/>
          <w:sz w:val="28"/>
          <w:szCs w:val="28"/>
          <w:lang w:eastAsia="ru-RU"/>
        </w:rPr>
        <w:tab/>
      </w:r>
      <w:r w:rsidRPr="00700D3B">
        <w:rPr>
          <w:b/>
          <w:bCs/>
          <w:noProof/>
          <w:kern w:val="1"/>
          <w:sz w:val="28"/>
          <w:szCs w:val="28"/>
          <w:lang w:eastAsia="ru-RU"/>
        </w:rPr>
        <w:tab/>
      </w:r>
      <w:r w:rsidRPr="00700D3B">
        <w:rPr>
          <w:b/>
          <w:bCs/>
          <w:noProof/>
          <w:kern w:val="1"/>
          <w:sz w:val="28"/>
          <w:szCs w:val="28"/>
          <w:lang w:eastAsia="ru-RU"/>
        </w:rPr>
        <w:tab/>
      </w:r>
      <w:r w:rsidRPr="00700D3B">
        <w:rPr>
          <w:b/>
          <w:bCs/>
          <w:noProof/>
          <w:kern w:val="1"/>
          <w:sz w:val="28"/>
          <w:szCs w:val="28"/>
          <w:lang w:eastAsia="ru-RU"/>
        </w:rPr>
        <w:tab/>
      </w:r>
      <w:r w:rsidRPr="00700D3B">
        <w:rPr>
          <w:b/>
          <w:bCs/>
          <w:noProof/>
          <w:kern w:val="1"/>
          <w:sz w:val="28"/>
          <w:szCs w:val="28"/>
          <w:lang w:eastAsia="ru-RU"/>
        </w:rPr>
        <w:tab/>
        <w:t xml:space="preserve">             Томилин В.В.</w:t>
      </w:r>
    </w:p>
    <w:p w:rsidR="00700D3B" w:rsidRPr="00700D3B" w:rsidRDefault="00700D3B" w:rsidP="00700D3B">
      <w:pPr>
        <w:keepLines/>
        <w:widowControl w:val="0"/>
        <w:suppressAutoHyphens/>
        <w:autoSpaceDE w:val="0"/>
        <w:adjustRightInd w:val="0"/>
        <w:spacing w:after="0" w:line="360" w:lineRule="auto"/>
        <w:ind w:firstLine="567"/>
        <w:jc w:val="both"/>
        <w:textAlignment w:val="baseline"/>
        <w:rPr>
          <w:b/>
          <w:bCs/>
          <w:noProof/>
          <w:kern w:val="1"/>
          <w:sz w:val="28"/>
          <w:szCs w:val="28"/>
          <w:lang w:eastAsia="ru-RU"/>
        </w:rPr>
      </w:pPr>
      <w:r w:rsidRPr="00700D3B">
        <w:rPr>
          <w:b/>
          <w:bCs/>
          <w:noProof/>
          <w:kern w:val="1"/>
          <w:sz w:val="28"/>
          <w:szCs w:val="28"/>
          <w:lang w:eastAsia="ru-RU"/>
        </w:rPr>
        <w:t>Главный архитектор проекта</w:t>
      </w:r>
      <w:r w:rsidRPr="00700D3B">
        <w:rPr>
          <w:b/>
          <w:bCs/>
          <w:noProof/>
          <w:kern w:val="1"/>
          <w:sz w:val="28"/>
          <w:szCs w:val="28"/>
          <w:lang w:eastAsia="ru-RU"/>
        </w:rPr>
        <w:tab/>
      </w:r>
      <w:r w:rsidRPr="00700D3B">
        <w:rPr>
          <w:b/>
          <w:bCs/>
          <w:noProof/>
          <w:kern w:val="1"/>
          <w:sz w:val="28"/>
          <w:szCs w:val="28"/>
          <w:lang w:eastAsia="ru-RU"/>
        </w:rPr>
        <w:tab/>
      </w:r>
      <w:r w:rsidRPr="00700D3B">
        <w:rPr>
          <w:b/>
          <w:bCs/>
          <w:noProof/>
          <w:kern w:val="1"/>
          <w:sz w:val="28"/>
          <w:szCs w:val="28"/>
          <w:lang w:eastAsia="ru-RU"/>
        </w:rPr>
        <w:tab/>
        <w:t xml:space="preserve">     Сабельников А.Н.</w:t>
      </w:r>
    </w:p>
    <w:p w:rsidR="00700D3B" w:rsidRPr="00700D3B" w:rsidRDefault="00700D3B" w:rsidP="00700D3B">
      <w:pPr>
        <w:keepLines/>
        <w:widowControl w:val="0"/>
        <w:suppressAutoHyphens/>
        <w:autoSpaceDE w:val="0"/>
        <w:adjustRightInd w:val="0"/>
        <w:spacing w:after="0" w:line="360" w:lineRule="auto"/>
        <w:ind w:firstLine="567"/>
        <w:jc w:val="both"/>
        <w:textAlignment w:val="baseline"/>
        <w:rPr>
          <w:b/>
          <w:bCs/>
          <w:noProof/>
          <w:kern w:val="1"/>
          <w:sz w:val="28"/>
          <w:szCs w:val="28"/>
          <w:lang w:eastAsia="ru-RU"/>
        </w:rPr>
      </w:pPr>
      <w:r w:rsidRPr="00700D3B">
        <w:rPr>
          <w:b/>
          <w:bCs/>
          <w:noProof/>
          <w:kern w:val="1"/>
          <w:sz w:val="28"/>
          <w:szCs w:val="28"/>
          <w:lang w:eastAsia="ru-RU"/>
        </w:rPr>
        <w:t xml:space="preserve">Руководитель проекта </w:t>
      </w:r>
      <w:r w:rsidRPr="00700D3B">
        <w:rPr>
          <w:b/>
          <w:bCs/>
          <w:noProof/>
          <w:kern w:val="1"/>
          <w:sz w:val="28"/>
          <w:szCs w:val="28"/>
          <w:lang w:eastAsia="ru-RU"/>
        </w:rPr>
        <w:tab/>
      </w:r>
      <w:r w:rsidRPr="00700D3B">
        <w:rPr>
          <w:b/>
          <w:bCs/>
          <w:noProof/>
          <w:kern w:val="1"/>
          <w:sz w:val="28"/>
          <w:szCs w:val="28"/>
          <w:lang w:eastAsia="ru-RU"/>
        </w:rPr>
        <w:tab/>
      </w:r>
      <w:r w:rsidRPr="00700D3B">
        <w:rPr>
          <w:b/>
          <w:bCs/>
          <w:noProof/>
          <w:kern w:val="1"/>
          <w:sz w:val="28"/>
          <w:szCs w:val="28"/>
          <w:lang w:eastAsia="ru-RU"/>
        </w:rPr>
        <w:tab/>
      </w:r>
      <w:r w:rsidRPr="00700D3B">
        <w:rPr>
          <w:b/>
          <w:bCs/>
          <w:noProof/>
          <w:kern w:val="1"/>
          <w:sz w:val="28"/>
          <w:szCs w:val="28"/>
          <w:lang w:eastAsia="ru-RU"/>
        </w:rPr>
        <w:tab/>
      </w:r>
      <w:r w:rsidRPr="00700D3B">
        <w:rPr>
          <w:b/>
          <w:bCs/>
          <w:noProof/>
          <w:kern w:val="1"/>
          <w:sz w:val="28"/>
          <w:szCs w:val="28"/>
          <w:lang w:eastAsia="ru-RU"/>
        </w:rPr>
        <w:tab/>
        <w:t xml:space="preserve">             Жмыхова Г.В.</w:t>
      </w:r>
    </w:p>
    <w:p w:rsidR="0038751C" w:rsidRDefault="0038751C" w:rsidP="007B4FCE">
      <w:pPr>
        <w:keepLines/>
        <w:suppressAutoHyphens/>
        <w:spacing w:after="0"/>
        <w:jc w:val="center"/>
        <w:rPr>
          <w:b/>
          <w:bCs/>
        </w:rPr>
      </w:pPr>
    </w:p>
    <w:p w:rsidR="0097391D" w:rsidRDefault="0097391D" w:rsidP="007B4FCE">
      <w:pPr>
        <w:keepLines/>
        <w:suppressAutoHyphens/>
        <w:spacing w:after="0"/>
        <w:jc w:val="center"/>
        <w:rPr>
          <w:b/>
          <w:bCs/>
        </w:rPr>
      </w:pPr>
    </w:p>
    <w:p w:rsidR="0097391D" w:rsidRDefault="0097391D" w:rsidP="007B4FCE">
      <w:pPr>
        <w:keepLines/>
        <w:suppressAutoHyphens/>
        <w:spacing w:after="0"/>
        <w:jc w:val="center"/>
        <w:rPr>
          <w:b/>
          <w:bCs/>
        </w:rPr>
      </w:pPr>
    </w:p>
    <w:p w:rsidR="0097391D" w:rsidRDefault="0097391D" w:rsidP="007B4FCE">
      <w:pPr>
        <w:keepLines/>
        <w:suppressAutoHyphens/>
        <w:spacing w:after="0"/>
        <w:jc w:val="center"/>
        <w:rPr>
          <w:b/>
          <w:bCs/>
        </w:rPr>
      </w:pPr>
    </w:p>
    <w:p w:rsidR="0097391D" w:rsidRDefault="0097391D" w:rsidP="007B4FCE">
      <w:pPr>
        <w:keepLines/>
        <w:suppressAutoHyphens/>
        <w:spacing w:after="0"/>
        <w:jc w:val="center"/>
        <w:rPr>
          <w:b/>
          <w:bCs/>
        </w:rPr>
      </w:pPr>
    </w:p>
    <w:p w:rsidR="0097391D" w:rsidRDefault="0097391D" w:rsidP="007B4FCE">
      <w:pPr>
        <w:keepLines/>
        <w:suppressAutoHyphens/>
        <w:spacing w:after="0"/>
        <w:jc w:val="center"/>
        <w:rPr>
          <w:b/>
          <w:bCs/>
        </w:rPr>
      </w:pPr>
    </w:p>
    <w:p w:rsidR="0097391D" w:rsidRDefault="0097391D" w:rsidP="007B4FCE">
      <w:pPr>
        <w:keepLines/>
        <w:suppressAutoHyphens/>
        <w:spacing w:after="0"/>
        <w:jc w:val="center"/>
        <w:rPr>
          <w:b/>
          <w:bCs/>
        </w:rPr>
      </w:pPr>
    </w:p>
    <w:p w:rsidR="00700D3B" w:rsidRDefault="00700D3B" w:rsidP="007B4FCE">
      <w:pPr>
        <w:keepLines/>
        <w:suppressAutoHyphens/>
        <w:spacing w:after="0"/>
        <w:jc w:val="center"/>
        <w:rPr>
          <w:b/>
          <w:bCs/>
        </w:rPr>
      </w:pPr>
    </w:p>
    <w:p w:rsidR="0038751C" w:rsidRPr="001D7CD3" w:rsidRDefault="0038751C" w:rsidP="007B4FCE">
      <w:pPr>
        <w:keepLines/>
        <w:suppressAutoHyphens/>
        <w:spacing w:after="0"/>
        <w:jc w:val="center"/>
        <w:rPr>
          <w:b/>
          <w:bCs/>
        </w:rPr>
      </w:pPr>
    </w:p>
    <w:p w:rsidR="00700D3B" w:rsidRPr="00700D3B" w:rsidRDefault="00700D3B" w:rsidP="00700D3B">
      <w:pPr>
        <w:keepLines/>
        <w:widowControl w:val="0"/>
        <w:suppressAutoHyphens/>
        <w:adjustRightInd w:val="0"/>
        <w:spacing w:after="0" w:line="360" w:lineRule="atLeast"/>
        <w:jc w:val="center"/>
        <w:textAlignment w:val="baseline"/>
        <w:rPr>
          <w:b/>
          <w:bCs/>
          <w:kern w:val="0"/>
          <w:szCs w:val="20"/>
          <w:lang w:eastAsia="ru-RU"/>
        </w:rPr>
      </w:pPr>
      <w:r w:rsidRPr="00700D3B">
        <w:rPr>
          <w:b/>
          <w:bCs/>
          <w:kern w:val="0"/>
          <w:szCs w:val="20"/>
          <w:lang w:eastAsia="ru-RU"/>
        </w:rPr>
        <w:t>г. Долгопрудный 2014 г.</w:t>
      </w:r>
    </w:p>
    <w:p w:rsidR="00700D3B" w:rsidRPr="00700D3B" w:rsidRDefault="00700D3B" w:rsidP="00700D3B">
      <w:pPr>
        <w:keepLines/>
        <w:pageBreakBefore/>
        <w:suppressAutoHyphens/>
        <w:spacing w:after="0" w:line="240" w:lineRule="auto"/>
        <w:jc w:val="center"/>
        <w:rPr>
          <w:b/>
          <w:kern w:val="0"/>
          <w:lang w:eastAsia="ru-RU"/>
        </w:rPr>
      </w:pPr>
      <w:r w:rsidRPr="00700D3B">
        <w:rPr>
          <w:b/>
          <w:kern w:val="0"/>
          <w:lang w:eastAsia="ru-RU"/>
        </w:rPr>
        <w:lastRenderedPageBreak/>
        <w:t xml:space="preserve">АВТОРСКИЙ КОЛЛЕКТИВ </w:t>
      </w:r>
    </w:p>
    <w:p w:rsidR="00700D3B" w:rsidRPr="00700D3B" w:rsidRDefault="00700D3B" w:rsidP="00700D3B">
      <w:pPr>
        <w:keepLines/>
        <w:suppressAutoHyphens/>
        <w:spacing w:after="0" w:line="240" w:lineRule="auto"/>
        <w:jc w:val="center"/>
        <w:rPr>
          <w:b/>
          <w:kern w:val="0"/>
          <w:lang w:eastAsia="ru-RU"/>
        </w:rPr>
      </w:pPr>
      <w:r w:rsidRPr="00700D3B">
        <w:rPr>
          <w:b/>
          <w:kern w:val="0"/>
          <w:lang w:eastAsia="ru-RU"/>
        </w:rPr>
        <w:t>ООО НВЦ «Интеграционные технологии»</w:t>
      </w:r>
    </w:p>
    <w:p w:rsidR="001D7CD3" w:rsidRPr="00565ACD" w:rsidRDefault="001D7CD3" w:rsidP="007B4FCE">
      <w:pPr>
        <w:keepLines/>
        <w:suppressAutoHyphens/>
        <w:spacing w:after="0" w:line="240" w:lineRule="auto"/>
        <w:jc w:val="center"/>
        <w:rPr>
          <w:b/>
          <w:kern w:val="0"/>
          <w:lang w:eastAsia="ru-RU"/>
        </w:rPr>
      </w:pPr>
    </w:p>
    <w:p w:rsidR="00700D3B" w:rsidRDefault="00700D3B" w:rsidP="00700D3B">
      <w:pPr>
        <w:keepLines/>
        <w:suppressAutoHyphens/>
        <w:spacing w:after="0" w:line="240" w:lineRule="auto"/>
        <w:jc w:val="center"/>
        <w:rPr>
          <w:b/>
          <w:bCs/>
          <w:i/>
          <w:kern w:val="1"/>
          <w:lang w:eastAsia="ru-RU"/>
        </w:rPr>
      </w:pPr>
      <w:bookmarkStart w:id="9" w:name="_Toc378669297"/>
      <w:bookmarkStart w:id="10" w:name="_Toc378669444"/>
    </w:p>
    <w:p w:rsidR="00700D3B" w:rsidRPr="00700D3B" w:rsidRDefault="00700D3B" w:rsidP="00700D3B">
      <w:pPr>
        <w:keepLines/>
        <w:suppressAutoHyphens/>
        <w:autoSpaceDE w:val="0"/>
        <w:spacing w:after="240" w:line="360" w:lineRule="auto"/>
        <w:ind w:firstLine="364"/>
        <w:rPr>
          <w:b/>
          <w:bCs/>
          <w:i/>
          <w:kern w:val="1"/>
          <w:lang w:eastAsia="ru-RU"/>
        </w:rPr>
      </w:pPr>
      <w:r w:rsidRPr="00700D3B">
        <w:rPr>
          <w:b/>
          <w:bCs/>
          <w:i/>
          <w:kern w:val="1"/>
          <w:lang w:eastAsia="ru-RU"/>
        </w:rPr>
        <w:t>Томилин В.В.</w:t>
      </w:r>
      <w:r w:rsidRPr="00700D3B">
        <w:rPr>
          <w:b/>
          <w:bCs/>
          <w:i/>
          <w:kern w:val="1"/>
          <w:lang w:eastAsia="ru-RU"/>
        </w:rPr>
        <w:tab/>
      </w:r>
      <w:r w:rsidRPr="00700D3B">
        <w:rPr>
          <w:b/>
          <w:bCs/>
          <w:i/>
          <w:kern w:val="1"/>
          <w:lang w:eastAsia="ru-RU"/>
        </w:rPr>
        <w:tab/>
        <w:t>— генеральный директор</w:t>
      </w:r>
    </w:p>
    <w:p w:rsidR="00700D3B" w:rsidRPr="00700D3B" w:rsidRDefault="00700D3B" w:rsidP="00700D3B">
      <w:pPr>
        <w:keepLines/>
        <w:suppressAutoHyphens/>
        <w:autoSpaceDE w:val="0"/>
        <w:spacing w:after="240" w:line="360" w:lineRule="auto"/>
        <w:ind w:firstLine="364"/>
        <w:rPr>
          <w:b/>
          <w:bCs/>
          <w:i/>
          <w:kern w:val="1"/>
          <w:lang w:eastAsia="ru-RU"/>
        </w:rPr>
      </w:pPr>
      <w:r w:rsidRPr="00700D3B">
        <w:rPr>
          <w:b/>
          <w:bCs/>
          <w:i/>
          <w:kern w:val="1"/>
          <w:lang w:eastAsia="ru-RU"/>
        </w:rPr>
        <w:t>Сабельников А.Н.</w:t>
      </w:r>
      <w:r w:rsidRPr="00700D3B">
        <w:rPr>
          <w:b/>
          <w:bCs/>
          <w:i/>
          <w:kern w:val="1"/>
          <w:lang w:eastAsia="ru-RU"/>
        </w:rPr>
        <w:tab/>
        <w:t>— главный архитектор проекта</w:t>
      </w:r>
    </w:p>
    <w:p w:rsidR="00700D3B" w:rsidRPr="00700D3B" w:rsidRDefault="00700D3B" w:rsidP="002B4F95">
      <w:pPr>
        <w:keepLines/>
        <w:suppressAutoHyphens/>
        <w:autoSpaceDE w:val="0"/>
        <w:spacing w:after="0" w:line="360" w:lineRule="auto"/>
        <w:ind w:firstLine="363"/>
        <w:rPr>
          <w:b/>
          <w:bCs/>
          <w:i/>
          <w:kern w:val="1"/>
          <w:lang w:eastAsia="ru-RU"/>
        </w:rPr>
      </w:pPr>
      <w:proofErr w:type="spellStart"/>
      <w:r w:rsidRPr="00700D3B">
        <w:rPr>
          <w:b/>
          <w:bCs/>
          <w:i/>
          <w:kern w:val="1"/>
          <w:lang w:eastAsia="ru-RU"/>
        </w:rPr>
        <w:t>Жмыхова</w:t>
      </w:r>
      <w:proofErr w:type="spellEnd"/>
      <w:r w:rsidRPr="00700D3B">
        <w:rPr>
          <w:b/>
          <w:bCs/>
          <w:i/>
          <w:kern w:val="1"/>
          <w:lang w:eastAsia="ru-RU"/>
        </w:rPr>
        <w:t xml:space="preserve"> Г.В.</w:t>
      </w:r>
      <w:r w:rsidRPr="00700D3B">
        <w:rPr>
          <w:b/>
          <w:bCs/>
          <w:i/>
          <w:kern w:val="1"/>
          <w:lang w:eastAsia="ru-RU"/>
        </w:rPr>
        <w:tab/>
        <w:t xml:space="preserve">            — руководитель проекта</w:t>
      </w:r>
    </w:p>
    <w:p w:rsidR="00700D3B" w:rsidRPr="00700D3B" w:rsidRDefault="00700D3B" w:rsidP="00700D3B">
      <w:pPr>
        <w:keepLines/>
        <w:widowControl w:val="0"/>
        <w:numPr>
          <w:ilvl w:val="0"/>
          <w:numId w:val="1"/>
        </w:numPr>
        <w:suppressAutoHyphens/>
        <w:autoSpaceDE w:val="0"/>
        <w:adjustRightInd w:val="0"/>
        <w:spacing w:after="0" w:line="360" w:lineRule="auto"/>
        <w:jc w:val="both"/>
        <w:textAlignment w:val="baseline"/>
        <w:rPr>
          <w:bCs/>
          <w:i/>
          <w:kern w:val="1"/>
          <w:lang w:eastAsia="ru-RU"/>
        </w:rPr>
      </w:pPr>
    </w:p>
    <w:p w:rsidR="00700D3B" w:rsidRPr="00700D3B" w:rsidRDefault="00700D3B" w:rsidP="00700D3B">
      <w:pPr>
        <w:keepLines/>
        <w:widowControl w:val="0"/>
        <w:numPr>
          <w:ilvl w:val="0"/>
          <w:numId w:val="1"/>
        </w:numPr>
        <w:suppressAutoHyphens/>
        <w:autoSpaceDE w:val="0"/>
        <w:adjustRightInd w:val="0"/>
        <w:spacing w:after="0" w:line="360" w:lineRule="auto"/>
        <w:jc w:val="both"/>
        <w:textAlignment w:val="baseline"/>
        <w:rPr>
          <w:bCs/>
          <w:i/>
          <w:kern w:val="1"/>
          <w:lang w:eastAsia="ru-RU"/>
        </w:rPr>
      </w:pPr>
      <w:r w:rsidRPr="00700D3B">
        <w:rPr>
          <w:bCs/>
          <w:i/>
          <w:kern w:val="1"/>
          <w:lang w:eastAsia="ru-RU"/>
        </w:rPr>
        <w:t>Ярешко С.И.</w:t>
      </w:r>
      <w:r w:rsidRPr="00700D3B">
        <w:rPr>
          <w:bCs/>
          <w:i/>
          <w:kern w:val="1"/>
          <w:lang w:eastAsia="ru-RU"/>
        </w:rPr>
        <w:tab/>
      </w:r>
      <w:r w:rsidRPr="00700D3B">
        <w:rPr>
          <w:bCs/>
          <w:i/>
          <w:kern w:val="1"/>
          <w:lang w:eastAsia="ru-RU"/>
        </w:rPr>
        <w:tab/>
        <w:t>— архитектор</w:t>
      </w:r>
    </w:p>
    <w:p w:rsidR="00700D3B" w:rsidRPr="00700D3B" w:rsidRDefault="00700D3B" w:rsidP="00700D3B">
      <w:pPr>
        <w:keepLines/>
        <w:widowControl w:val="0"/>
        <w:numPr>
          <w:ilvl w:val="0"/>
          <w:numId w:val="1"/>
        </w:numPr>
        <w:suppressAutoHyphens/>
        <w:autoSpaceDE w:val="0"/>
        <w:adjustRightInd w:val="0"/>
        <w:spacing w:after="0" w:line="360" w:lineRule="auto"/>
        <w:jc w:val="both"/>
        <w:textAlignment w:val="baseline"/>
        <w:rPr>
          <w:bCs/>
          <w:i/>
          <w:kern w:val="1"/>
          <w:lang w:eastAsia="ru-RU"/>
        </w:rPr>
      </w:pPr>
      <w:r w:rsidRPr="00700D3B">
        <w:rPr>
          <w:bCs/>
          <w:i/>
          <w:kern w:val="1"/>
          <w:lang w:eastAsia="ru-RU"/>
        </w:rPr>
        <w:t>Ашурков В.В.</w:t>
      </w:r>
      <w:r w:rsidRPr="00700D3B">
        <w:rPr>
          <w:bCs/>
          <w:i/>
          <w:kern w:val="1"/>
          <w:lang w:eastAsia="ru-RU"/>
        </w:rPr>
        <w:tab/>
      </w:r>
      <w:r w:rsidRPr="00700D3B">
        <w:rPr>
          <w:bCs/>
          <w:i/>
          <w:kern w:val="1"/>
          <w:lang w:eastAsia="ru-RU"/>
        </w:rPr>
        <w:tab/>
        <w:t>— архитектор</w:t>
      </w:r>
    </w:p>
    <w:p w:rsidR="00700D3B" w:rsidRPr="00700D3B" w:rsidRDefault="00700D3B" w:rsidP="00700D3B">
      <w:pPr>
        <w:keepLines/>
        <w:widowControl w:val="0"/>
        <w:numPr>
          <w:ilvl w:val="0"/>
          <w:numId w:val="1"/>
        </w:numPr>
        <w:suppressAutoHyphens/>
        <w:autoSpaceDE w:val="0"/>
        <w:adjustRightInd w:val="0"/>
        <w:spacing w:after="0" w:line="360" w:lineRule="auto"/>
        <w:jc w:val="both"/>
        <w:textAlignment w:val="baseline"/>
        <w:rPr>
          <w:bCs/>
          <w:i/>
          <w:kern w:val="1"/>
          <w:lang w:eastAsia="ru-RU"/>
        </w:rPr>
      </w:pPr>
      <w:r w:rsidRPr="00700D3B">
        <w:rPr>
          <w:bCs/>
          <w:i/>
          <w:kern w:val="1"/>
          <w:lang w:eastAsia="ru-RU"/>
        </w:rPr>
        <w:t>Данилова А.А.</w:t>
      </w:r>
      <w:r w:rsidRPr="00700D3B">
        <w:rPr>
          <w:bCs/>
          <w:i/>
          <w:kern w:val="1"/>
          <w:lang w:eastAsia="ru-RU"/>
        </w:rPr>
        <w:tab/>
      </w:r>
      <w:r w:rsidRPr="00700D3B">
        <w:rPr>
          <w:bCs/>
          <w:i/>
          <w:kern w:val="1"/>
          <w:lang w:eastAsia="ru-RU"/>
        </w:rPr>
        <w:tab/>
        <w:t>— экономист-географ</w:t>
      </w:r>
    </w:p>
    <w:p w:rsidR="00700D3B" w:rsidRPr="00700D3B" w:rsidRDefault="00700D3B" w:rsidP="00700D3B">
      <w:pPr>
        <w:keepLines/>
        <w:widowControl w:val="0"/>
        <w:numPr>
          <w:ilvl w:val="0"/>
          <w:numId w:val="1"/>
        </w:numPr>
        <w:suppressAutoHyphens/>
        <w:autoSpaceDE w:val="0"/>
        <w:adjustRightInd w:val="0"/>
        <w:spacing w:after="0" w:line="360" w:lineRule="auto"/>
        <w:jc w:val="both"/>
        <w:textAlignment w:val="baseline"/>
        <w:rPr>
          <w:bCs/>
          <w:i/>
          <w:kern w:val="1"/>
          <w:lang w:eastAsia="ru-RU"/>
        </w:rPr>
      </w:pPr>
      <w:proofErr w:type="spellStart"/>
      <w:r w:rsidRPr="00700D3B">
        <w:rPr>
          <w:bCs/>
          <w:i/>
          <w:kern w:val="1"/>
          <w:lang w:eastAsia="ru-RU"/>
        </w:rPr>
        <w:t>Лихошерстова</w:t>
      </w:r>
      <w:proofErr w:type="spellEnd"/>
      <w:r w:rsidRPr="00700D3B">
        <w:rPr>
          <w:bCs/>
          <w:i/>
          <w:kern w:val="1"/>
          <w:lang w:eastAsia="ru-RU"/>
        </w:rPr>
        <w:t xml:space="preserve"> Н.В. </w:t>
      </w:r>
      <w:r w:rsidRPr="00700D3B">
        <w:rPr>
          <w:bCs/>
          <w:i/>
          <w:kern w:val="1"/>
          <w:lang w:eastAsia="ru-RU"/>
        </w:rPr>
        <w:tab/>
        <w:t>— архитектор проектов</w:t>
      </w:r>
    </w:p>
    <w:p w:rsidR="00700D3B" w:rsidRPr="00700D3B" w:rsidRDefault="00700D3B" w:rsidP="00700D3B">
      <w:pPr>
        <w:keepLines/>
        <w:widowControl w:val="0"/>
        <w:numPr>
          <w:ilvl w:val="0"/>
          <w:numId w:val="1"/>
        </w:numPr>
        <w:suppressAutoHyphens/>
        <w:autoSpaceDE w:val="0"/>
        <w:adjustRightInd w:val="0"/>
        <w:spacing w:after="0" w:line="360" w:lineRule="auto"/>
        <w:jc w:val="both"/>
        <w:textAlignment w:val="baseline"/>
        <w:rPr>
          <w:bCs/>
          <w:i/>
          <w:kern w:val="1"/>
          <w:lang w:eastAsia="ru-RU"/>
        </w:rPr>
      </w:pPr>
      <w:r w:rsidRPr="00700D3B">
        <w:rPr>
          <w:bCs/>
          <w:i/>
          <w:kern w:val="1"/>
          <w:lang w:eastAsia="ru-RU"/>
        </w:rPr>
        <w:t>Толмачева Н.А.</w:t>
      </w:r>
      <w:r w:rsidRPr="00700D3B">
        <w:rPr>
          <w:bCs/>
          <w:i/>
          <w:kern w:val="1"/>
          <w:lang w:eastAsia="ru-RU"/>
        </w:rPr>
        <w:tab/>
      </w:r>
      <w:r w:rsidRPr="00700D3B">
        <w:rPr>
          <w:bCs/>
          <w:i/>
          <w:kern w:val="1"/>
          <w:lang w:eastAsia="ru-RU"/>
        </w:rPr>
        <w:tab/>
        <w:t>— инженер-менеджер ГИС</w:t>
      </w:r>
    </w:p>
    <w:p w:rsidR="00700D3B" w:rsidRPr="00700D3B" w:rsidRDefault="00700D3B" w:rsidP="00700D3B">
      <w:pPr>
        <w:keepLines/>
        <w:widowControl w:val="0"/>
        <w:numPr>
          <w:ilvl w:val="0"/>
          <w:numId w:val="1"/>
        </w:numPr>
        <w:suppressAutoHyphens/>
        <w:autoSpaceDE w:val="0"/>
        <w:adjustRightInd w:val="0"/>
        <w:spacing w:after="0" w:line="360" w:lineRule="auto"/>
        <w:jc w:val="both"/>
        <w:textAlignment w:val="baseline"/>
        <w:rPr>
          <w:bCs/>
          <w:i/>
          <w:kern w:val="1"/>
          <w:lang w:eastAsia="ru-RU"/>
        </w:rPr>
      </w:pPr>
    </w:p>
    <w:p w:rsidR="00700D3B" w:rsidRPr="00700D3B" w:rsidRDefault="00700D3B" w:rsidP="00700D3B">
      <w:pPr>
        <w:keepLines/>
        <w:widowControl w:val="0"/>
        <w:numPr>
          <w:ilvl w:val="0"/>
          <w:numId w:val="1"/>
        </w:numPr>
        <w:suppressAutoHyphens/>
        <w:autoSpaceDE w:val="0"/>
        <w:adjustRightInd w:val="0"/>
        <w:spacing w:after="0" w:line="360" w:lineRule="auto"/>
        <w:jc w:val="both"/>
        <w:textAlignment w:val="baseline"/>
        <w:rPr>
          <w:bCs/>
          <w:i/>
          <w:kern w:val="1"/>
          <w:lang w:eastAsia="ru-RU"/>
        </w:rPr>
      </w:pPr>
      <w:r w:rsidRPr="00700D3B">
        <w:rPr>
          <w:b/>
          <w:bCs/>
          <w:i/>
          <w:kern w:val="1"/>
          <w:lang w:eastAsia="ru-RU"/>
        </w:rPr>
        <w:t>Бурцева Н. А.</w:t>
      </w:r>
      <w:r w:rsidRPr="00700D3B">
        <w:rPr>
          <w:b/>
          <w:bCs/>
          <w:i/>
          <w:kern w:val="1"/>
          <w:lang w:eastAsia="ru-RU"/>
        </w:rPr>
        <w:tab/>
      </w:r>
      <w:r w:rsidRPr="00700D3B">
        <w:rPr>
          <w:b/>
          <w:bCs/>
          <w:i/>
          <w:kern w:val="1"/>
          <w:lang w:eastAsia="ru-RU"/>
        </w:rPr>
        <w:tab/>
        <w:t>— начальник отдела картографии</w:t>
      </w:r>
    </w:p>
    <w:p w:rsidR="00700D3B" w:rsidRPr="00700D3B" w:rsidRDefault="00700D3B" w:rsidP="00700D3B">
      <w:pPr>
        <w:keepLines/>
        <w:widowControl w:val="0"/>
        <w:numPr>
          <w:ilvl w:val="0"/>
          <w:numId w:val="1"/>
        </w:numPr>
        <w:suppressAutoHyphens/>
        <w:autoSpaceDE w:val="0"/>
        <w:adjustRightInd w:val="0"/>
        <w:spacing w:after="0" w:line="360" w:lineRule="auto"/>
        <w:jc w:val="both"/>
        <w:textAlignment w:val="baseline"/>
        <w:rPr>
          <w:bCs/>
          <w:i/>
          <w:kern w:val="1"/>
          <w:lang w:eastAsia="ru-RU"/>
        </w:rPr>
      </w:pPr>
      <w:r w:rsidRPr="00700D3B">
        <w:rPr>
          <w:bCs/>
          <w:i/>
          <w:kern w:val="1"/>
          <w:lang w:eastAsia="ru-RU"/>
        </w:rPr>
        <w:t xml:space="preserve">Бартенева Е.В. </w:t>
      </w:r>
      <w:r w:rsidRPr="00700D3B">
        <w:rPr>
          <w:bCs/>
          <w:i/>
          <w:kern w:val="1"/>
          <w:lang w:eastAsia="ru-RU"/>
        </w:rPr>
        <w:tab/>
      </w:r>
      <w:r w:rsidRPr="00700D3B">
        <w:rPr>
          <w:bCs/>
          <w:i/>
          <w:kern w:val="1"/>
          <w:lang w:eastAsia="ru-RU"/>
        </w:rPr>
        <w:tab/>
        <w:t>— инженер-картограф</w:t>
      </w:r>
    </w:p>
    <w:p w:rsidR="00700D3B" w:rsidRPr="00700D3B" w:rsidRDefault="00700D3B" w:rsidP="00700D3B">
      <w:pPr>
        <w:keepLines/>
        <w:widowControl w:val="0"/>
        <w:numPr>
          <w:ilvl w:val="0"/>
          <w:numId w:val="1"/>
        </w:numPr>
        <w:suppressAutoHyphens/>
        <w:autoSpaceDE w:val="0"/>
        <w:adjustRightInd w:val="0"/>
        <w:spacing w:after="0" w:line="360" w:lineRule="auto"/>
        <w:jc w:val="both"/>
        <w:textAlignment w:val="baseline"/>
        <w:rPr>
          <w:bCs/>
          <w:i/>
          <w:kern w:val="1"/>
          <w:lang w:eastAsia="ru-RU"/>
        </w:rPr>
      </w:pPr>
      <w:r w:rsidRPr="00700D3B">
        <w:rPr>
          <w:bCs/>
          <w:i/>
          <w:kern w:val="1"/>
          <w:lang w:eastAsia="ru-RU"/>
        </w:rPr>
        <w:t xml:space="preserve">Полякова М.А. </w:t>
      </w:r>
      <w:r w:rsidRPr="00700D3B">
        <w:rPr>
          <w:bCs/>
          <w:i/>
          <w:kern w:val="1"/>
          <w:lang w:eastAsia="ru-RU"/>
        </w:rPr>
        <w:tab/>
      </w:r>
      <w:r w:rsidRPr="00700D3B">
        <w:rPr>
          <w:bCs/>
          <w:i/>
          <w:kern w:val="1"/>
          <w:lang w:eastAsia="ru-RU"/>
        </w:rPr>
        <w:tab/>
        <w:t>— инженер-картограф</w:t>
      </w:r>
    </w:p>
    <w:p w:rsidR="00700D3B" w:rsidRPr="00700D3B" w:rsidRDefault="00700D3B" w:rsidP="00700D3B">
      <w:pPr>
        <w:keepLines/>
        <w:widowControl w:val="0"/>
        <w:numPr>
          <w:ilvl w:val="0"/>
          <w:numId w:val="1"/>
        </w:numPr>
        <w:suppressAutoHyphens/>
        <w:autoSpaceDE w:val="0"/>
        <w:adjustRightInd w:val="0"/>
        <w:spacing w:after="0" w:line="360" w:lineRule="auto"/>
        <w:jc w:val="both"/>
        <w:textAlignment w:val="baseline"/>
        <w:rPr>
          <w:bCs/>
          <w:i/>
          <w:kern w:val="1"/>
          <w:lang w:eastAsia="ru-RU"/>
        </w:rPr>
      </w:pPr>
      <w:r w:rsidRPr="00700D3B">
        <w:rPr>
          <w:bCs/>
          <w:i/>
          <w:kern w:val="1"/>
          <w:lang w:eastAsia="ru-RU"/>
        </w:rPr>
        <w:t>Ткаченко Н.С.</w:t>
      </w:r>
      <w:r w:rsidRPr="00700D3B">
        <w:rPr>
          <w:bCs/>
          <w:i/>
          <w:kern w:val="1"/>
          <w:lang w:eastAsia="ru-RU"/>
        </w:rPr>
        <w:tab/>
      </w:r>
      <w:r w:rsidRPr="00700D3B">
        <w:rPr>
          <w:bCs/>
          <w:i/>
          <w:kern w:val="1"/>
          <w:lang w:eastAsia="ru-RU"/>
        </w:rPr>
        <w:tab/>
        <w:t>— инженер-картограф</w:t>
      </w:r>
    </w:p>
    <w:p w:rsidR="00700D3B" w:rsidRPr="00700D3B" w:rsidRDefault="00700D3B" w:rsidP="00700D3B">
      <w:pPr>
        <w:keepLines/>
        <w:widowControl w:val="0"/>
        <w:numPr>
          <w:ilvl w:val="0"/>
          <w:numId w:val="1"/>
        </w:numPr>
        <w:suppressAutoHyphens/>
        <w:autoSpaceDE w:val="0"/>
        <w:adjustRightInd w:val="0"/>
        <w:spacing w:after="0" w:line="360" w:lineRule="auto"/>
        <w:jc w:val="both"/>
        <w:textAlignment w:val="baseline"/>
        <w:rPr>
          <w:bCs/>
          <w:i/>
          <w:kern w:val="1"/>
          <w:lang w:eastAsia="ru-RU"/>
        </w:rPr>
      </w:pPr>
      <w:proofErr w:type="spellStart"/>
      <w:r w:rsidRPr="00700D3B">
        <w:rPr>
          <w:bCs/>
          <w:i/>
          <w:kern w:val="1"/>
          <w:lang w:eastAsia="ru-RU"/>
        </w:rPr>
        <w:t>Чекаданова</w:t>
      </w:r>
      <w:proofErr w:type="spellEnd"/>
      <w:r w:rsidRPr="00700D3B">
        <w:rPr>
          <w:bCs/>
          <w:i/>
          <w:kern w:val="1"/>
          <w:lang w:eastAsia="ru-RU"/>
        </w:rPr>
        <w:t xml:space="preserve"> Е.С.</w:t>
      </w:r>
      <w:r w:rsidRPr="00700D3B">
        <w:rPr>
          <w:bCs/>
          <w:i/>
          <w:kern w:val="1"/>
          <w:lang w:eastAsia="ru-RU"/>
        </w:rPr>
        <w:tab/>
      </w:r>
      <w:r w:rsidRPr="00700D3B">
        <w:rPr>
          <w:bCs/>
          <w:i/>
          <w:kern w:val="1"/>
          <w:lang w:eastAsia="ru-RU"/>
        </w:rPr>
        <w:tab/>
        <w:t>— инженер-картограф</w:t>
      </w:r>
    </w:p>
    <w:p w:rsidR="00700D3B" w:rsidRPr="00700D3B" w:rsidRDefault="00700D3B" w:rsidP="00700D3B">
      <w:pPr>
        <w:keepLines/>
        <w:numPr>
          <w:ilvl w:val="0"/>
          <w:numId w:val="1"/>
        </w:numPr>
        <w:suppressAutoHyphens/>
        <w:autoSpaceDE w:val="0"/>
        <w:spacing w:line="240" w:lineRule="auto"/>
        <w:rPr>
          <w:bCs/>
          <w:i/>
          <w:kern w:val="1"/>
          <w:lang w:eastAsia="ru-RU"/>
        </w:rPr>
      </w:pPr>
      <w:proofErr w:type="spellStart"/>
      <w:r w:rsidRPr="00700D3B">
        <w:rPr>
          <w:bCs/>
          <w:i/>
          <w:kern w:val="1"/>
          <w:lang w:eastAsia="ru-RU"/>
        </w:rPr>
        <w:t>Яковенко</w:t>
      </w:r>
      <w:proofErr w:type="spellEnd"/>
      <w:r w:rsidRPr="00700D3B">
        <w:rPr>
          <w:bCs/>
          <w:i/>
          <w:kern w:val="1"/>
          <w:lang w:eastAsia="ru-RU"/>
        </w:rPr>
        <w:t xml:space="preserve"> А.А.          </w:t>
      </w:r>
      <w:r>
        <w:rPr>
          <w:bCs/>
          <w:i/>
          <w:kern w:val="1"/>
          <w:lang w:eastAsia="ru-RU"/>
        </w:rPr>
        <w:t xml:space="preserve">   </w:t>
      </w:r>
      <w:r w:rsidRPr="00700D3B">
        <w:rPr>
          <w:bCs/>
          <w:i/>
          <w:kern w:val="1"/>
          <w:lang w:eastAsia="ru-RU"/>
        </w:rPr>
        <w:t xml:space="preserve">     — инженер-картограф</w:t>
      </w:r>
    </w:p>
    <w:p w:rsidR="00700D3B" w:rsidRPr="00700D3B" w:rsidRDefault="00700D3B" w:rsidP="00700D3B">
      <w:pPr>
        <w:keepLines/>
        <w:widowControl w:val="0"/>
        <w:numPr>
          <w:ilvl w:val="0"/>
          <w:numId w:val="1"/>
        </w:numPr>
        <w:suppressAutoHyphens/>
        <w:autoSpaceDE w:val="0"/>
        <w:adjustRightInd w:val="0"/>
        <w:spacing w:after="0" w:line="360" w:lineRule="auto"/>
        <w:jc w:val="both"/>
        <w:textAlignment w:val="baseline"/>
        <w:rPr>
          <w:bCs/>
          <w:i/>
          <w:kern w:val="1"/>
          <w:lang w:eastAsia="ru-RU"/>
        </w:rPr>
      </w:pPr>
      <w:r w:rsidRPr="00700D3B">
        <w:rPr>
          <w:bCs/>
          <w:i/>
          <w:kern w:val="1"/>
          <w:lang w:eastAsia="ru-RU"/>
        </w:rPr>
        <w:t>Косякова О.И.</w:t>
      </w:r>
      <w:r w:rsidRPr="00700D3B">
        <w:rPr>
          <w:bCs/>
          <w:i/>
          <w:kern w:val="1"/>
          <w:lang w:eastAsia="ru-RU"/>
        </w:rPr>
        <w:tab/>
      </w:r>
      <w:r w:rsidRPr="00700D3B">
        <w:rPr>
          <w:bCs/>
          <w:i/>
          <w:kern w:val="1"/>
          <w:lang w:eastAsia="ru-RU"/>
        </w:rPr>
        <w:tab/>
        <w:t>— инженер-картограф</w:t>
      </w:r>
    </w:p>
    <w:p w:rsidR="00700D3B" w:rsidRPr="00700D3B" w:rsidRDefault="00700D3B" w:rsidP="00700D3B">
      <w:pPr>
        <w:keepLines/>
        <w:widowControl w:val="0"/>
        <w:numPr>
          <w:ilvl w:val="0"/>
          <w:numId w:val="1"/>
        </w:numPr>
        <w:suppressAutoHyphens/>
        <w:autoSpaceDE w:val="0"/>
        <w:adjustRightInd w:val="0"/>
        <w:spacing w:after="0" w:line="360" w:lineRule="auto"/>
        <w:jc w:val="both"/>
        <w:textAlignment w:val="baseline"/>
        <w:rPr>
          <w:bCs/>
          <w:i/>
          <w:kern w:val="1"/>
          <w:lang w:eastAsia="ru-RU"/>
        </w:rPr>
      </w:pPr>
    </w:p>
    <w:p w:rsidR="00700D3B" w:rsidRPr="00700D3B" w:rsidRDefault="00700D3B" w:rsidP="00700D3B">
      <w:pPr>
        <w:keepLines/>
        <w:widowControl w:val="0"/>
        <w:numPr>
          <w:ilvl w:val="0"/>
          <w:numId w:val="1"/>
        </w:numPr>
        <w:suppressAutoHyphens/>
        <w:autoSpaceDE w:val="0"/>
        <w:adjustRightInd w:val="0"/>
        <w:spacing w:after="0" w:line="360" w:lineRule="auto"/>
        <w:jc w:val="both"/>
        <w:textAlignment w:val="baseline"/>
        <w:rPr>
          <w:bCs/>
          <w:i/>
          <w:kern w:val="1"/>
          <w:lang w:eastAsia="ru-RU"/>
        </w:rPr>
      </w:pPr>
      <w:proofErr w:type="spellStart"/>
      <w:r w:rsidRPr="00700D3B">
        <w:rPr>
          <w:bCs/>
          <w:i/>
          <w:kern w:val="1"/>
          <w:lang w:eastAsia="ru-RU"/>
        </w:rPr>
        <w:t>Гальчанский</w:t>
      </w:r>
      <w:proofErr w:type="spellEnd"/>
      <w:r w:rsidRPr="00700D3B">
        <w:rPr>
          <w:bCs/>
          <w:i/>
          <w:kern w:val="1"/>
          <w:lang w:eastAsia="ru-RU"/>
        </w:rPr>
        <w:t xml:space="preserve"> К.Б</w:t>
      </w:r>
      <w:r w:rsidRPr="00700D3B">
        <w:rPr>
          <w:bCs/>
          <w:i/>
          <w:kern w:val="1"/>
          <w:lang w:eastAsia="ru-RU"/>
        </w:rPr>
        <w:tab/>
        <w:t>.</w:t>
      </w:r>
      <w:r w:rsidRPr="00700D3B">
        <w:rPr>
          <w:bCs/>
          <w:i/>
          <w:kern w:val="1"/>
          <w:lang w:eastAsia="ru-RU"/>
        </w:rPr>
        <w:tab/>
        <w:t xml:space="preserve">— </w:t>
      </w:r>
      <w:proofErr w:type="spellStart"/>
      <w:r w:rsidRPr="00700D3B">
        <w:rPr>
          <w:bCs/>
          <w:i/>
          <w:kern w:val="1"/>
          <w:lang w:eastAsia="ru-RU"/>
        </w:rPr>
        <w:t>гео-системный</w:t>
      </w:r>
      <w:proofErr w:type="spellEnd"/>
      <w:r w:rsidRPr="00700D3B">
        <w:rPr>
          <w:bCs/>
          <w:i/>
          <w:kern w:val="1"/>
          <w:lang w:eastAsia="ru-RU"/>
        </w:rPr>
        <w:t xml:space="preserve"> администратор</w:t>
      </w:r>
    </w:p>
    <w:p w:rsidR="00700D3B" w:rsidRPr="00700D3B" w:rsidRDefault="00700D3B" w:rsidP="00700D3B">
      <w:pPr>
        <w:keepLines/>
        <w:widowControl w:val="0"/>
        <w:numPr>
          <w:ilvl w:val="0"/>
          <w:numId w:val="1"/>
        </w:numPr>
        <w:suppressAutoHyphens/>
        <w:autoSpaceDE w:val="0"/>
        <w:adjustRightInd w:val="0"/>
        <w:spacing w:after="0" w:line="360" w:lineRule="auto"/>
        <w:jc w:val="both"/>
        <w:textAlignment w:val="baseline"/>
        <w:rPr>
          <w:bCs/>
          <w:i/>
          <w:kern w:val="1"/>
          <w:lang w:eastAsia="ru-RU"/>
        </w:rPr>
      </w:pPr>
    </w:p>
    <w:p w:rsidR="00700D3B" w:rsidRPr="00700D3B" w:rsidRDefault="00700D3B" w:rsidP="00700D3B">
      <w:pPr>
        <w:keepLines/>
        <w:widowControl w:val="0"/>
        <w:numPr>
          <w:ilvl w:val="0"/>
          <w:numId w:val="1"/>
        </w:numPr>
        <w:suppressAutoHyphens/>
        <w:autoSpaceDE w:val="0"/>
        <w:adjustRightInd w:val="0"/>
        <w:spacing w:after="0" w:line="360" w:lineRule="auto"/>
        <w:jc w:val="both"/>
        <w:textAlignment w:val="baseline"/>
        <w:rPr>
          <w:bCs/>
          <w:i/>
          <w:kern w:val="1"/>
          <w:lang w:eastAsia="ru-RU"/>
        </w:rPr>
      </w:pPr>
      <w:r w:rsidRPr="00700D3B">
        <w:rPr>
          <w:bCs/>
          <w:i/>
          <w:kern w:val="1"/>
          <w:lang w:eastAsia="ru-RU"/>
        </w:rPr>
        <w:t>Носова Д.А.</w:t>
      </w:r>
      <w:r w:rsidRPr="00700D3B">
        <w:rPr>
          <w:bCs/>
          <w:i/>
          <w:kern w:val="1"/>
          <w:lang w:eastAsia="ru-RU"/>
        </w:rPr>
        <w:tab/>
      </w:r>
      <w:r w:rsidRPr="00700D3B">
        <w:rPr>
          <w:bCs/>
          <w:i/>
          <w:kern w:val="1"/>
          <w:lang w:eastAsia="ru-RU"/>
        </w:rPr>
        <w:tab/>
        <w:t xml:space="preserve">— главный юрисконсульт </w:t>
      </w:r>
    </w:p>
    <w:p w:rsidR="00CB5E6A" w:rsidRPr="007B4FCE" w:rsidRDefault="00CB5E6A" w:rsidP="007B4FCE">
      <w:pPr>
        <w:keepLines/>
        <w:suppressAutoHyphens/>
        <w:autoSpaceDE w:val="0"/>
        <w:spacing w:after="0" w:line="360" w:lineRule="auto"/>
        <w:ind w:firstLine="364"/>
        <w:rPr>
          <w:bCs/>
          <w:kern w:val="1"/>
        </w:rPr>
      </w:pPr>
    </w:p>
    <w:p w:rsidR="005F0DD8" w:rsidRDefault="005F0DD8" w:rsidP="007B4FCE">
      <w:pPr>
        <w:pStyle w:val="1"/>
        <w:keepLines/>
        <w:pageBreakBefore/>
        <w:numPr>
          <w:ilvl w:val="0"/>
          <w:numId w:val="1"/>
        </w:numPr>
        <w:tabs>
          <w:tab w:val="left" w:pos="0"/>
        </w:tabs>
        <w:suppressAutoHyphens/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sz w:val="30"/>
          <w:szCs w:val="30"/>
        </w:rPr>
      </w:pPr>
      <w:bookmarkStart w:id="11" w:name="_Toc378932606"/>
      <w:r w:rsidRPr="009F52D8">
        <w:rPr>
          <w:rFonts w:ascii="Times New Roman" w:hAnsi="Times New Roman" w:cs="Times New Roman"/>
          <w:sz w:val="30"/>
          <w:szCs w:val="30"/>
        </w:rPr>
        <w:lastRenderedPageBreak/>
        <w:t>СОДЕРЖАНИЕ</w:t>
      </w:r>
      <w:bookmarkEnd w:id="0"/>
      <w:bookmarkEnd w:id="1"/>
      <w:bookmarkEnd w:id="2"/>
      <w:bookmarkEnd w:id="9"/>
      <w:bookmarkEnd w:id="10"/>
      <w:bookmarkEnd w:id="11"/>
    </w:p>
    <w:p w:rsidR="00250F9A" w:rsidRPr="00250F9A" w:rsidRDefault="00037B6A" w:rsidP="007B4FCE">
      <w:pPr>
        <w:pStyle w:val="12"/>
        <w:keepLines/>
        <w:tabs>
          <w:tab w:val="right" w:leader="hyphen" w:pos="9345"/>
        </w:tabs>
        <w:spacing w:before="0" w:line="360" w:lineRule="auto"/>
        <w:jc w:val="both"/>
        <w:rPr>
          <w:rFonts w:ascii="Times New Roman" w:eastAsiaTheme="minorEastAsia" w:hAnsi="Times New Roman"/>
          <w:b w:val="0"/>
          <w:bCs w:val="0"/>
          <w:caps w:val="0"/>
          <w:noProof/>
          <w:kern w:val="0"/>
          <w:lang w:eastAsia="ru-RU"/>
        </w:rPr>
      </w:pPr>
      <w:r w:rsidRPr="00037B6A">
        <w:rPr>
          <w:rFonts w:ascii="Times New Roman" w:hAnsi="Times New Roman"/>
          <w:lang w:eastAsia="ru-RU"/>
        </w:rPr>
        <w:fldChar w:fldCharType="begin"/>
      </w:r>
      <w:r w:rsidR="002921BC" w:rsidRPr="002921BC">
        <w:rPr>
          <w:rFonts w:ascii="Times New Roman" w:hAnsi="Times New Roman"/>
          <w:lang w:eastAsia="ru-RU"/>
        </w:rPr>
        <w:instrText xml:space="preserve"> TOC \o "1-3" \h \z \u </w:instrText>
      </w:r>
      <w:r w:rsidRPr="00037B6A">
        <w:rPr>
          <w:rFonts w:ascii="Times New Roman" w:hAnsi="Times New Roman"/>
          <w:lang w:eastAsia="ru-RU"/>
        </w:rPr>
        <w:fldChar w:fldCharType="separate"/>
      </w:r>
      <w:hyperlink w:anchor="_Toc378932607" w:history="1">
        <w:r w:rsidR="00250F9A" w:rsidRPr="00250F9A">
          <w:rPr>
            <w:rStyle w:val="a9"/>
            <w:rFonts w:ascii="Times New Roman" w:hAnsi="Times New Roman"/>
            <w:noProof/>
          </w:rPr>
          <w:t>ВВЕДЕНИЕ</w:t>
        </w:r>
        <w:r w:rsidR="00250F9A" w:rsidRPr="00250F9A">
          <w:rPr>
            <w:rFonts w:ascii="Times New Roman" w:hAnsi="Times New Roman"/>
            <w:noProof/>
            <w:webHidden/>
          </w:rPr>
          <w:tab/>
        </w:r>
        <w:r w:rsidRPr="00250F9A">
          <w:rPr>
            <w:rFonts w:ascii="Times New Roman" w:hAnsi="Times New Roman"/>
            <w:noProof/>
            <w:webHidden/>
          </w:rPr>
          <w:fldChar w:fldCharType="begin"/>
        </w:r>
        <w:r w:rsidR="00250F9A" w:rsidRPr="00250F9A">
          <w:rPr>
            <w:rFonts w:ascii="Times New Roman" w:hAnsi="Times New Roman"/>
            <w:noProof/>
            <w:webHidden/>
          </w:rPr>
          <w:instrText xml:space="preserve"> PAGEREF _Toc378932607 \h </w:instrText>
        </w:r>
        <w:r w:rsidRPr="00250F9A">
          <w:rPr>
            <w:rFonts w:ascii="Times New Roman" w:hAnsi="Times New Roman"/>
            <w:noProof/>
            <w:webHidden/>
          </w:rPr>
        </w:r>
        <w:r w:rsidRPr="00250F9A">
          <w:rPr>
            <w:rFonts w:ascii="Times New Roman" w:hAnsi="Times New Roman"/>
            <w:noProof/>
            <w:webHidden/>
          </w:rPr>
          <w:fldChar w:fldCharType="separate"/>
        </w:r>
        <w:r w:rsidR="00C5444C">
          <w:rPr>
            <w:rFonts w:ascii="Times New Roman" w:hAnsi="Times New Roman"/>
            <w:noProof/>
            <w:webHidden/>
          </w:rPr>
          <w:t>5</w:t>
        </w:r>
        <w:r w:rsidRPr="00250F9A">
          <w:rPr>
            <w:rFonts w:ascii="Times New Roman" w:hAnsi="Times New Roman"/>
            <w:noProof/>
            <w:webHidden/>
          </w:rPr>
          <w:fldChar w:fldCharType="end"/>
        </w:r>
      </w:hyperlink>
    </w:p>
    <w:p w:rsidR="00250F9A" w:rsidRPr="00250F9A" w:rsidRDefault="00037B6A" w:rsidP="007B4FCE">
      <w:pPr>
        <w:pStyle w:val="12"/>
        <w:keepLines/>
        <w:tabs>
          <w:tab w:val="left" w:pos="480"/>
          <w:tab w:val="right" w:leader="hyphen" w:pos="9345"/>
        </w:tabs>
        <w:spacing w:before="0" w:line="360" w:lineRule="auto"/>
        <w:jc w:val="both"/>
        <w:rPr>
          <w:rFonts w:ascii="Times New Roman" w:eastAsiaTheme="minorEastAsia" w:hAnsi="Times New Roman"/>
          <w:b w:val="0"/>
          <w:bCs w:val="0"/>
          <w:caps w:val="0"/>
          <w:noProof/>
          <w:kern w:val="0"/>
          <w:lang w:eastAsia="ru-RU"/>
        </w:rPr>
      </w:pPr>
      <w:hyperlink w:anchor="_Toc378932608" w:history="1">
        <w:r w:rsidR="00250F9A" w:rsidRPr="00250F9A">
          <w:rPr>
            <w:rStyle w:val="a9"/>
            <w:rFonts w:ascii="Times New Roman" w:hAnsi="Times New Roman"/>
            <w:noProof/>
          </w:rPr>
          <w:t>1</w:t>
        </w:r>
        <w:r w:rsidR="00250F9A" w:rsidRPr="00250F9A">
          <w:rPr>
            <w:rFonts w:ascii="Times New Roman" w:eastAsiaTheme="minorEastAsia" w:hAnsi="Times New Roman"/>
            <w:b w:val="0"/>
            <w:bCs w:val="0"/>
            <w:caps w:val="0"/>
            <w:noProof/>
            <w:kern w:val="0"/>
            <w:lang w:eastAsia="ru-RU"/>
          </w:rPr>
          <w:tab/>
        </w:r>
        <w:r w:rsidR="00250F9A" w:rsidRPr="00250F9A">
          <w:rPr>
            <w:rStyle w:val="a9"/>
            <w:rFonts w:ascii="Times New Roman" w:hAnsi="Times New Roman"/>
            <w:noProof/>
          </w:rPr>
          <w:t>ЦЕЛИ И ЗАДАЧИ ТЕРРИТОРИАЛЬНОГО ПЛАНИРОВАНИЯ</w:t>
        </w:r>
        <w:r w:rsidR="00250F9A" w:rsidRPr="00250F9A">
          <w:rPr>
            <w:rFonts w:ascii="Times New Roman" w:hAnsi="Times New Roman"/>
            <w:noProof/>
            <w:webHidden/>
          </w:rPr>
          <w:tab/>
        </w:r>
        <w:r w:rsidRPr="00250F9A">
          <w:rPr>
            <w:rFonts w:ascii="Times New Roman" w:hAnsi="Times New Roman"/>
            <w:noProof/>
            <w:webHidden/>
          </w:rPr>
          <w:fldChar w:fldCharType="begin"/>
        </w:r>
        <w:r w:rsidR="00250F9A" w:rsidRPr="00250F9A">
          <w:rPr>
            <w:rFonts w:ascii="Times New Roman" w:hAnsi="Times New Roman"/>
            <w:noProof/>
            <w:webHidden/>
          </w:rPr>
          <w:instrText xml:space="preserve"> PAGEREF _Toc378932608 \h </w:instrText>
        </w:r>
        <w:r w:rsidRPr="00250F9A">
          <w:rPr>
            <w:rFonts w:ascii="Times New Roman" w:hAnsi="Times New Roman"/>
            <w:noProof/>
            <w:webHidden/>
          </w:rPr>
        </w:r>
        <w:r w:rsidRPr="00250F9A">
          <w:rPr>
            <w:rFonts w:ascii="Times New Roman" w:hAnsi="Times New Roman"/>
            <w:noProof/>
            <w:webHidden/>
          </w:rPr>
          <w:fldChar w:fldCharType="separate"/>
        </w:r>
        <w:r w:rsidR="00C5444C">
          <w:rPr>
            <w:rFonts w:ascii="Times New Roman" w:hAnsi="Times New Roman"/>
            <w:noProof/>
            <w:webHidden/>
          </w:rPr>
          <w:t>6</w:t>
        </w:r>
        <w:r w:rsidRPr="00250F9A">
          <w:rPr>
            <w:rFonts w:ascii="Times New Roman" w:hAnsi="Times New Roman"/>
            <w:noProof/>
            <w:webHidden/>
          </w:rPr>
          <w:fldChar w:fldCharType="end"/>
        </w:r>
      </w:hyperlink>
    </w:p>
    <w:p w:rsidR="00250F9A" w:rsidRPr="00250F9A" w:rsidRDefault="00037B6A" w:rsidP="007B4FCE">
      <w:pPr>
        <w:pStyle w:val="12"/>
        <w:keepLines/>
        <w:tabs>
          <w:tab w:val="left" w:pos="480"/>
          <w:tab w:val="right" w:leader="hyphen" w:pos="9345"/>
        </w:tabs>
        <w:spacing w:before="0" w:line="360" w:lineRule="auto"/>
        <w:jc w:val="both"/>
        <w:rPr>
          <w:rFonts w:ascii="Times New Roman" w:eastAsiaTheme="minorEastAsia" w:hAnsi="Times New Roman"/>
          <w:b w:val="0"/>
          <w:bCs w:val="0"/>
          <w:caps w:val="0"/>
          <w:noProof/>
          <w:kern w:val="0"/>
          <w:lang w:eastAsia="ru-RU"/>
        </w:rPr>
      </w:pPr>
      <w:hyperlink w:anchor="_Toc378932609" w:history="1">
        <w:r w:rsidR="00250F9A" w:rsidRPr="00250F9A">
          <w:rPr>
            <w:rStyle w:val="a9"/>
            <w:rFonts w:ascii="Times New Roman" w:hAnsi="Times New Roman"/>
            <w:noProof/>
          </w:rPr>
          <w:t>2</w:t>
        </w:r>
        <w:r w:rsidR="00250F9A" w:rsidRPr="00250F9A">
          <w:rPr>
            <w:rFonts w:ascii="Times New Roman" w:eastAsiaTheme="minorEastAsia" w:hAnsi="Times New Roman"/>
            <w:b w:val="0"/>
            <w:bCs w:val="0"/>
            <w:caps w:val="0"/>
            <w:noProof/>
            <w:kern w:val="0"/>
            <w:lang w:eastAsia="ru-RU"/>
          </w:rPr>
          <w:tab/>
        </w:r>
        <w:r w:rsidR="00250F9A" w:rsidRPr="00250F9A">
          <w:rPr>
            <w:rStyle w:val="a9"/>
            <w:rFonts w:ascii="Times New Roman" w:hAnsi="Times New Roman"/>
            <w:noProof/>
          </w:rPr>
          <w:t>ПЕРЕЧЕНЬ МЕРОПРИЯТИЙ ПО ТЕРРИТОРИАЛЬНОМУ ПЛАНИРОВАНИЮ И УКАЗАНИЕ НА ПОСЛЕДОВАТЕЛЬНОСТЬ ИХ ВЫПОЛНЕНИЯ</w:t>
        </w:r>
        <w:r w:rsidR="00250F9A" w:rsidRPr="00250F9A">
          <w:rPr>
            <w:rFonts w:ascii="Times New Roman" w:hAnsi="Times New Roman"/>
            <w:noProof/>
            <w:webHidden/>
          </w:rPr>
          <w:tab/>
        </w:r>
        <w:r w:rsidRPr="00250F9A">
          <w:rPr>
            <w:rFonts w:ascii="Times New Roman" w:hAnsi="Times New Roman"/>
            <w:noProof/>
            <w:webHidden/>
          </w:rPr>
          <w:fldChar w:fldCharType="begin"/>
        </w:r>
        <w:r w:rsidR="00250F9A" w:rsidRPr="00250F9A">
          <w:rPr>
            <w:rFonts w:ascii="Times New Roman" w:hAnsi="Times New Roman"/>
            <w:noProof/>
            <w:webHidden/>
          </w:rPr>
          <w:instrText xml:space="preserve"> PAGEREF _Toc378932609 \h </w:instrText>
        </w:r>
        <w:r w:rsidRPr="00250F9A">
          <w:rPr>
            <w:rFonts w:ascii="Times New Roman" w:hAnsi="Times New Roman"/>
            <w:noProof/>
            <w:webHidden/>
          </w:rPr>
        </w:r>
        <w:r w:rsidRPr="00250F9A">
          <w:rPr>
            <w:rFonts w:ascii="Times New Roman" w:hAnsi="Times New Roman"/>
            <w:noProof/>
            <w:webHidden/>
          </w:rPr>
          <w:fldChar w:fldCharType="separate"/>
        </w:r>
        <w:r w:rsidR="00C5444C">
          <w:rPr>
            <w:rFonts w:ascii="Times New Roman" w:hAnsi="Times New Roman"/>
            <w:noProof/>
            <w:webHidden/>
          </w:rPr>
          <w:t>10</w:t>
        </w:r>
        <w:r w:rsidRPr="00250F9A">
          <w:rPr>
            <w:rFonts w:ascii="Times New Roman" w:hAnsi="Times New Roman"/>
            <w:noProof/>
            <w:webHidden/>
          </w:rPr>
          <w:fldChar w:fldCharType="end"/>
        </w:r>
      </w:hyperlink>
    </w:p>
    <w:p w:rsidR="00250F9A" w:rsidRPr="00250F9A" w:rsidRDefault="00037B6A" w:rsidP="007B4FCE">
      <w:pPr>
        <w:pStyle w:val="21"/>
        <w:keepLines/>
        <w:tabs>
          <w:tab w:val="right" w:leader="hyphen" w:pos="9345"/>
        </w:tabs>
        <w:spacing w:before="0" w:line="360" w:lineRule="auto"/>
        <w:jc w:val="both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378932610" w:history="1">
        <w:r w:rsidR="00250F9A" w:rsidRPr="00250F9A">
          <w:rPr>
            <w:rStyle w:val="a9"/>
            <w:rFonts w:ascii="Times New Roman" w:hAnsi="Times New Roman"/>
            <w:noProof/>
            <w:sz w:val="24"/>
            <w:szCs w:val="24"/>
          </w:rPr>
          <w:t>2.1 Общие положения</w:t>
        </w:r>
        <w:r w:rsidR="00250F9A" w:rsidRPr="00250F9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250F9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50F9A" w:rsidRPr="00250F9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_Toc378932610 \h </w:instrText>
        </w:r>
        <w:r w:rsidRPr="00250F9A">
          <w:rPr>
            <w:rFonts w:ascii="Times New Roman" w:hAnsi="Times New Roman"/>
            <w:noProof/>
            <w:webHidden/>
            <w:sz w:val="24"/>
            <w:szCs w:val="24"/>
          </w:rPr>
        </w:r>
        <w:r w:rsidRPr="00250F9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5444C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Pr="00250F9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50F9A" w:rsidRPr="00250F9A" w:rsidRDefault="00037B6A" w:rsidP="007B4FCE">
      <w:pPr>
        <w:pStyle w:val="21"/>
        <w:keepLines/>
        <w:tabs>
          <w:tab w:val="right" w:leader="hyphen" w:pos="9345"/>
        </w:tabs>
        <w:spacing w:before="0" w:line="360" w:lineRule="auto"/>
        <w:jc w:val="both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378932611" w:history="1">
        <w:r w:rsidR="00250F9A" w:rsidRPr="00250F9A">
          <w:rPr>
            <w:rStyle w:val="a9"/>
            <w:rFonts w:ascii="Times New Roman" w:hAnsi="Times New Roman"/>
            <w:noProof/>
            <w:sz w:val="24"/>
            <w:szCs w:val="24"/>
          </w:rPr>
          <w:t>2.2 Мероприятия по развитию и преобразованию пространственно-планировочной структуры</w:t>
        </w:r>
        <w:r w:rsidR="00250F9A" w:rsidRPr="00250F9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250F9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50F9A" w:rsidRPr="00250F9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_Toc378932611 \h </w:instrText>
        </w:r>
        <w:r w:rsidRPr="00250F9A">
          <w:rPr>
            <w:rFonts w:ascii="Times New Roman" w:hAnsi="Times New Roman"/>
            <w:noProof/>
            <w:webHidden/>
            <w:sz w:val="24"/>
            <w:szCs w:val="24"/>
          </w:rPr>
        </w:r>
        <w:r w:rsidRPr="00250F9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5444C"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Pr="00250F9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50F9A" w:rsidRPr="00250F9A" w:rsidRDefault="00037B6A" w:rsidP="007B4FCE">
      <w:pPr>
        <w:pStyle w:val="31"/>
        <w:keepLines/>
        <w:tabs>
          <w:tab w:val="right" w:leader="hyphen" w:pos="9345"/>
        </w:tabs>
        <w:spacing w:line="360" w:lineRule="auto"/>
        <w:jc w:val="both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378932612" w:history="1">
        <w:r w:rsidR="00250F9A" w:rsidRPr="00250F9A">
          <w:rPr>
            <w:rStyle w:val="a9"/>
            <w:rFonts w:ascii="Times New Roman" w:hAnsi="Times New Roman"/>
            <w:noProof/>
            <w:kern w:val="32"/>
            <w:sz w:val="24"/>
            <w:szCs w:val="24"/>
            <w:lang w:eastAsia="ru-RU"/>
          </w:rPr>
          <w:t>2.2.1 Архитектурно-планировочные решения</w:t>
        </w:r>
        <w:r w:rsidR="00250F9A" w:rsidRPr="00250F9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250F9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50F9A" w:rsidRPr="00250F9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_Toc378932612 \h </w:instrText>
        </w:r>
        <w:r w:rsidRPr="00250F9A">
          <w:rPr>
            <w:rFonts w:ascii="Times New Roman" w:hAnsi="Times New Roman"/>
            <w:noProof/>
            <w:webHidden/>
            <w:sz w:val="24"/>
            <w:szCs w:val="24"/>
          </w:rPr>
        </w:r>
        <w:r w:rsidRPr="00250F9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5444C"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Pr="00250F9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50F9A" w:rsidRPr="00EE5BEF" w:rsidRDefault="00037B6A" w:rsidP="007B4FCE">
      <w:pPr>
        <w:pStyle w:val="31"/>
        <w:keepLines/>
        <w:tabs>
          <w:tab w:val="right" w:leader="hyphen" w:pos="9345"/>
        </w:tabs>
        <w:spacing w:line="360" w:lineRule="auto"/>
        <w:jc w:val="both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378932613" w:history="1">
        <w:r w:rsidR="00250F9A" w:rsidRPr="00EE5BEF">
          <w:rPr>
            <w:rStyle w:val="a9"/>
            <w:rFonts w:ascii="Times New Roman" w:hAnsi="Times New Roman"/>
            <w:noProof/>
            <w:kern w:val="32"/>
            <w:sz w:val="24"/>
            <w:szCs w:val="24"/>
            <w:lang w:eastAsia="ru-RU"/>
          </w:rPr>
          <w:t>2.2.2 Мероприятия по уточнению границы муниципального образования</w:t>
        </w:r>
        <w:r w:rsidR="00250F9A" w:rsidRPr="00EE5BE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EE5BE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50F9A" w:rsidRPr="00EE5BE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_Toc378932613 \h </w:instrText>
        </w:r>
        <w:r w:rsidRPr="00EE5BEF">
          <w:rPr>
            <w:rFonts w:ascii="Times New Roman" w:hAnsi="Times New Roman"/>
            <w:noProof/>
            <w:webHidden/>
            <w:sz w:val="24"/>
            <w:szCs w:val="24"/>
          </w:rPr>
        </w:r>
        <w:r w:rsidRPr="00EE5BE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5444C"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Pr="00EE5BE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50F9A" w:rsidRPr="00EE5BEF" w:rsidRDefault="00037B6A" w:rsidP="007B4FCE">
      <w:pPr>
        <w:pStyle w:val="31"/>
        <w:keepLines/>
        <w:tabs>
          <w:tab w:val="right" w:leader="hyphen" w:pos="9345"/>
        </w:tabs>
        <w:spacing w:line="360" w:lineRule="auto"/>
        <w:jc w:val="both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378932614" w:history="1">
        <w:r w:rsidR="00250F9A" w:rsidRPr="00EE5BEF">
          <w:rPr>
            <w:rStyle w:val="a9"/>
            <w:rFonts w:ascii="Times New Roman" w:hAnsi="Times New Roman"/>
            <w:noProof/>
            <w:kern w:val="32"/>
            <w:sz w:val="24"/>
            <w:szCs w:val="24"/>
            <w:lang w:eastAsia="ru-RU"/>
          </w:rPr>
          <w:t>2.2.3 Мероприятия по развитию и преобразованию функциональной структуры использования территории</w:t>
        </w:r>
        <w:r w:rsidR="00250F9A" w:rsidRPr="00EE5BE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EE5BE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50F9A" w:rsidRPr="00EE5BE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_Toc378932614 \h </w:instrText>
        </w:r>
        <w:r w:rsidRPr="00EE5BEF">
          <w:rPr>
            <w:rFonts w:ascii="Times New Roman" w:hAnsi="Times New Roman"/>
            <w:noProof/>
            <w:webHidden/>
            <w:sz w:val="24"/>
            <w:szCs w:val="24"/>
          </w:rPr>
        </w:r>
        <w:r w:rsidRPr="00EE5BE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5444C">
          <w:rPr>
            <w:rFonts w:ascii="Times New Roman" w:hAnsi="Times New Roman"/>
            <w:noProof/>
            <w:webHidden/>
            <w:sz w:val="24"/>
            <w:szCs w:val="24"/>
          </w:rPr>
          <w:t>17</w:t>
        </w:r>
        <w:r w:rsidRPr="00EE5BE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50F9A" w:rsidRPr="00250F9A" w:rsidRDefault="00037B6A" w:rsidP="007B4FCE">
      <w:pPr>
        <w:pStyle w:val="21"/>
        <w:keepLines/>
        <w:tabs>
          <w:tab w:val="left" w:pos="480"/>
          <w:tab w:val="right" w:leader="hyphen" w:pos="9345"/>
        </w:tabs>
        <w:spacing w:before="0" w:line="360" w:lineRule="auto"/>
        <w:jc w:val="both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378932615" w:history="1">
        <w:r w:rsidR="00250F9A" w:rsidRPr="00250F9A">
          <w:rPr>
            <w:rStyle w:val="a9"/>
            <w:rFonts w:ascii="Times New Roman" w:hAnsi="Times New Roman"/>
            <w:noProof/>
            <w:sz w:val="24"/>
            <w:szCs w:val="24"/>
          </w:rPr>
          <w:t>2.3</w:t>
        </w:r>
        <w:r w:rsidR="00250F9A" w:rsidRPr="00250F9A">
          <w:rPr>
            <w:rFonts w:ascii="Times New Roman" w:eastAsiaTheme="minorEastAsia" w:hAnsi="Times New Roman"/>
            <w:b w:val="0"/>
            <w:bCs w:val="0"/>
            <w:noProof/>
            <w:kern w:val="0"/>
            <w:sz w:val="24"/>
            <w:szCs w:val="24"/>
            <w:lang w:eastAsia="ru-RU"/>
          </w:rPr>
          <w:tab/>
        </w:r>
        <w:r w:rsidR="00250F9A" w:rsidRPr="00250F9A">
          <w:rPr>
            <w:rStyle w:val="a9"/>
            <w:rFonts w:ascii="Times New Roman" w:hAnsi="Times New Roman"/>
            <w:noProof/>
            <w:sz w:val="24"/>
            <w:szCs w:val="24"/>
          </w:rPr>
          <w:t>Мероприятия по развитию социально-экономической сферы</w:t>
        </w:r>
        <w:r w:rsidR="00250F9A" w:rsidRPr="00250F9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250F9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50F9A" w:rsidRPr="00250F9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_Toc378932615 \h </w:instrText>
        </w:r>
        <w:r w:rsidRPr="00250F9A">
          <w:rPr>
            <w:rFonts w:ascii="Times New Roman" w:hAnsi="Times New Roman"/>
            <w:noProof/>
            <w:webHidden/>
            <w:sz w:val="24"/>
            <w:szCs w:val="24"/>
          </w:rPr>
        </w:r>
        <w:r w:rsidRPr="00250F9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5444C">
          <w:rPr>
            <w:rFonts w:ascii="Times New Roman" w:hAnsi="Times New Roman"/>
            <w:noProof/>
            <w:webHidden/>
            <w:sz w:val="24"/>
            <w:szCs w:val="24"/>
          </w:rPr>
          <w:t>22</w:t>
        </w:r>
        <w:r w:rsidRPr="00250F9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50F9A" w:rsidRPr="00250F9A" w:rsidRDefault="00037B6A" w:rsidP="007B4FCE">
      <w:pPr>
        <w:pStyle w:val="31"/>
        <w:keepLines/>
        <w:tabs>
          <w:tab w:val="left" w:pos="960"/>
          <w:tab w:val="right" w:leader="hyphen" w:pos="9345"/>
        </w:tabs>
        <w:spacing w:line="360" w:lineRule="auto"/>
        <w:jc w:val="both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378932616" w:history="1">
        <w:r w:rsidR="00250F9A" w:rsidRPr="00250F9A">
          <w:rPr>
            <w:rStyle w:val="a9"/>
            <w:rFonts w:ascii="Times New Roman" w:hAnsi="Times New Roman"/>
            <w:noProof/>
            <w:kern w:val="32"/>
            <w:sz w:val="24"/>
            <w:szCs w:val="24"/>
            <w:lang w:eastAsia="ru-RU"/>
          </w:rPr>
          <w:t>2.3.1</w:t>
        </w:r>
        <w:r w:rsidR="00250F9A" w:rsidRPr="00250F9A">
          <w:rPr>
            <w:rFonts w:ascii="Times New Roman" w:eastAsiaTheme="minorEastAsia" w:hAnsi="Times New Roman"/>
            <w:noProof/>
            <w:kern w:val="0"/>
            <w:sz w:val="24"/>
            <w:szCs w:val="24"/>
            <w:lang w:eastAsia="ru-RU"/>
          </w:rPr>
          <w:tab/>
        </w:r>
        <w:r w:rsidR="00250F9A" w:rsidRPr="00250F9A">
          <w:rPr>
            <w:rStyle w:val="a9"/>
            <w:rFonts w:ascii="Times New Roman" w:hAnsi="Times New Roman"/>
            <w:noProof/>
            <w:kern w:val="32"/>
            <w:sz w:val="24"/>
            <w:szCs w:val="24"/>
            <w:lang w:eastAsia="ru-RU"/>
          </w:rPr>
          <w:t>Развитие экономической сферы</w:t>
        </w:r>
        <w:r w:rsidR="00250F9A" w:rsidRPr="00250F9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250F9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50F9A" w:rsidRPr="00250F9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_Toc378932616 \h </w:instrText>
        </w:r>
        <w:r w:rsidRPr="00250F9A">
          <w:rPr>
            <w:rFonts w:ascii="Times New Roman" w:hAnsi="Times New Roman"/>
            <w:noProof/>
            <w:webHidden/>
            <w:sz w:val="24"/>
            <w:szCs w:val="24"/>
          </w:rPr>
        </w:r>
        <w:r w:rsidRPr="00250F9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5444C">
          <w:rPr>
            <w:rFonts w:ascii="Times New Roman" w:hAnsi="Times New Roman"/>
            <w:noProof/>
            <w:webHidden/>
            <w:sz w:val="24"/>
            <w:szCs w:val="24"/>
          </w:rPr>
          <w:t>22</w:t>
        </w:r>
        <w:r w:rsidRPr="00250F9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50F9A" w:rsidRPr="00250F9A" w:rsidRDefault="00037B6A" w:rsidP="007B4FCE">
      <w:pPr>
        <w:pStyle w:val="31"/>
        <w:keepLines/>
        <w:tabs>
          <w:tab w:val="left" w:pos="960"/>
          <w:tab w:val="right" w:leader="hyphen" w:pos="9345"/>
        </w:tabs>
        <w:spacing w:line="360" w:lineRule="auto"/>
        <w:jc w:val="both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378932617" w:history="1">
        <w:r w:rsidR="00250F9A" w:rsidRPr="00250F9A">
          <w:rPr>
            <w:rStyle w:val="a9"/>
            <w:rFonts w:ascii="Times New Roman" w:hAnsi="Times New Roman"/>
            <w:noProof/>
            <w:kern w:val="32"/>
            <w:sz w:val="24"/>
            <w:szCs w:val="24"/>
            <w:lang w:eastAsia="ru-RU"/>
          </w:rPr>
          <w:t>2.3.2</w:t>
        </w:r>
        <w:r w:rsidR="00250F9A" w:rsidRPr="00250F9A">
          <w:rPr>
            <w:rFonts w:ascii="Times New Roman" w:eastAsiaTheme="minorEastAsia" w:hAnsi="Times New Roman"/>
            <w:noProof/>
            <w:kern w:val="0"/>
            <w:sz w:val="24"/>
            <w:szCs w:val="24"/>
            <w:lang w:eastAsia="ru-RU"/>
          </w:rPr>
          <w:tab/>
        </w:r>
        <w:r w:rsidR="00250F9A" w:rsidRPr="00250F9A">
          <w:rPr>
            <w:rStyle w:val="a9"/>
            <w:rFonts w:ascii="Times New Roman" w:hAnsi="Times New Roman"/>
            <w:noProof/>
            <w:kern w:val="32"/>
            <w:sz w:val="24"/>
            <w:szCs w:val="24"/>
            <w:lang w:eastAsia="ru-RU"/>
          </w:rPr>
          <w:t>Жилищное строительство</w:t>
        </w:r>
        <w:r w:rsidR="00250F9A" w:rsidRPr="00250F9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250F9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50F9A" w:rsidRPr="00250F9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_Toc378932617 \h </w:instrText>
        </w:r>
        <w:r w:rsidRPr="00250F9A">
          <w:rPr>
            <w:rFonts w:ascii="Times New Roman" w:hAnsi="Times New Roman"/>
            <w:noProof/>
            <w:webHidden/>
            <w:sz w:val="24"/>
            <w:szCs w:val="24"/>
          </w:rPr>
        </w:r>
        <w:r w:rsidRPr="00250F9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5444C">
          <w:rPr>
            <w:rFonts w:ascii="Times New Roman" w:hAnsi="Times New Roman"/>
            <w:noProof/>
            <w:webHidden/>
            <w:sz w:val="24"/>
            <w:szCs w:val="24"/>
          </w:rPr>
          <w:t>23</w:t>
        </w:r>
        <w:r w:rsidRPr="00250F9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50F9A" w:rsidRPr="00250F9A" w:rsidRDefault="00037B6A" w:rsidP="007B4FCE">
      <w:pPr>
        <w:pStyle w:val="31"/>
        <w:keepLines/>
        <w:tabs>
          <w:tab w:val="left" w:pos="960"/>
          <w:tab w:val="right" w:leader="hyphen" w:pos="9345"/>
        </w:tabs>
        <w:spacing w:line="360" w:lineRule="auto"/>
        <w:jc w:val="both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378932618" w:history="1">
        <w:r w:rsidR="00250F9A" w:rsidRPr="00250F9A">
          <w:rPr>
            <w:rStyle w:val="a9"/>
            <w:rFonts w:ascii="Times New Roman" w:hAnsi="Times New Roman"/>
            <w:noProof/>
            <w:kern w:val="32"/>
            <w:sz w:val="24"/>
            <w:szCs w:val="24"/>
            <w:lang w:eastAsia="ru-RU"/>
          </w:rPr>
          <w:t>2.3.3</w:t>
        </w:r>
        <w:r w:rsidR="00250F9A" w:rsidRPr="00250F9A">
          <w:rPr>
            <w:rFonts w:ascii="Times New Roman" w:eastAsiaTheme="minorEastAsia" w:hAnsi="Times New Roman"/>
            <w:noProof/>
            <w:kern w:val="0"/>
            <w:sz w:val="24"/>
            <w:szCs w:val="24"/>
            <w:lang w:eastAsia="ru-RU"/>
          </w:rPr>
          <w:tab/>
        </w:r>
        <w:r w:rsidR="00250F9A" w:rsidRPr="00250F9A">
          <w:rPr>
            <w:rStyle w:val="a9"/>
            <w:rFonts w:ascii="Times New Roman" w:hAnsi="Times New Roman"/>
            <w:noProof/>
            <w:kern w:val="32"/>
            <w:sz w:val="24"/>
            <w:szCs w:val="24"/>
            <w:lang w:eastAsia="ru-RU"/>
          </w:rPr>
          <w:t>Система культурно-бытового и социального обслуживания</w:t>
        </w:r>
        <w:r w:rsidR="00250F9A" w:rsidRPr="00250F9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250F9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50F9A" w:rsidRPr="00250F9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_Toc378932618 \h </w:instrText>
        </w:r>
        <w:r w:rsidRPr="00250F9A">
          <w:rPr>
            <w:rFonts w:ascii="Times New Roman" w:hAnsi="Times New Roman"/>
            <w:noProof/>
            <w:webHidden/>
            <w:sz w:val="24"/>
            <w:szCs w:val="24"/>
          </w:rPr>
        </w:r>
        <w:r w:rsidRPr="00250F9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5444C">
          <w:rPr>
            <w:rFonts w:ascii="Times New Roman" w:hAnsi="Times New Roman"/>
            <w:noProof/>
            <w:webHidden/>
            <w:sz w:val="24"/>
            <w:szCs w:val="24"/>
          </w:rPr>
          <w:t>23</w:t>
        </w:r>
        <w:r w:rsidRPr="00250F9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50F9A" w:rsidRPr="00250F9A" w:rsidRDefault="00037B6A" w:rsidP="007B4FCE">
      <w:pPr>
        <w:pStyle w:val="21"/>
        <w:keepLines/>
        <w:tabs>
          <w:tab w:val="left" w:pos="480"/>
          <w:tab w:val="right" w:leader="hyphen" w:pos="9345"/>
        </w:tabs>
        <w:spacing w:before="0" w:line="360" w:lineRule="auto"/>
        <w:jc w:val="both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378932619" w:history="1">
        <w:r w:rsidR="00250F9A" w:rsidRPr="00250F9A">
          <w:rPr>
            <w:rStyle w:val="a9"/>
            <w:rFonts w:ascii="Times New Roman" w:hAnsi="Times New Roman"/>
            <w:noProof/>
            <w:sz w:val="24"/>
            <w:szCs w:val="24"/>
          </w:rPr>
          <w:t>2.4</w:t>
        </w:r>
        <w:r w:rsidR="00250F9A" w:rsidRPr="00250F9A">
          <w:rPr>
            <w:rFonts w:ascii="Times New Roman" w:eastAsiaTheme="minorEastAsia" w:hAnsi="Times New Roman"/>
            <w:b w:val="0"/>
            <w:bCs w:val="0"/>
            <w:noProof/>
            <w:kern w:val="0"/>
            <w:sz w:val="24"/>
            <w:szCs w:val="24"/>
            <w:lang w:eastAsia="ru-RU"/>
          </w:rPr>
          <w:tab/>
        </w:r>
        <w:r w:rsidR="00250F9A" w:rsidRPr="00250F9A">
          <w:rPr>
            <w:rStyle w:val="a9"/>
            <w:rFonts w:ascii="Times New Roman" w:hAnsi="Times New Roman"/>
            <w:noProof/>
            <w:sz w:val="24"/>
            <w:szCs w:val="24"/>
          </w:rPr>
          <w:t>Мероприятия по совершенствованию транспортной инфраструктуры</w:t>
        </w:r>
        <w:r w:rsidR="00250F9A" w:rsidRPr="00250F9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250F9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50F9A" w:rsidRPr="00250F9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_Toc378932619 \h </w:instrText>
        </w:r>
        <w:r w:rsidRPr="00250F9A">
          <w:rPr>
            <w:rFonts w:ascii="Times New Roman" w:hAnsi="Times New Roman"/>
            <w:noProof/>
            <w:webHidden/>
            <w:sz w:val="24"/>
            <w:szCs w:val="24"/>
          </w:rPr>
        </w:r>
        <w:r w:rsidRPr="00250F9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5444C">
          <w:rPr>
            <w:rFonts w:ascii="Times New Roman" w:hAnsi="Times New Roman"/>
            <w:noProof/>
            <w:webHidden/>
            <w:sz w:val="24"/>
            <w:szCs w:val="24"/>
          </w:rPr>
          <w:t>24</w:t>
        </w:r>
        <w:r w:rsidRPr="00250F9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50F9A" w:rsidRPr="00250F9A" w:rsidRDefault="00037B6A" w:rsidP="007B4FCE">
      <w:pPr>
        <w:pStyle w:val="21"/>
        <w:keepLines/>
        <w:tabs>
          <w:tab w:val="left" w:pos="480"/>
          <w:tab w:val="right" w:leader="hyphen" w:pos="9345"/>
        </w:tabs>
        <w:spacing w:before="0" w:line="360" w:lineRule="auto"/>
        <w:jc w:val="both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378932620" w:history="1">
        <w:r w:rsidR="00250F9A" w:rsidRPr="00250F9A">
          <w:rPr>
            <w:rStyle w:val="a9"/>
            <w:rFonts w:ascii="Times New Roman" w:hAnsi="Times New Roman"/>
            <w:noProof/>
            <w:sz w:val="24"/>
            <w:szCs w:val="24"/>
          </w:rPr>
          <w:t>2.5</w:t>
        </w:r>
        <w:r w:rsidR="00250F9A" w:rsidRPr="00250F9A">
          <w:rPr>
            <w:rFonts w:ascii="Times New Roman" w:eastAsiaTheme="minorEastAsia" w:hAnsi="Times New Roman"/>
            <w:b w:val="0"/>
            <w:bCs w:val="0"/>
            <w:noProof/>
            <w:kern w:val="0"/>
            <w:sz w:val="24"/>
            <w:szCs w:val="24"/>
            <w:lang w:eastAsia="ru-RU"/>
          </w:rPr>
          <w:tab/>
        </w:r>
        <w:r w:rsidR="00250F9A" w:rsidRPr="00250F9A">
          <w:rPr>
            <w:rStyle w:val="a9"/>
            <w:rFonts w:ascii="Times New Roman" w:hAnsi="Times New Roman"/>
            <w:noProof/>
            <w:sz w:val="24"/>
            <w:szCs w:val="24"/>
          </w:rPr>
          <w:t>Мероприятия по развитию инженерной инфраструктуры</w:t>
        </w:r>
        <w:r w:rsidR="00250F9A" w:rsidRPr="00250F9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250F9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50F9A" w:rsidRPr="00250F9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_Toc378932620 \h </w:instrText>
        </w:r>
        <w:r w:rsidRPr="00250F9A">
          <w:rPr>
            <w:rFonts w:ascii="Times New Roman" w:hAnsi="Times New Roman"/>
            <w:noProof/>
            <w:webHidden/>
            <w:sz w:val="24"/>
            <w:szCs w:val="24"/>
          </w:rPr>
        </w:r>
        <w:r w:rsidRPr="00250F9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5444C">
          <w:rPr>
            <w:rFonts w:ascii="Times New Roman" w:hAnsi="Times New Roman"/>
            <w:noProof/>
            <w:webHidden/>
            <w:sz w:val="24"/>
            <w:szCs w:val="24"/>
          </w:rPr>
          <w:t>25</w:t>
        </w:r>
        <w:r w:rsidRPr="00250F9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50F9A" w:rsidRPr="00250F9A" w:rsidRDefault="00037B6A" w:rsidP="007B4FCE">
      <w:pPr>
        <w:pStyle w:val="21"/>
        <w:keepLines/>
        <w:tabs>
          <w:tab w:val="left" w:pos="480"/>
          <w:tab w:val="right" w:leader="hyphen" w:pos="9345"/>
        </w:tabs>
        <w:spacing w:before="0" w:line="360" w:lineRule="auto"/>
        <w:jc w:val="both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378932621" w:history="1">
        <w:r w:rsidR="00250F9A" w:rsidRPr="00250F9A">
          <w:rPr>
            <w:rStyle w:val="a9"/>
            <w:rFonts w:ascii="Times New Roman" w:hAnsi="Times New Roman"/>
            <w:noProof/>
            <w:sz w:val="24"/>
            <w:szCs w:val="24"/>
          </w:rPr>
          <w:t>2.6</w:t>
        </w:r>
        <w:r w:rsidR="00250F9A" w:rsidRPr="00250F9A">
          <w:rPr>
            <w:rFonts w:ascii="Times New Roman" w:eastAsiaTheme="minorEastAsia" w:hAnsi="Times New Roman"/>
            <w:b w:val="0"/>
            <w:bCs w:val="0"/>
            <w:noProof/>
            <w:kern w:val="0"/>
            <w:sz w:val="24"/>
            <w:szCs w:val="24"/>
            <w:lang w:eastAsia="ru-RU"/>
          </w:rPr>
          <w:tab/>
        </w:r>
        <w:r w:rsidR="00250F9A" w:rsidRPr="00250F9A">
          <w:rPr>
            <w:rStyle w:val="a9"/>
            <w:rFonts w:ascii="Times New Roman" w:hAnsi="Times New Roman"/>
            <w:noProof/>
            <w:sz w:val="24"/>
            <w:szCs w:val="24"/>
          </w:rPr>
          <w:t>Мероприятия по санитарной очистке территории</w:t>
        </w:r>
        <w:r w:rsidR="00250F9A" w:rsidRPr="00250F9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250F9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50F9A" w:rsidRPr="00250F9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_Toc378932621 \h </w:instrText>
        </w:r>
        <w:r w:rsidRPr="00250F9A">
          <w:rPr>
            <w:rFonts w:ascii="Times New Roman" w:hAnsi="Times New Roman"/>
            <w:noProof/>
            <w:webHidden/>
            <w:sz w:val="24"/>
            <w:szCs w:val="24"/>
          </w:rPr>
        </w:r>
        <w:r w:rsidRPr="00250F9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5444C">
          <w:rPr>
            <w:rFonts w:ascii="Times New Roman" w:hAnsi="Times New Roman"/>
            <w:noProof/>
            <w:webHidden/>
            <w:sz w:val="24"/>
            <w:szCs w:val="24"/>
          </w:rPr>
          <w:t>27</w:t>
        </w:r>
        <w:r w:rsidRPr="00250F9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50F9A" w:rsidRPr="00250F9A" w:rsidRDefault="00037B6A" w:rsidP="007B4FCE">
      <w:pPr>
        <w:pStyle w:val="21"/>
        <w:keepLines/>
        <w:tabs>
          <w:tab w:val="left" w:pos="480"/>
          <w:tab w:val="right" w:leader="hyphen" w:pos="9345"/>
        </w:tabs>
        <w:spacing w:before="0" w:line="360" w:lineRule="auto"/>
        <w:jc w:val="both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378932622" w:history="1">
        <w:r w:rsidR="00250F9A" w:rsidRPr="00250F9A">
          <w:rPr>
            <w:rStyle w:val="a9"/>
            <w:rFonts w:ascii="Times New Roman" w:hAnsi="Times New Roman"/>
            <w:noProof/>
            <w:sz w:val="24"/>
            <w:szCs w:val="24"/>
          </w:rPr>
          <w:t>2.7</w:t>
        </w:r>
        <w:r w:rsidR="00250F9A" w:rsidRPr="00250F9A">
          <w:rPr>
            <w:rFonts w:ascii="Times New Roman" w:eastAsiaTheme="minorEastAsia" w:hAnsi="Times New Roman"/>
            <w:b w:val="0"/>
            <w:bCs w:val="0"/>
            <w:noProof/>
            <w:kern w:val="0"/>
            <w:sz w:val="24"/>
            <w:szCs w:val="24"/>
            <w:lang w:eastAsia="ru-RU"/>
          </w:rPr>
          <w:tab/>
        </w:r>
        <w:r w:rsidR="00250F9A" w:rsidRPr="00250F9A">
          <w:rPr>
            <w:rStyle w:val="a9"/>
            <w:rFonts w:ascii="Times New Roman" w:hAnsi="Times New Roman"/>
            <w:noProof/>
            <w:sz w:val="24"/>
            <w:szCs w:val="24"/>
          </w:rPr>
          <w:t>Мероприятия по охране окружающей среды</w:t>
        </w:r>
        <w:r w:rsidR="00250F9A" w:rsidRPr="00250F9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250F9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50F9A" w:rsidRPr="00250F9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_Toc378932622 \h </w:instrText>
        </w:r>
        <w:r w:rsidRPr="00250F9A">
          <w:rPr>
            <w:rFonts w:ascii="Times New Roman" w:hAnsi="Times New Roman"/>
            <w:noProof/>
            <w:webHidden/>
            <w:sz w:val="24"/>
            <w:szCs w:val="24"/>
          </w:rPr>
        </w:r>
        <w:r w:rsidRPr="00250F9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5444C">
          <w:rPr>
            <w:rFonts w:ascii="Times New Roman" w:hAnsi="Times New Roman"/>
            <w:noProof/>
            <w:webHidden/>
            <w:sz w:val="24"/>
            <w:szCs w:val="24"/>
          </w:rPr>
          <w:t>28</w:t>
        </w:r>
        <w:r w:rsidRPr="00250F9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50F9A" w:rsidRPr="00250F9A" w:rsidRDefault="00037B6A" w:rsidP="007B4FCE">
      <w:pPr>
        <w:pStyle w:val="21"/>
        <w:keepLines/>
        <w:tabs>
          <w:tab w:val="left" w:pos="480"/>
          <w:tab w:val="right" w:leader="hyphen" w:pos="9345"/>
        </w:tabs>
        <w:spacing w:before="0" w:line="360" w:lineRule="auto"/>
        <w:jc w:val="both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378932623" w:history="1">
        <w:r w:rsidR="00250F9A" w:rsidRPr="00250F9A">
          <w:rPr>
            <w:rStyle w:val="a9"/>
            <w:rFonts w:ascii="Times New Roman" w:hAnsi="Times New Roman"/>
            <w:noProof/>
            <w:sz w:val="24"/>
            <w:szCs w:val="24"/>
          </w:rPr>
          <w:t>2.8</w:t>
        </w:r>
        <w:r w:rsidR="00250F9A" w:rsidRPr="00250F9A">
          <w:rPr>
            <w:rFonts w:ascii="Times New Roman" w:eastAsiaTheme="minorEastAsia" w:hAnsi="Times New Roman"/>
            <w:b w:val="0"/>
            <w:bCs w:val="0"/>
            <w:noProof/>
            <w:kern w:val="0"/>
            <w:sz w:val="24"/>
            <w:szCs w:val="24"/>
            <w:lang w:eastAsia="ru-RU"/>
          </w:rPr>
          <w:tab/>
        </w:r>
        <w:r w:rsidR="00250F9A" w:rsidRPr="00250F9A">
          <w:rPr>
            <w:rStyle w:val="a9"/>
            <w:rFonts w:ascii="Times New Roman" w:hAnsi="Times New Roman"/>
            <w:noProof/>
            <w:sz w:val="24"/>
            <w:szCs w:val="24"/>
          </w:rPr>
          <w:t>Мероприятия по снижению основных факторов риска возникновения чрезвычайных ситуаций природного и техногенного характера</w:t>
        </w:r>
        <w:r w:rsidR="00250F9A" w:rsidRPr="00250F9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250F9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50F9A" w:rsidRPr="00250F9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_Toc378932623 \h </w:instrText>
        </w:r>
        <w:r w:rsidRPr="00250F9A">
          <w:rPr>
            <w:rFonts w:ascii="Times New Roman" w:hAnsi="Times New Roman"/>
            <w:noProof/>
            <w:webHidden/>
            <w:sz w:val="24"/>
            <w:szCs w:val="24"/>
          </w:rPr>
        </w:r>
        <w:r w:rsidRPr="00250F9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5444C">
          <w:rPr>
            <w:rFonts w:ascii="Times New Roman" w:hAnsi="Times New Roman"/>
            <w:noProof/>
            <w:webHidden/>
            <w:sz w:val="24"/>
            <w:szCs w:val="24"/>
          </w:rPr>
          <w:t>30</w:t>
        </w:r>
        <w:r w:rsidRPr="00250F9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921BC" w:rsidRPr="002921BC" w:rsidRDefault="00037B6A" w:rsidP="007B4FCE">
      <w:pPr>
        <w:keepLines/>
        <w:spacing w:after="0" w:line="360" w:lineRule="auto"/>
        <w:rPr>
          <w:lang w:eastAsia="ru-RU"/>
        </w:rPr>
      </w:pPr>
      <w:r w:rsidRPr="002921BC">
        <w:rPr>
          <w:lang w:eastAsia="ru-RU"/>
        </w:rPr>
        <w:fldChar w:fldCharType="end"/>
      </w:r>
    </w:p>
    <w:p w:rsidR="005F0DD8" w:rsidRDefault="005F0DD8" w:rsidP="007B4FCE">
      <w:pPr>
        <w:pStyle w:val="1"/>
        <w:keepNext w:val="0"/>
        <w:keepLines/>
        <w:pageBreakBefore/>
        <w:numPr>
          <w:ilvl w:val="0"/>
          <w:numId w:val="1"/>
        </w:numPr>
        <w:tabs>
          <w:tab w:val="left" w:pos="0"/>
        </w:tabs>
        <w:suppressAutoHyphens/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sz w:val="30"/>
          <w:szCs w:val="30"/>
        </w:rPr>
      </w:pPr>
      <w:bookmarkStart w:id="12" w:name="_Toc268263724"/>
      <w:bookmarkStart w:id="13" w:name="_Toc298142855"/>
      <w:bookmarkStart w:id="14" w:name="_Toc378669298"/>
      <w:bookmarkStart w:id="15" w:name="_Toc378932607"/>
      <w:r w:rsidRPr="009F52D8">
        <w:rPr>
          <w:rFonts w:ascii="Times New Roman" w:hAnsi="Times New Roman" w:cs="Times New Roman"/>
          <w:sz w:val="30"/>
          <w:szCs w:val="30"/>
        </w:rPr>
        <w:lastRenderedPageBreak/>
        <w:t>ВВЕДЕНИЕ</w:t>
      </w:r>
      <w:bookmarkEnd w:id="12"/>
      <w:bookmarkEnd w:id="13"/>
      <w:bookmarkEnd w:id="14"/>
      <w:bookmarkEnd w:id="15"/>
    </w:p>
    <w:p w:rsidR="00F40CF4" w:rsidRPr="00565ACD" w:rsidRDefault="00F40CF4" w:rsidP="007B4FCE">
      <w:pPr>
        <w:pStyle w:val="af9"/>
        <w:keepLines/>
        <w:suppressAutoHyphens/>
        <w:spacing w:after="0" w:line="360" w:lineRule="auto"/>
        <w:ind w:left="0" w:firstLine="851"/>
        <w:contextualSpacing w:val="0"/>
        <w:jc w:val="both"/>
        <w:rPr>
          <w:iCs/>
        </w:rPr>
      </w:pPr>
      <w:r w:rsidRPr="00565ACD">
        <w:rPr>
          <w:iCs/>
        </w:rPr>
        <w:t xml:space="preserve">Разработка Генерального плана муниципального образования </w:t>
      </w:r>
      <w:r>
        <w:rPr>
          <w:iCs/>
        </w:rPr>
        <w:t>«</w:t>
      </w:r>
      <w:r w:rsidR="00C372E0">
        <w:rPr>
          <w:iCs/>
        </w:rPr>
        <w:t>село Новый Чиркей</w:t>
      </w:r>
      <w:r>
        <w:rPr>
          <w:iCs/>
        </w:rPr>
        <w:t xml:space="preserve">»  </w:t>
      </w:r>
      <w:r w:rsidR="00C372E0">
        <w:rPr>
          <w:iCs/>
        </w:rPr>
        <w:t>Кизилюртовского</w:t>
      </w:r>
      <w:r>
        <w:rPr>
          <w:iCs/>
        </w:rPr>
        <w:t xml:space="preserve"> района </w:t>
      </w:r>
      <w:r w:rsidRPr="00565ACD">
        <w:rPr>
          <w:iCs/>
        </w:rPr>
        <w:t xml:space="preserve"> Республики Дагестан (далее Генеральный план) осуществлен</w:t>
      </w:r>
      <w:proofErr w:type="gramStart"/>
      <w:r w:rsidRPr="00565ACD">
        <w:rPr>
          <w:iCs/>
        </w:rPr>
        <w:t>а ООО</w:t>
      </w:r>
      <w:proofErr w:type="gramEnd"/>
      <w:r w:rsidRPr="00565ACD">
        <w:rPr>
          <w:iCs/>
        </w:rPr>
        <w:t xml:space="preserve"> «</w:t>
      </w:r>
      <w:r w:rsidR="00C372E0">
        <w:rPr>
          <w:iCs/>
        </w:rPr>
        <w:t>Интеграционные технологии</w:t>
      </w:r>
      <w:r w:rsidRPr="00565ACD">
        <w:rPr>
          <w:iCs/>
        </w:rPr>
        <w:t xml:space="preserve">» в соответствии с муниципальным контрактом, заключенным с  Заказчиком, которым выступает Администрация </w:t>
      </w:r>
      <w:r w:rsidR="00C372E0">
        <w:rPr>
          <w:iCs/>
        </w:rPr>
        <w:br/>
        <w:t xml:space="preserve">Кизилюртовского </w:t>
      </w:r>
      <w:r>
        <w:rPr>
          <w:iCs/>
        </w:rPr>
        <w:t>района</w:t>
      </w:r>
      <w:r w:rsidRPr="00565ACD">
        <w:rPr>
          <w:iCs/>
        </w:rPr>
        <w:t xml:space="preserve"> Республики Дагестан. </w:t>
      </w:r>
    </w:p>
    <w:p w:rsidR="00F40CF4" w:rsidRPr="00565ACD" w:rsidRDefault="00F40CF4" w:rsidP="007B4FCE">
      <w:pPr>
        <w:pStyle w:val="af9"/>
        <w:keepLines/>
        <w:suppressAutoHyphens/>
        <w:spacing w:after="0" w:line="360" w:lineRule="auto"/>
        <w:ind w:left="0" w:firstLine="851"/>
        <w:contextualSpacing w:val="0"/>
        <w:jc w:val="both"/>
        <w:rPr>
          <w:iCs/>
        </w:rPr>
      </w:pPr>
      <w:proofErr w:type="gramStart"/>
      <w:r w:rsidRPr="00565ACD">
        <w:rPr>
          <w:iCs/>
        </w:rPr>
        <w:t>Генеральный план разрабатывается в соответствии с Градостроительным кодексом Российской Федерации,</w:t>
      </w:r>
      <w:r w:rsidRPr="00565ACD">
        <w:t xml:space="preserve"> Методическими рекомендациями по разработке генеральных планов поселений и городских округов, СП 42.13330.2011, Республиканскими нормативами градостроительного проектирования Республики Дагестан,</w:t>
      </w:r>
      <w:r w:rsidRPr="00565ACD">
        <w:rPr>
          <w:iCs/>
        </w:rPr>
        <w:t xml:space="preserve"> Уставом МО </w:t>
      </w:r>
      <w:r>
        <w:rPr>
          <w:iCs/>
        </w:rPr>
        <w:t>«</w:t>
      </w:r>
      <w:r w:rsidR="00C372E0">
        <w:rPr>
          <w:iCs/>
        </w:rPr>
        <w:t>село Новый Чиркей</w:t>
      </w:r>
      <w:r>
        <w:rPr>
          <w:iCs/>
        </w:rPr>
        <w:t>»</w:t>
      </w:r>
      <w:r w:rsidRPr="00565ACD">
        <w:rPr>
          <w:iCs/>
        </w:rPr>
        <w:t>, Техническим заданием муниципального контракта, а также в соответствии с целями и задачами развития Республики Дагестан, сформулированными в документах территориального планирования, социально-экономического развития Республики Дагестан.</w:t>
      </w:r>
      <w:proofErr w:type="gramEnd"/>
    </w:p>
    <w:p w:rsidR="00F40CF4" w:rsidRPr="00565ACD" w:rsidRDefault="00F40CF4" w:rsidP="007B4FCE">
      <w:pPr>
        <w:pStyle w:val="af9"/>
        <w:keepLines/>
        <w:suppressAutoHyphens/>
        <w:spacing w:after="0" w:line="360" w:lineRule="auto"/>
        <w:ind w:left="0" w:firstLine="851"/>
        <w:contextualSpacing w:val="0"/>
        <w:jc w:val="both"/>
        <w:rPr>
          <w:iCs/>
        </w:rPr>
      </w:pPr>
      <w:r w:rsidRPr="00565ACD">
        <w:rPr>
          <w:iCs/>
        </w:rPr>
        <w:t xml:space="preserve">Графическая часть генерального плана разработана на материалах с использованием следующих интернет порталов общего доступа: http://maps.rosreestr.ru - «Публичная кадастровая карта», http://sasgis.ru – </w:t>
      </w:r>
      <w:proofErr w:type="spellStart"/>
      <w:r w:rsidRPr="00565ACD">
        <w:rPr>
          <w:iCs/>
        </w:rPr>
        <w:t>космоснимки</w:t>
      </w:r>
      <w:proofErr w:type="spellEnd"/>
      <w:r w:rsidRPr="00565ACD">
        <w:rPr>
          <w:iCs/>
        </w:rPr>
        <w:t xml:space="preserve">, </w:t>
      </w:r>
      <w:r w:rsidRPr="00E7134E">
        <w:rPr>
          <w:iCs/>
        </w:rPr>
        <w:t>http://www.to05.rosreestr.ru/</w:t>
      </w:r>
      <w:r w:rsidRPr="00565ACD">
        <w:rPr>
          <w:iCs/>
        </w:rPr>
        <w:t xml:space="preserve"> - данные кадастрового деления - Кадастровый план территории  (КПД) по Республики Дагестан.  </w:t>
      </w:r>
    </w:p>
    <w:p w:rsidR="00F40CF4" w:rsidRPr="00565ACD" w:rsidRDefault="00F40CF4" w:rsidP="007B4FCE">
      <w:pPr>
        <w:pStyle w:val="af9"/>
        <w:keepLines/>
        <w:suppressAutoHyphens/>
        <w:spacing w:after="0" w:line="360" w:lineRule="auto"/>
        <w:ind w:left="0" w:firstLine="851"/>
        <w:contextualSpacing w:val="0"/>
        <w:jc w:val="both"/>
        <w:rPr>
          <w:iCs/>
        </w:rPr>
      </w:pPr>
      <w:r w:rsidRPr="00565ACD">
        <w:rPr>
          <w:iCs/>
        </w:rPr>
        <w:t xml:space="preserve">При разработке Генерального плана муниципального образования </w:t>
      </w:r>
      <w:r>
        <w:rPr>
          <w:iCs/>
        </w:rPr>
        <w:t>«</w:t>
      </w:r>
      <w:r w:rsidR="00C5444C">
        <w:rPr>
          <w:iCs/>
        </w:rPr>
        <w:t>село Новый Чиркей</w:t>
      </w:r>
      <w:r>
        <w:rPr>
          <w:iCs/>
        </w:rPr>
        <w:t>»</w:t>
      </w:r>
      <w:r w:rsidRPr="00565ACD">
        <w:rPr>
          <w:iCs/>
        </w:rPr>
        <w:t xml:space="preserve"> использованы следующие периоды:</w:t>
      </w:r>
    </w:p>
    <w:p w:rsidR="00F40CF4" w:rsidRPr="00775A1F" w:rsidRDefault="00F40CF4" w:rsidP="00813116">
      <w:pPr>
        <w:pStyle w:val="af9"/>
        <w:keepLines/>
        <w:widowControl w:val="0"/>
        <w:numPr>
          <w:ilvl w:val="0"/>
          <w:numId w:val="8"/>
        </w:numPr>
        <w:tabs>
          <w:tab w:val="left" w:pos="1134"/>
        </w:tabs>
        <w:suppressAutoHyphens/>
        <w:spacing w:after="0" w:line="360" w:lineRule="auto"/>
        <w:ind w:left="0" w:firstLine="851"/>
        <w:contextualSpacing w:val="0"/>
        <w:jc w:val="both"/>
        <w:rPr>
          <w:bCs/>
        </w:rPr>
      </w:pPr>
      <w:r w:rsidRPr="00775A1F">
        <w:rPr>
          <w:bCs/>
        </w:rPr>
        <w:t>исходный год – 201</w:t>
      </w:r>
      <w:r w:rsidR="002733A9">
        <w:rPr>
          <w:bCs/>
        </w:rPr>
        <w:t>3</w:t>
      </w:r>
      <w:r w:rsidRPr="00775A1F">
        <w:rPr>
          <w:bCs/>
        </w:rPr>
        <w:t xml:space="preserve"> год;</w:t>
      </w:r>
    </w:p>
    <w:p w:rsidR="00F40CF4" w:rsidRPr="00775A1F" w:rsidRDefault="00F40CF4" w:rsidP="00813116">
      <w:pPr>
        <w:pStyle w:val="af9"/>
        <w:keepLines/>
        <w:widowControl w:val="0"/>
        <w:numPr>
          <w:ilvl w:val="0"/>
          <w:numId w:val="8"/>
        </w:numPr>
        <w:tabs>
          <w:tab w:val="left" w:pos="1134"/>
        </w:tabs>
        <w:suppressAutoHyphens/>
        <w:spacing w:after="0" w:line="360" w:lineRule="auto"/>
        <w:ind w:left="0" w:firstLine="851"/>
        <w:contextualSpacing w:val="0"/>
        <w:jc w:val="both"/>
        <w:rPr>
          <w:bCs/>
        </w:rPr>
      </w:pPr>
      <w:r w:rsidRPr="00775A1F">
        <w:rPr>
          <w:bCs/>
        </w:rPr>
        <w:t>I очередь –201</w:t>
      </w:r>
      <w:r w:rsidR="00FB78A4">
        <w:rPr>
          <w:bCs/>
        </w:rPr>
        <w:t>8</w:t>
      </w:r>
      <w:r w:rsidRPr="00775A1F">
        <w:rPr>
          <w:bCs/>
        </w:rPr>
        <w:t xml:space="preserve"> год;</w:t>
      </w:r>
    </w:p>
    <w:p w:rsidR="00F40CF4" w:rsidRPr="00775A1F" w:rsidRDefault="00F40CF4" w:rsidP="00813116">
      <w:pPr>
        <w:pStyle w:val="af9"/>
        <w:keepLines/>
        <w:widowControl w:val="0"/>
        <w:numPr>
          <w:ilvl w:val="0"/>
          <w:numId w:val="8"/>
        </w:numPr>
        <w:tabs>
          <w:tab w:val="left" w:pos="1134"/>
        </w:tabs>
        <w:suppressAutoHyphens/>
        <w:spacing w:after="0" w:line="360" w:lineRule="auto"/>
        <w:ind w:left="0" w:firstLine="851"/>
        <w:contextualSpacing w:val="0"/>
        <w:jc w:val="both"/>
        <w:rPr>
          <w:bCs/>
        </w:rPr>
      </w:pPr>
      <w:r w:rsidRPr="00775A1F">
        <w:rPr>
          <w:bCs/>
        </w:rPr>
        <w:t>расчетный срок –203</w:t>
      </w:r>
      <w:r w:rsidR="00F952D1">
        <w:rPr>
          <w:bCs/>
        </w:rPr>
        <w:t>3</w:t>
      </w:r>
      <w:r w:rsidRPr="00775A1F">
        <w:rPr>
          <w:bCs/>
        </w:rPr>
        <w:t xml:space="preserve"> год.</w:t>
      </w:r>
    </w:p>
    <w:p w:rsidR="00EA01E1" w:rsidRDefault="00EA01E1" w:rsidP="007B4FCE">
      <w:pPr>
        <w:keepLines/>
        <w:widowControl w:val="0"/>
        <w:suppressAutoHyphens/>
        <w:spacing w:after="0" w:line="360" w:lineRule="auto"/>
        <w:ind w:firstLine="851"/>
        <w:jc w:val="center"/>
        <w:rPr>
          <w:b/>
          <w:bCs/>
          <w:sz w:val="28"/>
          <w:szCs w:val="28"/>
        </w:rPr>
      </w:pPr>
    </w:p>
    <w:p w:rsidR="00557BE4" w:rsidRDefault="00557BE4" w:rsidP="007B4FCE">
      <w:pPr>
        <w:keepLines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40CF4" w:rsidRPr="00565ACD" w:rsidRDefault="00F40CF4" w:rsidP="00200E20">
      <w:pPr>
        <w:keepLines/>
        <w:widowControl w:val="0"/>
        <w:suppressAutoHyphens/>
        <w:spacing w:after="0" w:line="360" w:lineRule="auto"/>
        <w:jc w:val="center"/>
        <w:rPr>
          <w:b/>
          <w:bCs/>
          <w:sz w:val="28"/>
          <w:szCs w:val="28"/>
        </w:rPr>
      </w:pPr>
      <w:r w:rsidRPr="00565ACD">
        <w:rPr>
          <w:b/>
          <w:bCs/>
          <w:sz w:val="28"/>
          <w:szCs w:val="28"/>
        </w:rPr>
        <w:lastRenderedPageBreak/>
        <w:t>Состав проектных материалов</w:t>
      </w:r>
    </w:p>
    <w:p w:rsidR="00C372E0" w:rsidRPr="00C372E0" w:rsidRDefault="00C372E0" w:rsidP="00C372E0">
      <w:pPr>
        <w:keepLines/>
        <w:spacing w:after="0" w:line="360" w:lineRule="auto"/>
        <w:ind w:firstLine="851"/>
        <w:jc w:val="both"/>
        <w:rPr>
          <w:b/>
          <w:i/>
          <w:u w:val="single"/>
          <w:lang w:eastAsia="ru-RU"/>
        </w:rPr>
      </w:pPr>
      <w:bookmarkStart w:id="16" w:name="_Toc268263725"/>
      <w:bookmarkStart w:id="17" w:name="_Toc298142856"/>
      <w:bookmarkStart w:id="18" w:name="_Toc378932608"/>
      <w:bookmarkStart w:id="19" w:name="_Toc262569768"/>
      <w:r w:rsidRPr="00C372E0">
        <w:rPr>
          <w:b/>
          <w:i/>
          <w:u w:val="single"/>
          <w:lang w:eastAsia="ru-RU"/>
        </w:rPr>
        <w:t>Содержание генерального плана</w:t>
      </w:r>
    </w:p>
    <w:p w:rsidR="00C372E0" w:rsidRPr="00C372E0" w:rsidRDefault="00C372E0" w:rsidP="00C372E0">
      <w:pPr>
        <w:keepLines/>
        <w:spacing w:after="0" w:line="360" w:lineRule="auto"/>
        <w:ind w:firstLine="851"/>
        <w:jc w:val="both"/>
        <w:rPr>
          <w:b/>
          <w:i/>
          <w:lang w:eastAsia="ru-RU"/>
        </w:rPr>
      </w:pPr>
      <w:r w:rsidRPr="00C372E0">
        <w:rPr>
          <w:b/>
          <w:i/>
          <w:lang w:eastAsia="ru-RU"/>
        </w:rPr>
        <w:t>Том 1 «Положения о территориальном планировании»:</w:t>
      </w:r>
    </w:p>
    <w:p w:rsidR="00C372E0" w:rsidRPr="00C372E0" w:rsidRDefault="00C372E0" w:rsidP="00813116">
      <w:pPr>
        <w:pStyle w:val="af9"/>
        <w:keepLines/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360" w:lineRule="auto"/>
        <w:ind w:left="0" w:firstLine="851"/>
        <w:contextualSpacing w:val="0"/>
        <w:jc w:val="both"/>
      </w:pPr>
      <w:r w:rsidRPr="00C372E0">
        <w:t>цели и задачи территориального планирования;</w:t>
      </w:r>
    </w:p>
    <w:p w:rsidR="00C372E0" w:rsidRPr="00C372E0" w:rsidRDefault="00C372E0" w:rsidP="00813116">
      <w:pPr>
        <w:pStyle w:val="af9"/>
        <w:keepLines/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360" w:lineRule="auto"/>
        <w:ind w:left="0" w:firstLine="851"/>
        <w:contextualSpacing w:val="0"/>
        <w:jc w:val="both"/>
      </w:pPr>
      <w:r w:rsidRPr="00C372E0">
        <w:t>перечень мероприятий по территориальному планированию и указание на последовательность их выполнения.</w:t>
      </w:r>
    </w:p>
    <w:p w:rsidR="00C372E0" w:rsidRPr="00C372E0" w:rsidRDefault="00C372E0" w:rsidP="00C372E0">
      <w:pPr>
        <w:keepLines/>
        <w:spacing w:after="0" w:line="360" w:lineRule="auto"/>
        <w:ind w:firstLine="851"/>
        <w:jc w:val="both"/>
        <w:rPr>
          <w:b/>
          <w:i/>
          <w:lang w:eastAsia="ru-RU"/>
        </w:rPr>
      </w:pPr>
      <w:r w:rsidRPr="00C372E0">
        <w:rPr>
          <w:b/>
          <w:i/>
          <w:lang w:eastAsia="ru-RU"/>
        </w:rPr>
        <w:t>Альбом 1 «Генеральный план муниципального образования «</w:t>
      </w:r>
      <w:r w:rsidR="00807FEA">
        <w:rPr>
          <w:b/>
          <w:i/>
          <w:lang w:eastAsia="ru-RU"/>
        </w:rPr>
        <w:t>с</w:t>
      </w:r>
      <w:r w:rsidRPr="00C372E0">
        <w:rPr>
          <w:b/>
          <w:i/>
          <w:lang w:eastAsia="ru-RU"/>
        </w:rPr>
        <w:t>ело Новый Чиркей» Республики Дагестан (графические материалы)»:</w:t>
      </w:r>
    </w:p>
    <w:p w:rsidR="00C372E0" w:rsidRPr="00C372E0" w:rsidRDefault="00C372E0" w:rsidP="00813116">
      <w:pPr>
        <w:pStyle w:val="af9"/>
        <w:keepLines/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360" w:lineRule="auto"/>
        <w:ind w:left="0" w:firstLine="851"/>
        <w:contextualSpacing w:val="0"/>
        <w:jc w:val="both"/>
      </w:pPr>
      <w:r w:rsidRPr="00C372E0">
        <w:t>карта планируемого размещения объектов местного значения (МО 1</w:t>
      </w:r>
      <w:proofErr w:type="gramStart"/>
      <w:r w:rsidRPr="00C372E0">
        <w:t> :</w:t>
      </w:r>
      <w:proofErr w:type="gramEnd"/>
      <w:r w:rsidRPr="00C372E0">
        <w:t> 25 000 (населенный пункт МО 1 : 5 000);</w:t>
      </w:r>
    </w:p>
    <w:p w:rsidR="00C372E0" w:rsidRPr="00C372E0" w:rsidRDefault="00C372E0" w:rsidP="00813116">
      <w:pPr>
        <w:pStyle w:val="af9"/>
        <w:keepLines/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360" w:lineRule="auto"/>
        <w:ind w:left="0" w:firstLine="851"/>
        <w:contextualSpacing w:val="0"/>
        <w:jc w:val="both"/>
      </w:pPr>
      <w:r w:rsidRPr="00C372E0">
        <w:t>карта границ муниципального образования (М 1</w:t>
      </w:r>
      <w:proofErr w:type="gramStart"/>
      <w:r w:rsidRPr="00C372E0">
        <w:t> :</w:t>
      </w:r>
      <w:proofErr w:type="gramEnd"/>
      <w:r w:rsidRPr="00C372E0">
        <w:t> 25 000);</w:t>
      </w:r>
    </w:p>
    <w:p w:rsidR="00C372E0" w:rsidRPr="00C372E0" w:rsidRDefault="00C372E0" w:rsidP="00813116">
      <w:pPr>
        <w:pStyle w:val="af9"/>
        <w:keepLines/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360" w:lineRule="auto"/>
        <w:ind w:left="0" w:firstLine="851"/>
        <w:contextualSpacing w:val="0"/>
        <w:jc w:val="both"/>
      </w:pPr>
      <w:r w:rsidRPr="00C372E0">
        <w:t>карта функциональных зон (МО 1</w:t>
      </w:r>
      <w:proofErr w:type="gramStart"/>
      <w:r w:rsidRPr="00C372E0">
        <w:t> :</w:t>
      </w:r>
      <w:proofErr w:type="gramEnd"/>
      <w:r w:rsidRPr="00C372E0">
        <w:t> 25 000 (населенный пункт МО 1 : 5 000).</w:t>
      </w:r>
    </w:p>
    <w:p w:rsidR="00C372E0" w:rsidRPr="00C372E0" w:rsidRDefault="00C372E0" w:rsidP="00C372E0">
      <w:pPr>
        <w:keepLines/>
        <w:spacing w:after="0" w:line="360" w:lineRule="auto"/>
        <w:ind w:firstLine="851"/>
        <w:jc w:val="both"/>
        <w:rPr>
          <w:lang w:eastAsia="ru-RU"/>
        </w:rPr>
      </w:pPr>
    </w:p>
    <w:p w:rsidR="00C372E0" w:rsidRPr="00C372E0" w:rsidRDefault="00C372E0" w:rsidP="00C372E0">
      <w:pPr>
        <w:keepLines/>
        <w:spacing w:after="0" w:line="360" w:lineRule="auto"/>
        <w:ind w:firstLine="851"/>
        <w:jc w:val="both"/>
        <w:rPr>
          <w:b/>
          <w:i/>
          <w:u w:val="single"/>
          <w:lang w:eastAsia="ru-RU"/>
        </w:rPr>
      </w:pPr>
      <w:r w:rsidRPr="00C372E0">
        <w:rPr>
          <w:b/>
          <w:i/>
          <w:u w:val="single"/>
          <w:lang w:eastAsia="ru-RU"/>
        </w:rPr>
        <w:t>Содержание прилагаемых к генеральному плану материалов:</w:t>
      </w:r>
    </w:p>
    <w:p w:rsidR="00C372E0" w:rsidRPr="00C372E0" w:rsidRDefault="00C372E0" w:rsidP="00C372E0">
      <w:pPr>
        <w:keepLines/>
        <w:spacing w:after="0" w:line="360" w:lineRule="auto"/>
        <w:ind w:firstLine="851"/>
        <w:jc w:val="both"/>
        <w:rPr>
          <w:b/>
          <w:i/>
          <w:lang w:eastAsia="ru-RU"/>
        </w:rPr>
      </w:pPr>
      <w:r w:rsidRPr="00C372E0">
        <w:rPr>
          <w:b/>
          <w:i/>
          <w:lang w:eastAsia="ru-RU"/>
        </w:rPr>
        <w:t>Том 2 «Материалы по обоснованию генерального плана»:</w:t>
      </w:r>
    </w:p>
    <w:p w:rsidR="00C372E0" w:rsidRPr="00C372E0" w:rsidRDefault="00C372E0" w:rsidP="00813116">
      <w:pPr>
        <w:pStyle w:val="af9"/>
        <w:keepLines/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360" w:lineRule="auto"/>
        <w:ind w:left="0" w:firstLine="851"/>
        <w:contextualSpacing w:val="0"/>
        <w:jc w:val="both"/>
      </w:pPr>
      <w:bookmarkStart w:id="20" w:name="_Toc298143253"/>
      <w:r w:rsidRPr="00C372E0">
        <w:t>сведения о программах комплексного социально-экономического развития муниципального образования</w:t>
      </w:r>
      <w:bookmarkEnd w:id="20"/>
      <w:r w:rsidRPr="00C372E0">
        <w:t>;</w:t>
      </w:r>
    </w:p>
    <w:p w:rsidR="00C372E0" w:rsidRPr="00C372E0" w:rsidRDefault="00C372E0" w:rsidP="00813116">
      <w:pPr>
        <w:pStyle w:val="af9"/>
        <w:keepLines/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360" w:lineRule="auto"/>
        <w:ind w:left="0" w:firstLine="851"/>
        <w:contextualSpacing w:val="0"/>
        <w:jc w:val="both"/>
      </w:pPr>
      <w:r w:rsidRPr="00C372E0">
        <w:t xml:space="preserve">обоснование выбранного </w:t>
      </w:r>
      <w:proofErr w:type="gramStart"/>
      <w:r w:rsidRPr="00C372E0">
        <w:t>варианта размещения объектов местного значения муниципального образования</w:t>
      </w:r>
      <w:proofErr w:type="gramEnd"/>
      <w:r w:rsidRPr="00C372E0">
        <w:t xml:space="preserve"> на основе анализа использования территорий муниципального образования, возможных направлений развития этих территорий и прогнозируемых ограничений их использования;</w:t>
      </w:r>
    </w:p>
    <w:p w:rsidR="00C372E0" w:rsidRPr="00C372E0" w:rsidRDefault="00C372E0" w:rsidP="00813116">
      <w:pPr>
        <w:pStyle w:val="af9"/>
        <w:keepLines/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360" w:lineRule="auto"/>
        <w:ind w:left="0" w:firstLine="851"/>
        <w:contextualSpacing w:val="0"/>
        <w:jc w:val="both"/>
      </w:pPr>
      <w:bookmarkStart w:id="21" w:name="_Toc298143326"/>
      <w:r w:rsidRPr="00C372E0">
        <w:t>оценка возможного влияния планируемых для размещения объектов местного значения на комплексное развитие территорий</w:t>
      </w:r>
      <w:bookmarkEnd w:id="21"/>
      <w:r w:rsidRPr="00C372E0">
        <w:t>;</w:t>
      </w:r>
    </w:p>
    <w:p w:rsidR="00C372E0" w:rsidRPr="00C372E0" w:rsidRDefault="00C372E0" w:rsidP="00813116">
      <w:pPr>
        <w:pStyle w:val="af9"/>
        <w:keepLines/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360" w:lineRule="auto"/>
        <w:ind w:left="0" w:firstLine="851"/>
        <w:contextualSpacing w:val="0"/>
        <w:jc w:val="both"/>
      </w:pPr>
      <w:r w:rsidRPr="00C372E0">
        <w:t>мероприятия, утвержденные документом территориального планирования Республики Дагестан;</w:t>
      </w:r>
    </w:p>
    <w:p w:rsidR="00C372E0" w:rsidRPr="00C372E0" w:rsidRDefault="00C372E0" w:rsidP="00813116">
      <w:pPr>
        <w:pStyle w:val="af9"/>
        <w:keepLines/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360" w:lineRule="auto"/>
        <w:ind w:left="0" w:firstLine="851"/>
        <w:contextualSpacing w:val="0"/>
        <w:jc w:val="both"/>
      </w:pPr>
      <w:bookmarkStart w:id="22" w:name="_Toc298143327"/>
      <w:r w:rsidRPr="00C372E0">
        <w:t>мероприятия, утвержденные документом территориального планирования Кизилюртовского муниципального района</w:t>
      </w:r>
      <w:bookmarkEnd w:id="22"/>
      <w:r w:rsidRPr="00C372E0">
        <w:t>;</w:t>
      </w:r>
    </w:p>
    <w:p w:rsidR="00C372E0" w:rsidRPr="00C372E0" w:rsidRDefault="00C372E0" w:rsidP="00813116">
      <w:pPr>
        <w:pStyle w:val="af9"/>
        <w:keepLines/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360" w:lineRule="auto"/>
        <w:ind w:left="0" w:firstLine="851"/>
        <w:contextualSpacing w:val="0"/>
        <w:jc w:val="both"/>
      </w:pPr>
      <w:r w:rsidRPr="00C372E0">
        <w:t>перечень земельных участков, которые включаются в границы муниципального образования, или исключаются из их границ, с указанием категорий земель, к которым планируется отнести эти земельные участки, и целей их планируемого использования.</w:t>
      </w:r>
    </w:p>
    <w:p w:rsidR="00C372E0" w:rsidRPr="00C372E0" w:rsidRDefault="00C372E0" w:rsidP="00C372E0">
      <w:pPr>
        <w:keepLines/>
        <w:spacing w:after="0" w:line="360" w:lineRule="auto"/>
        <w:ind w:firstLine="851"/>
        <w:jc w:val="both"/>
        <w:rPr>
          <w:b/>
          <w:i/>
          <w:lang w:eastAsia="ru-RU"/>
        </w:rPr>
      </w:pPr>
    </w:p>
    <w:p w:rsidR="00C372E0" w:rsidRPr="00C372E0" w:rsidRDefault="00C372E0" w:rsidP="00200E20">
      <w:pPr>
        <w:keepNext/>
        <w:keepLines/>
        <w:spacing w:after="0" w:line="360" w:lineRule="auto"/>
        <w:ind w:firstLine="851"/>
        <w:jc w:val="both"/>
        <w:rPr>
          <w:b/>
          <w:i/>
          <w:lang w:eastAsia="ru-RU"/>
        </w:rPr>
      </w:pPr>
      <w:r w:rsidRPr="00C372E0">
        <w:rPr>
          <w:b/>
          <w:i/>
          <w:lang w:eastAsia="ru-RU"/>
        </w:rPr>
        <w:lastRenderedPageBreak/>
        <w:t>Том 3 «Материалы по обоснованию генерального плана»:</w:t>
      </w:r>
    </w:p>
    <w:p w:rsidR="00C372E0" w:rsidRPr="00C372E0" w:rsidRDefault="00C372E0" w:rsidP="00813116">
      <w:pPr>
        <w:pStyle w:val="af9"/>
        <w:keepNext/>
        <w:keepLines/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360" w:lineRule="auto"/>
        <w:ind w:left="0" w:firstLine="851"/>
        <w:contextualSpacing w:val="0"/>
        <w:jc w:val="both"/>
      </w:pPr>
      <w:r w:rsidRPr="00C372E0">
        <w:t>перечень основных факторов риска возникновения чрезвычайных ситуаций природного и техногенного характера.</w:t>
      </w:r>
    </w:p>
    <w:p w:rsidR="00C372E0" w:rsidRPr="00C372E0" w:rsidRDefault="00C372E0" w:rsidP="00C372E0">
      <w:pPr>
        <w:keepLines/>
        <w:spacing w:after="0" w:line="360" w:lineRule="auto"/>
        <w:ind w:firstLine="851"/>
        <w:jc w:val="both"/>
        <w:rPr>
          <w:b/>
          <w:i/>
          <w:lang w:eastAsia="ru-RU"/>
        </w:rPr>
      </w:pPr>
      <w:r w:rsidRPr="00C372E0">
        <w:rPr>
          <w:b/>
          <w:i/>
          <w:lang w:eastAsia="ru-RU"/>
        </w:rPr>
        <w:t>Альбом 2 «Графические материалы обоснования генерального плана муниципального образования «село Новый Чиркей» Республики Дагестан:</w:t>
      </w:r>
    </w:p>
    <w:p w:rsidR="00C372E0" w:rsidRPr="00C372E0" w:rsidRDefault="00C372E0" w:rsidP="00813116">
      <w:pPr>
        <w:pStyle w:val="af9"/>
        <w:keepLines/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360" w:lineRule="auto"/>
        <w:ind w:left="0" w:firstLine="851"/>
        <w:contextualSpacing w:val="0"/>
        <w:jc w:val="both"/>
      </w:pPr>
      <w:r w:rsidRPr="00C372E0">
        <w:t>карта современного использования территории (МО 1</w:t>
      </w:r>
      <w:proofErr w:type="gramStart"/>
      <w:r w:rsidRPr="00C372E0">
        <w:t> :</w:t>
      </w:r>
      <w:proofErr w:type="gramEnd"/>
      <w:r w:rsidRPr="00C372E0">
        <w:t> 25 000 (населенный пункт МО 1 : 5 000);</w:t>
      </w:r>
    </w:p>
    <w:p w:rsidR="00C372E0" w:rsidRPr="00C372E0" w:rsidRDefault="00C372E0" w:rsidP="00813116">
      <w:pPr>
        <w:pStyle w:val="af9"/>
        <w:keepLines/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360" w:lineRule="auto"/>
        <w:ind w:left="0" w:firstLine="851"/>
        <w:contextualSpacing w:val="0"/>
        <w:jc w:val="both"/>
      </w:pPr>
      <w:r w:rsidRPr="00C372E0">
        <w:t>карта анализа комплексного развития территории и размещения объектов местного значения с учетом ограничений использования территории поселения (МО 1</w:t>
      </w:r>
      <w:proofErr w:type="gramStart"/>
      <w:r w:rsidRPr="00C372E0">
        <w:t> :</w:t>
      </w:r>
      <w:proofErr w:type="gramEnd"/>
      <w:r w:rsidRPr="00C372E0">
        <w:t> 25 000 (населенный пункт МО 1 : 5 000);</w:t>
      </w:r>
    </w:p>
    <w:p w:rsidR="00C372E0" w:rsidRPr="00C372E0" w:rsidRDefault="00C372E0" w:rsidP="00813116">
      <w:pPr>
        <w:pStyle w:val="af9"/>
        <w:keepLines/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360" w:lineRule="auto"/>
        <w:ind w:left="0" w:firstLine="851"/>
        <w:contextualSpacing w:val="0"/>
        <w:jc w:val="both"/>
      </w:pPr>
      <w:r w:rsidRPr="00C372E0">
        <w:t>карта транспортной и инженерной инфраструктуры территории (МО 1</w:t>
      </w:r>
      <w:proofErr w:type="gramStart"/>
      <w:r w:rsidRPr="00C372E0">
        <w:t> :</w:t>
      </w:r>
      <w:proofErr w:type="gramEnd"/>
      <w:r w:rsidRPr="00C372E0">
        <w:t> 25 000 (населенный пункт МО 1 : 5 000);</w:t>
      </w:r>
    </w:p>
    <w:p w:rsidR="00C372E0" w:rsidRPr="00C372E0" w:rsidRDefault="00C372E0" w:rsidP="00813116">
      <w:pPr>
        <w:pStyle w:val="af9"/>
        <w:keepLines/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360" w:lineRule="auto"/>
        <w:ind w:left="0" w:firstLine="851"/>
        <w:contextualSpacing w:val="0"/>
        <w:jc w:val="both"/>
      </w:pPr>
      <w:r w:rsidRPr="00C372E0">
        <w:t>карта границ территорий, подверженных риску возникновения чрезвычайных ситуаций природного и техногенного характера (МО 1</w:t>
      </w:r>
      <w:proofErr w:type="gramStart"/>
      <w:r w:rsidRPr="00C372E0">
        <w:t> :</w:t>
      </w:r>
      <w:proofErr w:type="gramEnd"/>
      <w:r w:rsidRPr="00C372E0">
        <w:t> 25 000 (населенный пункт МО 1 : 5 000).</w:t>
      </w:r>
    </w:p>
    <w:p w:rsidR="005F0DD8" w:rsidRPr="00485FEC" w:rsidRDefault="005F0DD8" w:rsidP="007B4FCE">
      <w:pPr>
        <w:pStyle w:val="1"/>
        <w:keepLines/>
        <w:pageBreakBefore/>
        <w:numPr>
          <w:ilvl w:val="1"/>
          <w:numId w:val="2"/>
        </w:numPr>
        <w:tabs>
          <w:tab w:val="left" w:pos="0"/>
        </w:tabs>
        <w:suppressAutoHyphens/>
        <w:spacing w:before="0" w:after="0" w:line="360" w:lineRule="auto"/>
        <w:ind w:left="0" w:firstLine="0"/>
        <w:jc w:val="center"/>
        <w:rPr>
          <w:rFonts w:ascii="Times New Roman" w:hAnsi="Times New Roman" w:cs="Times New Roman"/>
        </w:rPr>
      </w:pPr>
      <w:r w:rsidRPr="00485FEC">
        <w:rPr>
          <w:rFonts w:ascii="Times New Roman" w:hAnsi="Times New Roman" w:cs="Times New Roman"/>
        </w:rPr>
        <w:lastRenderedPageBreak/>
        <w:t>ЦЕЛИ И ЗАДАЧИ ТЕРРИТОРИАЛЬНОГО ПЛАНИРОВАНИЯ</w:t>
      </w:r>
      <w:bookmarkEnd w:id="16"/>
      <w:bookmarkEnd w:id="17"/>
      <w:bookmarkEnd w:id="18"/>
      <w:r w:rsidRPr="00485FEC">
        <w:rPr>
          <w:rFonts w:ascii="Times New Roman" w:hAnsi="Times New Roman" w:cs="Times New Roman"/>
        </w:rPr>
        <w:t xml:space="preserve"> </w:t>
      </w:r>
      <w:bookmarkEnd w:id="19"/>
    </w:p>
    <w:p w:rsidR="005F0DD8" w:rsidRDefault="005F0DD8" w:rsidP="007B4FCE">
      <w:pPr>
        <w:keepNext/>
        <w:keepLines/>
        <w:suppressAutoHyphens/>
        <w:spacing w:after="0" w:line="360" w:lineRule="auto"/>
        <w:ind w:firstLine="851"/>
        <w:jc w:val="both"/>
      </w:pPr>
      <w:r w:rsidRPr="00AC16A1">
        <w:t xml:space="preserve">Генеральный план </w:t>
      </w:r>
      <w:r w:rsidR="00F40CF4">
        <w:t>муниципального образования «</w:t>
      </w:r>
      <w:r w:rsidR="00C372E0">
        <w:t>село Новый Чиркей</w:t>
      </w:r>
      <w:r w:rsidR="00F40CF4">
        <w:t xml:space="preserve">» </w:t>
      </w:r>
      <w:r w:rsidR="00C372E0">
        <w:t>Кизилюртовского</w:t>
      </w:r>
      <w:r w:rsidR="00F40CF4">
        <w:t xml:space="preserve"> района Республики Дагестан</w:t>
      </w:r>
      <w:r>
        <w:t xml:space="preserve"> </w:t>
      </w:r>
      <w:r w:rsidRPr="00AC16A1">
        <w:t>является основным документом, определяющим долгосрочную стратегию его градостроительного развития и условия формирования среды жизнедеятельности.</w:t>
      </w:r>
    </w:p>
    <w:p w:rsidR="005F0DD8" w:rsidRDefault="005F0DD8" w:rsidP="007B4FCE">
      <w:pPr>
        <w:keepNext/>
        <w:keepLines/>
        <w:suppressAutoHyphens/>
        <w:spacing w:after="0" w:line="360" w:lineRule="auto"/>
        <w:ind w:firstLine="851"/>
        <w:jc w:val="both"/>
      </w:pPr>
      <w:r w:rsidRPr="00FE2569">
        <w:t xml:space="preserve">Определение назначения территорий </w:t>
      </w:r>
      <w:r w:rsidR="00F97EBB">
        <w:t>поселения</w:t>
      </w:r>
      <w:r w:rsidRPr="00FE2569">
        <w:t xml:space="preserve"> исход</w:t>
      </w:r>
      <w:r>
        <w:t>ит</w:t>
      </w:r>
      <w:r w:rsidRPr="00FE2569">
        <w:t xml:space="preserve">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объединений.</w:t>
      </w:r>
    </w:p>
    <w:p w:rsidR="005F0DD8" w:rsidRPr="0047498C" w:rsidRDefault="005F0DD8" w:rsidP="007B4FCE">
      <w:pPr>
        <w:keepNext/>
        <w:keepLines/>
        <w:suppressAutoHyphens/>
        <w:spacing w:after="0" w:line="360" w:lineRule="auto"/>
        <w:ind w:firstLine="851"/>
        <w:jc w:val="both"/>
      </w:pPr>
      <w:proofErr w:type="gramStart"/>
      <w:r w:rsidRPr="00BE7F18">
        <w:t>Главная цель разработки генерального плана</w:t>
      </w:r>
      <w:r w:rsidRPr="00636535">
        <w:rPr>
          <w:b/>
        </w:rPr>
        <w:t xml:space="preserve"> </w:t>
      </w:r>
      <w:r w:rsidR="00F97EBB" w:rsidRPr="00F97EBB">
        <w:t>муниципального образования</w:t>
      </w:r>
      <w:r w:rsidR="00F97EBB">
        <w:rPr>
          <w:b/>
        </w:rPr>
        <w:t xml:space="preserve"> </w:t>
      </w:r>
      <w:r w:rsidR="00F97EBB">
        <w:t>«</w:t>
      </w:r>
      <w:r w:rsidR="00C372E0">
        <w:t>село Новый Чиркей</w:t>
      </w:r>
      <w:r w:rsidR="00F97EBB">
        <w:t xml:space="preserve">» </w:t>
      </w:r>
      <w:r w:rsidRPr="0047498C">
        <w:t>-</w:t>
      </w:r>
      <w:r>
        <w:t xml:space="preserve"> </w:t>
      </w:r>
      <w:r w:rsidRPr="0047498C">
        <w:t>территориально-пространственная организация методами градостроительного планирования в целях формирования условий для устойчивого социально-экономического развития, рационального использования земель и их охраны, развития инженерной, транспортной и социальной инфраструктур, охраны природы, защиты территорий от воздействия чрезвычайных ситуаций природного и техногенного характера, повышения эффективности управления развитием территории, а также улучшение качества жизни населения.</w:t>
      </w:r>
      <w:proofErr w:type="gramEnd"/>
    </w:p>
    <w:p w:rsidR="005F0DD8" w:rsidRPr="00636535" w:rsidRDefault="005F0DD8" w:rsidP="007B4FCE">
      <w:pPr>
        <w:keepNext/>
        <w:keepLines/>
        <w:suppressAutoHyphens/>
        <w:spacing w:after="0" w:line="360" w:lineRule="auto"/>
        <w:ind w:firstLine="851"/>
        <w:jc w:val="both"/>
      </w:pPr>
      <w:proofErr w:type="gramStart"/>
      <w:r w:rsidRPr="00636535">
        <w:t xml:space="preserve">Задачи территориального планирования имеют целеполагающий характер, выражающийся в экономической, социальной, средовой и </w:t>
      </w:r>
      <w:proofErr w:type="spellStart"/>
      <w:r w:rsidRPr="00636535">
        <w:t>природопользовательской</w:t>
      </w:r>
      <w:proofErr w:type="spellEnd"/>
      <w:r w:rsidRPr="00636535">
        <w:t xml:space="preserve"> составляющ</w:t>
      </w:r>
      <w:r>
        <w:t>их</w:t>
      </w:r>
      <w:r w:rsidR="001F2162">
        <w:t>.</w:t>
      </w:r>
      <w:proofErr w:type="gramEnd"/>
    </w:p>
    <w:p w:rsidR="005F0DD8" w:rsidRPr="00AC16A1" w:rsidRDefault="005F0DD8" w:rsidP="007B4FCE">
      <w:pPr>
        <w:keepNext/>
        <w:keepLines/>
        <w:suppressAutoHyphens/>
        <w:spacing w:after="0" w:line="360" w:lineRule="auto"/>
        <w:ind w:firstLine="851"/>
        <w:jc w:val="both"/>
      </w:pPr>
      <w:r w:rsidRPr="00AC16A1">
        <w:t xml:space="preserve">Обеспечение условий для </w:t>
      </w:r>
      <w:r w:rsidRPr="00636535">
        <w:t xml:space="preserve">устойчивого экономического развития </w:t>
      </w:r>
      <w:r w:rsidR="00D21DAD">
        <w:t>муниципального образования</w:t>
      </w:r>
      <w:r w:rsidRPr="00AC16A1">
        <w:t xml:space="preserve"> достигается решением следующих задач:</w:t>
      </w:r>
    </w:p>
    <w:p w:rsidR="005F0DD8" w:rsidRPr="00AC16A1" w:rsidRDefault="005F0DD8" w:rsidP="00813116">
      <w:pPr>
        <w:pStyle w:val="af9"/>
        <w:keepLines/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360" w:lineRule="auto"/>
        <w:ind w:left="0" w:firstLine="851"/>
        <w:contextualSpacing w:val="0"/>
        <w:jc w:val="both"/>
      </w:pPr>
      <w:r w:rsidRPr="00AC16A1">
        <w:t xml:space="preserve">формирование территориально-хозяйственной организации </w:t>
      </w:r>
      <w:r w:rsidR="00492BB1">
        <w:t>муниципального образования</w:t>
      </w:r>
      <w:r w:rsidRPr="00AC16A1">
        <w:t>, обеспечивающей оптимальные условия для развития всех видов хозяйственной деятельности, являющихся экономической базой развития территории;</w:t>
      </w:r>
    </w:p>
    <w:p w:rsidR="005F0DD8" w:rsidRPr="00AC16A1" w:rsidRDefault="005F0DD8" w:rsidP="00813116">
      <w:pPr>
        <w:pStyle w:val="af9"/>
        <w:keepLines/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360" w:lineRule="auto"/>
        <w:ind w:left="0" w:firstLine="851"/>
        <w:contextualSpacing w:val="0"/>
        <w:jc w:val="both"/>
      </w:pPr>
      <w:r w:rsidRPr="00AC16A1">
        <w:t xml:space="preserve">повышение уровня жизни и условий проживания населения в </w:t>
      </w:r>
      <w:r w:rsidR="00492BB1">
        <w:t>муниципальном образовании</w:t>
      </w:r>
      <w:r w:rsidRPr="00AC16A1">
        <w:t>, формирование благоприятных усло</w:t>
      </w:r>
      <w:r>
        <w:t>вий жизнедеятельности населения</w:t>
      </w:r>
      <w:r w:rsidRPr="00AC16A1">
        <w:t xml:space="preserve"> для ра</w:t>
      </w:r>
      <w:r>
        <w:t>звития человеческого потенциала</w:t>
      </w:r>
      <w:r w:rsidRPr="00AC16A1">
        <w:t xml:space="preserve"> при обеспечении конституционных социальных прав и гарантий с использованием социальных стандартов и норм; </w:t>
      </w:r>
    </w:p>
    <w:p w:rsidR="005F0DD8" w:rsidRPr="00AC16A1" w:rsidRDefault="005F0DD8" w:rsidP="00813116">
      <w:pPr>
        <w:pStyle w:val="af9"/>
        <w:keepLines/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360" w:lineRule="auto"/>
        <w:ind w:left="0" w:firstLine="851"/>
        <w:contextualSpacing w:val="0"/>
        <w:jc w:val="both"/>
      </w:pPr>
      <w:r w:rsidRPr="00AC16A1">
        <w:t>экологич</w:t>
      </w:r>
      <w:r>
        <w:t>еское</w:t>
      </w:r>
      <w:r w:rsidRPr="00AC16A1">
        <w:t xml:space="preserve"> и экономичное использование трудовых, земельных, водных и других ресурсов, улучшение экологической ситуации и повышение качества среды проживания граждан;</w:t>
      </w:r>
    </w:p>
    <w:p w:rsidR="005F0DD8" w:rsidRPr="00AC16A1" w:rsidRDefault="005F0DD8" w:rsidP="00813116">
      <w:pPr>
        <w:pStyle w:val="af9"/>
        <w:keepLines/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360" w:lineRule="auto"/>
        <w:ind w:left="0" w:firstLine="851"/>
        <w:contextualSpacing w:val="0"/>
        <w:jc w:val="both"/>
      </w:pPr>
      <w:r w:rsidRPr="00AC16A1">
        <w:lastRenderedPageBreak/>
        <w:t>внедрение и обоснование предложений по модернизации и реконструкции инженерно-коммуникационных систем и транспортной инфраструктуры;</w:t>
      </w:r>
    </w:p>
    <w:p w:rsidR="005F0DD8" w:rsidRPr="00AC16A1" w:rsidRDefault="005F0DD8" w:rsidP="00813116">
      <w:pPr>
        <w:pStyle w:val="af9"/>
        <w:keepLines/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360" w:lineRule="auto"/>
        <w:ind w:left="0" w:firstLine="851"/>
        <w:contextualSpacing w:val="0"/>
        <w:jc w:val="both"/>
      </w:pPr>
      <w:r w:rsidRPr="00AC16A1">
        <w:t xml:space="preserve">изыскание и создание рекреационных и туристических объектов на территории </w:t>
      </w:r>
      <w:r w:rsidR="00FB1B61">
        <w:t>муниципального образования</w:t>
      </w:r>
      <w:r w:rsidRPr="00AC16A1">
        <w:t xml:space="preserve">, создающих центры массового и культурного отдыха населения </w:t>
      </w:r>
      <w:r w:rsidR="00FB1B61">
        <w:t xml:space="preserve">муниципального образования </w:t>
      </w:r>
      <w:r>
        <w:t>и района</w:t>
      </w:r>
      <w:r w:rsidRPr="00AC16A1">
        <w:t xml:space="preserve"> и привлекающих дополнительные источники дохода в местный бюджет;</w:t>
      </w:r>
    </w:p>
    <w:p w:rsidR="005F0DD8" w:rsidRPr="00AC16A1" w:rsidRDefault="005F0DD8" w:rsidP="00813116">
      <w:pPr>
        <w:pStyle w:val="af9"/>
        <w:keepLines/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360" w:lineRule="auto"/>
        <w:ind w:left="0" w:firstLine="851"/>
        <w:contextualSpacing w:val="0"/>
        <w:jc w:val="both"/>
      </w:pPr>
      <w:r w:rsidRPr="00AC16A1">
        <w:t>достижение долговременной безопасности жизнедеятельности населения и экономического развития путем создания территориально организованной сети объектов защитных сооружений, коридоров и районов эвакуации населения в условиях ЧС.</w:t>
      </w:r>
    </w:p>
    <w:p w:rsidR="00BE7F18" w:rsidRDefault="00BE7F18" w:rsidP="007B4FCE">
      <w:pPr>
        <w:keepLines/>
        <w:spacing w:after="0" w:line="240" w:lineRule="auto"/>
        <w:rPr>
          <w:rFonts w:eastAsia="Calibri"/>
          <w:b/>
          <w:bCs/>
          <w:kern w:val="32"/>
          <w:sz w:val="30"/>
          <w:szCs w:val="30"/>
          <w:lang w:eastAsia="ru-RU"/>
        </w:rPr>
      </w:pPr>
      <w:bookmarkStart w:id="23" w:name="_Toc268263726"/>
      <w:bookmarkStart w:id="24" w:name="_Toc298142857"/>
      <w:bookmarkStart w:id="25" w:name="_Toc262569769"/>
      <w:bookmarkStart w:id="26" w:name="_Toc253383903"/>
      <w:r>
        <w:rPr>
          <w:sz w:val="30"/>
          <w:szCs w:val="30"/>
        </w:rPr>
        <w:br w:type="page"/>
      </w:r>
    </w:p>
    <w:p w:rsidR="005F0DD8" w:rsidRPr="00485FEC" w:rsidRDefault="005F0DD8" w:rsidP="007B4FCE">
      <w:pPr>
        <w:pStyle w:val="1"/>
        <w:keepLines/>
        <w:pageBreakBefore/>
        <w:numPr>
          <w:ilvl w:val="1"/>
          <w:numId w:val="2"/>
        </w:numPr>
        <w:tabs>
          <w:tab w:val="left" w:pos="0"/>
        </w:tabs>
        <w:suppressAutoHyphens/>
        <w:spacing w:before="0" w:after="0" w:line="360" w:lineRule="auto"/>
        <w:ind w:left="0" w:firstLine="0"/>
        <w:jc w:val="center"/>
        <w:rPr>
          <w:rFonts w:ascii="Times New Roman" w:hAnsi="Times New Roman" w:cs="Times New Roman"/>
        </w:rPr>
      </w:pPr>
      <w:bookmarkStart w:id="27" w:name="_Toc378932609"/>
      <w:r w:rsidRPr="00485FEC">
        <w:rPr>
          <w:rFonts w:ascii="Times New Roman" w:hAnsi="Times New Roman" w:cs="Times New Roman"/>
        </w:rPr>
        <w:lastRenderedPageBreak/>
        <w:t>ПЕРЕЧЕНЬ МЕРОПРИЯТИЙ ПО ТЕРРИТОРИАЛЬНОМУ ПЛАНИРОВАНИЮ И УКАЗАНИЕ НА ПОСЛЕДОВАТЕЛЬНОСТЬ ИХ ВЫПОЛНЕНИЯ</w:t>
      </w:r>
      <w:bookmarkEnd w:id="23"/>
      <w:bookmarkEnd w:id="24"/>
      <w:bookmarkEnd w:id="27"/>
    </w:p>
    <w:p w:rsidR="00F6359B" w:rsidRDefault="00F6359B" w:rsidP="007B4FCE">
      <w:pPr>
        <w:pStyle w:val="2"/>
        <w:keepLines/>
        <w:numPr>
          <w:ilvl w:val="2"/>
          <w:numId w:val="2"/>
        </w:numPr>
        <w:suppressAutoHyphens/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28" w:name="_Toc378932610"/>
      <w:bookmarkEnd w:id="25"/>
      <w:bookmarkEnd w:id="26"/>
      <w:r>
        <w:rPr>
          <w:rFonts w:ascii="Times New Roman" w:hAnsi="Times New Roman" w:cs="Times New Roman"/>
          <w:i w:val="0"/>
          <w:sz w:val="30"/>
          <w:szCs w:val="30"/>
        </w:rPr>
        <w:t>Общие положения</w:t>
      </w:r>
      <w:bookmarkEnd w:id="28"/>
    </w:p>
    <w:p w:rsidR="004216F0" w:rsidRDefault="0003744C" w:rsidP="004216F0">
      <w:pPr>
        <w:pStyle w:val="af9"/>
        <w:keepLines/>
        <w:widowControl w:val="0"/>
        <w:spacing w:after="0" w:line="360" w:lineRule="auto"/>
        <w:ind w:left="0" w:firstLine="851"/>
        <w:contextualSpacing w:val="0"/>
        <w:jc w:val="both"/>
      </w:pPr>
      <w:r w:rsidRPr="00C554BA">
        <w:t>Село</w:t>
      </w:r>
      <w:r>
        <w:t xml:space="preserve"> Новый Чиркей </w:t>
      </w:r>
      <w:r w:rsidRPr="00C554BA">
        <w:t>расположено</w:t>
      </w:r>
      <w:r>
        <w:t xml:space="preserve"> </w:t>
      </w:r>
      <w:r w:rsidRPr="00C554BA">
        <w:t>в</w:t>
      </w:r>
      <w:r>
        <w:t xml:space="preserve"> </w:t>
      </w:r>
      <w:r w:rsidRPr="00C554BA">
        <w:t>19</w:t>
      </w:r>
      <w:r>
        <w:t xml:space="preserve"> </w:t>
      </w:r>
      <w:r w:rsidRPr="00C554BA">
        <w:t>км</w:t>
      </w:r>
      <w:r>
        <w:t xml:space="preserve"> </w:t>
      </w:r>
      <w:r w:rsidRPr="00C554BA">
        <w:t>к</w:t>
      </w:r>
      <w:r>
        <w:t xml:space="preserve"> </w:t>
      </w:r>
      <w:r w:rsidRPr="00C554BA">
        <w:t>востоку</w:t>
      </w:r>
      <w:r>
        <w:t xml:space="preserve"> </w:t>
      </w:r>
      <w:r w:rsidRPr="00C554BA">
        <w:t>от</w:t>
      </w:r>
      <w:r>
        <w:t xml:space="preserve"> </w:t>
      </w:r>
      <w:r w:rsidRPr="00C554BA">
        <w:t>города</w:t>
      </w:r>
      <w:r>
        <w:t xml:space="preserve"> </w:t>
      </w:r>
      <w:proofErr w:type="spellStart"/>
      <w:r w:rsidRPr="00C554BA">
        <w:t>Кизилюрт</w:t>
      </w:r>
      <w:proofErr w:type="spellEnd"/>
      <w:r>
        <w:t xml:space="preserve"> и в 39 км северо-западнее от города Махачкала</w:t>
      </w:r>
      <w:r w:rsidRPr="00C554BA">
        <w:t>,</w:t>
      </w:r>
      <w:r>
        <w:t xml:space="preserve"> </w:t>
      </w:r>
      <w:r w:rsidRPr="00C554BA">
        <w:t>на</w:t>
      </w:r>
      <w:r>
        <w:t xml:space="preserve"> </w:t>
      </w:r>
      <w:r w:rsidRPr="00C554BA">
        <w:t>федеральной</w:t>
      </w:r>
      <w:r>
        <w:t xml:space="preserve"> </w:t>
      </w:r>
      <w:r w:rsidRPr="00C554BA">
        <w:t>трассе</w:t>
      </w:r>
      <w:r>
        <w:t xml:space="preserve"> </w:t>
      </w:r>
      <w:r w:rsidRPr="00C554BA">
        <w:t>«Кавказ».</w:t>
      </w:r>
      <w:r>
        <w:t xml:space="preserve"> </w:t>
      </w:r>
      <w:r w:rsidRPr="00C554BA">
        <w:t>Граничит</w:t>
      </w:r>
      <w:r>
        <w:t xml:space="preserve"> </w:t>
      </w:r>
      <w:r w:rsidRPr="00C554BA">
        <w:t>на</w:t>
      </w:r>
      <w:r>
        <w:t xml:space="preserve"> </w:t>
      </w:r>
      <w:r w:rsidRPr="00C554BA">
        <w:t>северо-западе</w:t>
      </w:r>
      <w:r>
        <w:t xml:space="preserve"> </w:t>
      </w:r>
      <w:r w:rsidRPr="00C554BA">
        <w:t>с</w:t>
      </w:r>
      <w:r>
        <w:t xml:space="preserve"> </w:t>
      </w:r>
      <w:r w:rsidRPr="00C554BA">
        <w:t>селом</w:t>
      </w:r>
      <w:r>
        <w:t xml:space="preserve"> </w:t>
      </w:r>
      <w:proofErr w:type="spellStart"/>
      <w:r w:rsidRPr="00C554BA">
        <w:t>Кульзеб</w:t>
      </w:r>
      <w:proofErr w:type="spellEnd"/>
      <w:r w:rsidRPr="00C554BA">
        <w:t>,</w:t>
      </w:r>
      <w:r>
        <w:t xml:space="preserve"> </w:t>
      </w:r>
      <w:r w:rsidRPr="00C554BA">
        <w:t>на</w:t>
      </w:r>
      <w:r>
        <w:t xml:space="preserve"> </w:t>
      </w:r>
      <w:r w:rsidRPr="00C554BA">
        <w:t>юго-востоке</w:t>
      </w:r>
      <w:r>
        <w:t xml:space="preserve"> </w:t>
      </w:r>
      <w:r w:rsidRPr="00C554BA">
        <w:t>—</w:t>
      </w:r>
      <w:r>
        <w:t xml:space="preserve"> </w:t>
      </w:r>
      <w:r w:rsidRPr="00C554BA">
        <w:t>с</w:t>
      </w:r>
      <w:r>
        <w:t xml:space="preserve"> </w:t>
      </w:r>
      <w:r w:rsidRPr="00C554BA">
        <w:t>селом</w:t>
      </w:r>
      <w:r>
        <w:t xml:space="preserve"> </w:t>
      </w:r>
      <w:proofErr w:type="spellStart"/>
      <w:r w:rsidRPr="00C554BA">
        <w:t>Темиргое</w:t>
      </w:r>
      <w:proofErr w:type="spellEnd"/>
      <w:r w:rsidRPr="00C554BA">
        <w:t>.</w:t>
      </w:r>
      <w:r>
        <w:t xml:space="preserve"> </w:t>
      </w:r>
      <w:r w:rsidRPr="00C554BA">
        <w:t>По</w:t>
      </w:r>
      <w:r>
        <w:t xml:space="preserve"> </w:t>
      </w:r>
      <w:r w:rsidRPr="00C554BA">
        <w:t>переписи</w:t>
      </w:r>
      <w:r>
        <w:t xml:space="preserve"> </w:t>
      </w:r>
      <w:r w:rsidRPr="00C554BA">
        <w:t>2002</w:t>
      </w:r>
      <w:r>
        <w:t> </w:t>
      </w:r>
      <w:r w:rsidRPr="00C554BA">
        <w:t>года</w:t>
      </w:r>
      <w:r>
        <w:t xml:space="preserve"> </w:t>
      </w:r>
      <w:r w:rsidRPr="00C554BA">
        <w:t>население</w:t>
      </w:r>
      <w:r>
        <w:t xml:space="preserve"> </w:t>
      </w:r>
      <w:r w:rsidRPr="00C554BA">
        <w:t>села</w:t>
      </w:r>
      <w:r>
        <w:t xml:space="preserve"> </w:t>
      </w:r>
      <w:r w:rsidRPr="00C554BA">
        <w:t>98,5</w:t>
      </w:r>
      <w:r>
        <w:t xml:space="preserve"> </w:t>
      </w:r>
      <w:r w:rsidRPr="00C554BA">
        <w:t>%</w:t>
      </w:r>
      <w:r>
        <w:t xml:space="preserve"> </w:t>
      </w:r>
      <w:r w:rsidRPr="00C554BA">
        <w:t>составляют</w:t>
      </w:r>
      <w:r>
        <w:t xml:space="preserve">  </w:t>
      </w:r>
      <w:r w:rsidRPr="00C554BA">
        <w:t>аварцы.</w:t>
      </w:r>
      <w:r>
        <w:t xml:space="preserve"> </w:t>
      </w:r>
      <w:r w:rsidRPr="00C554BA">
        <w:t>Образовано</w:t>
      </w:r>
      <w:r>
        <w:t xml:space="preserve"> </w:t>
      </w:r>
      <w:r w:rsidRPr="00C554BA">
        <w:t>в</w:t>
      </w:r>
      <w:r>
        <w:t xml:space="preserve"> </w:t>
      </w:r>
      <w:r w:rsidRPr="00C554BA">
        <w:t>1957</w:t>
      </w:r>
      <w:r>
        <w:t xml:space="preserve"> </w:t>
      </w:r>
      <w:r w:rsidRPr="00C554BA">
        <w:t>году,</w:t>
      </w:r>
      <w:r>
        <w:t xml:space="preserve"> </w:t>
      </w:r>
      <w:r w:rsidRPr="00C554BA">
        <w:t>переселенцами</w:t>
      </w:r>
      <w:r>
        <w:t xml:space="preserve"> </w:t>
      </w:r>
      <w:r w:rsidRPr="00C554BA">
        <w:t>из</w:t>
      </w:r>
      <w:r>
        <w:t xml:space="preserve"> </w:t>
      </w:r>
      <w:r w:rsidRPr="00C554BA">
        <w:t>села</w:t>
      </w:r>
      <w:r>
        <w:t xml:space="preserve"> </w:t>
      </w:r>
      <w:r w:rsidRPr="00C554BA">
        <w:t>Новый</w:t>
      </w:r>
      <w:r>
        <w:t xml:space="preserve"> </w:t>
      </w:r>
      <w:r w:rsidRPr="00C554BA">
        <w:t>Чиркей</w:t>
      </w:r>
      <w:r>
        <w:t xml:space="preserve"> </w:t>
      </w:r>
      <w:r w:rsidRPr="00C554BA">
        <w:t>(</w:t>
      </w:r>
      <w:proofErr w:type="spellStart"/>
      <w:r w:rsidRPr="00C554BA">
        <w:t>Галайты</w:t>
      </w:r>
      <w:proofErr w:type="spellEnd"/>
      <w:r w:rsidRPr="00C554BA">
        <w:t>)</w:t>
      </w:r>
      <w:r>
        <w:t xml:space="preserve"> </w:t>
      </w:r>
      <w:proofErr w:type="spellStart"/>
      <w:r w:rsidRPr="00C554BA">
        <w:t>Ножай-Юртовского</w:t>
      </w:r>
      <w:proofErr w:type="spellEnd"/>
      <w:r>
        <w:t xml:space="preserve"> </w:t>
      </w:r>
      <w:r w:rsidRPr="00C554BA">
        <w:t>района</w:t>
      </w:r>
      <w:r>
        <w:t xml:space="preserve"> </w:t>
      </w:r>
      <w:r w:rsidRPr="00C554BA">
        <w:t>(в</w:t>
      </w:r>
      <w:r>
        <w:t xml:space="preserve"> </w:t>
      </w:r>
      <w:r w:rsidRPr="00C554BA">
        <w:t>1944-57</w:t>
      </w:r>
      <w:r>
        <w:t xml:space="preserve"> </w:t>
      </w:r>
      <w:r w:rsidRPr="00C554BA">
        <w:t>гг.</w:t>
      </w:r>
      <w:r>
        <w:t xml:space="preserve"> </w:t>
      </w:r>
      <w:r w:rsidRPr="00C554BA">
        <w:t>—</w:t>
      </w:r>
      <w:r>
        <w:t xml:space="preserve"> </w:t>
      </w:r>
      <w:proofErr w:type="spellStart"/>
      <w:r w:rsidRPr="00C554BA">
        <w:t>Андалалского</w:t>
      </w:r>
      <w:proofErr w:type="spellEnd"/>
      <w:r w:rsidRPr="00C554BA">
        <w:t>)</w:t>
      </w:r>
      <w:r>
        <w:t xml:space="preserve"> </w:t>
      </w:r>
      <w:r w:rsidRPr="00C554BA">
        <w:t>ЧИАССР.</w:t>
      </w:r>
      <w:r>
        <w:t xml:space="preserve"> </w:t>
      </w:r>
      <w:r w:rsidRPr="00C554BA">
        <w:t>Через</w:t>
      </w:r>
      <w:r>
        <w:t xml:space="preserve"> </w:t>
      </w:r>
      <w:r w:rsidRPr="00C554BA">
        <w:t>село</w:t>
      </w:r>
      <w:r>
        <w:t xml:space="preserve"> </w:t>
      </w:r>
      <w:r w:rsidRPr="00C554BA">
        <w:t>проходит</w:t>
      </w:r>
      <w:r>
        <w:t xml:space="preserve"> </w:t>
      </w:r>
      <w:r w:rsidRPr="00C554BA">
        <w:t>участок</w:t>
      </w:r>
      <w:r>
        <w:t xml:space="preserve"> </w:t>
      </w:r>
      <w:r w:rsidRPr="00C554BA">
        <w:t>железнодорожной</w:t>
      </w:r>
      <w:r>
        <w:t xml:space="preserve"> </w:t>
      </w:r>
      <w:r w:rsidRPr="00C554BA">
        <w:t>магистрали</w:t>
      </w:r>
      <w:r>
        <w:t xml:space="preserve"> </w:t>
      </w:r>
      <w:r w:rsidRPr="00C554BA">
        <w:t>Ростов-Баку</w:t>
      </w:r>
      <w:r>
        <w:t xml:space="preserve"> </w:t>
      </w:r>
      <w:r w:rsidRPr="00C554BA">
        <w:t>и</w:t>
      </w:r>
      <w:r>
        <w:t xml:space="preserve"> </w:t>
      </w:r>
      <w:r w:rsidRPr="00C554BA">
        <w:t>федеральная</w:t>
      </w:r>
      <w:r>
        <w:t xml:space="preserve"> </w:t>
      </w:r>
      <w:r w:rsidRPr="00C554BA">
        <w:t>автомобильная</w:t>
      </w:r>
      <w:r>
        <w:t xml:space="preserve"> </w:t>
      </w:r>
      <w:r w:rsidRPr="00C554BA">
        <w:t>трасса</w:t>
      </w:r>
      <w:r>
        <w:t xml:space="preserve"> </w:t>
      </w:r>
      <w:r w:rsidRPr="00C554BA">
        <w:t>«Кавказ».</w:t>
      </w:r>
      <w:r>
        <w:t xml:space="preserve"> Муниципальное образование </w:t>
      </w:r>
      <w:r w:rsidRPr="00C03945">
        <w:t>имеет</w:t>
      </w:r>
      <w:r>
        <w:t xml:space="preserve"> </w:t>
      </w:r>
      <w:r w:rsidRPr="00C03945">
        <w:t>площадь</w:t>
      </w:r>
      <w:r>
        <w:t xml:space="preserve"> </w:t>
      </w:r>
      <w:r w:rsidR="00807FEA">
        <w:t>6 894,7</w:t>
      </w:r>
      <w:r>
        <w:t xml:space="preserve"> </w:t>
      </w:r>
      <w:r w:rsidRPr="00C03945">
        <w:t>га,</w:t>
      </w:r>
      <w:r>
        <w:t xml:space="preserve"> </w:t>
      </w:r>
      <w:r w:rsidRPr="00C03945">
        <w:t>в</w:t>
      </w:r>
      <w:r>
        <w:t xml:space="preserve"> нем </w:t>
      </w:r>
      <w:r w:rsidRPr="00C03945">
        <w:t>проживает</w:t>
      </w:r>
      <w:r>
        <w:t xml:space="preserve"> 6 207 </w:t>
      </w:r>
      <w:r w:rsidRPr="00C03945">
        <w:t>человека.</w:t>
      </w:r>
      <w:r>
        <w:t xml:space="preserve"> </w:t>
      </w:r>
    </w:p>
    <w:p w:rsidR="007F4D08" w:rsidRPr="00C240BB" w:rsidRDefault="007F4D08" w:rsidP="004216F0">
      <w:pPr>
        <w:pStyle w:val="af9"/>
        <w:keepLines/>
        <w:widowControl w:val="0"/>
        <w:spacing w:after="0" w:line="360" w:lineRule="auto"/>
        <w:ind w:left="0" w:firstLine="851"/>
        <w:contextualSpacing w:val="0"/>
        <w:jc w:val="both"/>
      </w:pPr>
      <w:r w:rsidRPr="00C240BB">
        <w:t xml:space="preserve">При разработке Генерального плана рассматривались 2 варианта развития </w:t>
      </w:r>
      <w:r w:rsidR="00C240BB" w:rsidRPr="00C240BB">
        <w:t>сельского поселения</w:t>
      </w:r>
      <w:r w:rsidRPr="00C240BB">
        <w:t xml:space="preserve">: </w:t>
      </w:r>
      <w:proofErr w:type="gramStart"/>
      <w:r w:rsidRPr="00C240BB">
        <w:t>инерционный</w:t>
      </w:r>
      <w:proofErr w:type="gramEnd"/>
      <w:r w:rsidRPr="00C240BB">
        <w:t xml:space="preserve"> и инновационный.</w:t>
      </w:r>
    </w:p>
    <w:p w:rsidR="007F4D08" w:rsidRPr="00C240BB" w:rsidRDefault="007F4D08" w:rsidP="004216F0">
      <w:pPr>
        <w:pStyle w:val="af9"/>
        <w:keepLines/>
        <w:widowControl w:val="0"/>
        <w:spacing w:after="0" w:line="360" w:lineRule="auto"/>
        <w:ind w:left="0" w:firstLine="851"/>
        <w:contextualSpacing w:val="0"/>
        <w:jc w:val="both"/>
      </w:pPr>
      <w:r w:rsidRPr="00C240BB">
        <w:t xml:space="preserve">Инерционный (сдержанный) сценарий подразумевает развитие </w:t>
      </w:r>
      <w:r w:rsidR="00BB4C83">
        <w:t>муниципального образования</w:t>
      </w:r>
      <w:r w:rsidRPr="00C240BB">
        <w:t xml:space="preserve"> по достигнутому уровню производственной базы, использованию ресурсного потенциала, в соответствии со сложившимися социальными условиями и динамикой численности населения. </w:t>
      </w:r>
    </w:p>
    <w:p w:rsidR="007F4D08" w:rsidRPr="00C240BB" w:rsidRDefault="007F4D08" w:rsidP="004216F0">
      <w:pPr>
        <w:pStyle w:val="af9"/>
        <w:keepLines/>
        <w:widowControl w:val="0"/>
        <w:spacing w:after="0" w:line="360" w:lineRule="auto"/>
        <w:ind w:left="0" w:firstLine="851"/>
        <w:contextualSpacing w:val="0"/>
        <w:jc w:val="both"/>
      </w:pPr>
      <w:r w:rsidRPr="00C240BB">
        <w:t xml:space="preserve">Инновационный вариант социально-экономического развития – это принятие в качестве перспективного сценария положительной (по сравнению с инерционным сценарием) динамики в изменении численности населения поселения.  </w:t>
      </w:r>
      <w:r w:rsidR="00C240BB" w:rsidRPr="00C240BB">
        <w:t>В</w:t>
      </w:r>
      <w:r w:rsidRPr="00C240BB">
        <w:t xml:space="preserve"> 201</w:t>
      </w:r>
      <w:r w:rsidR="004216F0">
        <w:t xml:space="preserve">8 </w:t>
      </w:r>
      <w:r w:rsidRPr="00C240BB">
        <w:t xml:space="preserve">году число жителей достигнет </w:t>
      </w:r>
      <w:r w:rsidR="004216F0" w:rsidRPr="0059360D">
        <w:t>6 490</w:t>
      </w:r>
      <w:r w:rsidRPr="00C240BB">
        <w:t xml:space="preserve"> человек, </w:t>
      </w:r>
      <w:r w:rsidR="00C240BB" w:rsidRPr="00C240BB">
        <w:t>в</w:t>
      </w:r>
      <w:r w:rsidRPr="00C240BB">
        <w:t xml:space="preserve"> 203</w:t>
      </w:r>
      <w:r w:rsidR="004216F0">
        <w:t>3</w:t>
      </w:r>
      <w:r w:rsidRPr="00C240BB">
        <w:t xml:space="preserve"> году – </w:t>
      </w:r>
      <w:r w:rsidR="004216F0" w:rsidRPr="004216F0">
        <w:t>7 430</w:t>
      </w:r>
      <w:r w:rsidRPr="00C240BB">
        <w:t xml:space="preserve"> человека. Оптимистичный (инновационный вариант) предусматривает развитие производственной базы, развитие инженерной инфраструктуры, улучшение социальных и культурно-бытовых условий жизни населения. </w:t>
      </w:r>
    </w:p>
    <w:p w:rsidR="007F4D08" w:rsidRPr="00C240BB" w:rsidRDefault="007F4D08" w:rsidP="004216F0">
      <w:pPr>
        <w:pStyle w:val="af9"/>
        <w:keepLines/>
        <w:widowControl w:val="0"/>
        <w:spacing w:after="0" w:line="360" w:lineRule="auto"/>
        <w:ind w:left="0" w:firstLine="851"/>
        <w:contextualSpacing w:val="0"/>
        <w:jc w:val="both"/>
      </w:pPr>
      <w:r w:rsidRPr="00C240BB">
        <w:t>Мероприятия по территориальному планированию, предложенные в Генеральном плане, определялись исходя из инновационного сценария развития муниципального образования.</w:t>
      </w:r>
    </w:p>
    <w:p w:rsidR="005F0DD8" w:rsidRDefault="005F0DD8" w:rsidP="007B4FCE">
      <w:pPr>
        <w:pStyle w:val="2"/>
        <w:keepLines/>
        <w:numPr>
          <w:ilvl w:val="2"/>
          <w:numId w:val="2"/>
        </w:numPr>
        <w:suppressAutoHyphens/>
        <w:spacing w:before="480" w:after="0" w:line="360" w:lineRule="auto"/>
        <w:ind w:left="0" w:firstLine="0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29" w:name="_Toc378932611"/>
      <w:r w:rsidRPr="00B356EE">
        <w:rPr>
          <w:rFonts w:ascii="Times New Roman" w:hAnsi="Times New Roman" w:cs="Times New Roman"/>
          <w:i w:val="0"/>
          <w:sz w:val="30"/>
          <w:szCs w:val="30"/>
        </w:rPr>
        <w:lastRenderedPageBreak/>
        <w:t>Мероприятия по развитию и преобразованию пространственно-планировочной структуры</w:t>
      </w:r>
      <w:bookmarkEnd w:id="29"/>
      <w:r w:rsidRPr="00B356EE">
        <w:rPr>
          <w:rFonts w:ascii="Times New Roman" w:hAnsi="Times New Roman" w:cs="Times New Roman"/>
          <w:i w:val="0"/>
          <w:sz w:val="30"/>
          <w:szCs w:val="30"/>
        </w:rPr>
        <w:t xml:space="preserve"> </w:t>
      </w:r>
    </w:p>
    <w:p w:rsidR="005F0DD8" w:rsidRPr="00485FEC" w:rsidRDefault="005F0DD8" w:rsidP="007B4FCE">
      <w:pPr>
        <w:pStyle w:val="3"/>
        <w:numPr>
          <w:ilvl w:val="3"/>
          <w:numId w:val="2"/>
        </w:numPr>
        <w:suppressAutoHyphens/>
        <w:spacing w:before="0" w:line="360" w:lineRule="auto"/>
        <w:ind w:left="0" w:firstLine="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30" w:name="_Toc378932612"/>
      <w:r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Архитектурно-планировочные решения</w:t>
      </w:r>
      <w:bookmarkEnd w:id="30"/>
    </w:p>
    <w:p w:rsidR="005F0DD8" w:rsidRPr="006C4710" w:rsidRDefault="005F0DD8" w:rsidP="007B4FCE">
      <w:pPr>
        <w:pStyle w:val="af9"/>
        <w:keepLines/>
        <w:widowControl w:val="0"/>
        <w:spacing w:after="0" w:line="360" w:lineRule="auto"/>
        <w:ind w:left="0" w:firstLine="851"/>
        <w:contextualSpacing w:val="0"/>
        <w:jc w:val="both"/>
      </w:pPr>
      <w:r w:rsidRPr="006C4710">
        <w:t xml:space="preserve">Формирование пространственной композиции выполнено на основе индивидуальных особенностей </w:t>
      </w:r>
      <w:r w:rsidR="00927848" w:rsidRPr="006C4710">
        <w:t>поселения</w:t>
      </w:r>
      <w:r w:rsidRPr="006C4710">
        <w:t xml:space="preserve">, исторического и природного потенциала, своеобразия ландшафтной структуры и территориальных возможностей </w:t>
      </w:r>
      <w:r w:rsidR="00E96FE7" w:rsidRPr="006C4710">
        <w:t>муниципального образования</w:t>
      </w:r>
      <w:r w:rsidRPr="006C4710">
        <w:t>.</w:t>
      </w:r>
    </w:p>
    <w:p w:rsidR="00FF29E9" w:rsidRPr="006C4710" w:rsidRDefault="00FF29E9" w:rsidP="007B4FCE">
      <w:pPr>
        <w:pStyle w:val="af9"/>
        <w:keepLines/>
        <w:widowControl w:val="0"/>
        <w:spacing w:after="0" w:line="360" w:lineRule="auto"/>
        <w:ind w:left="0" w:firstLine="851"/>
        <w:contextualSpacing w:val="0"/>
        <w:jc w:val="both"/>
      </w:pPr>
      <w:r w:rsidRPr="006C4710">
        <w:t>Основной идеей архитектурно-</w:t>
      </w:r>
      <w:proofErr w:type="gramStart"/>
      <w:r w:rsidRPr="006C4710">
        <w:t>планировочных решений</w:t>
      </w:r>
      <w:proofErr w:type="gramEnd"/>
      <w:r w:rsidRPr="006C4710">
        <w:t xml:space="preserve"> является повышение уровня комфортности среды проживания и достижение нормативной обеспеченности населения социальн</w:t>
      </w:r>
      <w:r w:rsidR="00927848" w:rsidRPr="006C4710">
        <w:t>ыми услугами</w:t>
      </w:r>
      <w:r w:rsidRPr="006C4710">
        <w:t xml:space="preserve"> и инженерной инфраструктурой.</w:t>
      </w:r>
    </w:p>
    <w:p w:rsidR="00807FEA" w:rsidRPr="00807FEA" w:rsidRDefault="00807FEA" w:rsidP="00807FEA">
      <w:pPr>
        <w:keepLines/>
        <w:widowControl w:val="0"/>
        <w:suppressAutoHyphens/>
        <w:adjustRightInd w:val="0"/>
        <w:spacing w:after="0" w:line="360" w:lineRule="auto"/>
        <w:ind w:firstLine="851"/>
        <w:jc w:val="both"/>
        <w:textAlignment w:val="baseline"/>
        <w:rPr>
          <w:iCs/>
          <w:color w:val="000000" w:themeColor="text1"/>
          <w:kern w:val="0"/>
          <w:szCs w:val="20"/>
          <w:lang w:eastAsia="ru-RU"/>
        </w:rPr>
      </w:pPr>
      <w:r w:rsidRPr="00807FEA">
        <w:rPr>
          <w:iCs/>
          <w:color w:val="000000" w:themeColor="text1"/>
          <w:kern w:val="0"/>
          <w:szCs w:val="20"/>
          <w:lang w:eastAsia="ru-RU"/>
        </w:rPr>
        <w:t xml:space="preserve">Площадь муниципального образования «село Новый Чиркей» равна </w:t>
      </w:r>
      <w:r w:rsidRPr="00807FEA">
        <w:rPr>
          <w:lang w:eastAsia="ru-RU"/>
        </w:rPr>
        <w:t xml:space="preserve">6 894,7 </w:t>
      </w:r>
      <w:r w:rsidRPr="00807FEA">
        <w:rPr>
          <w:iCs/>
          <w:color w:val="000000" w:themeColor="text1"/>
          <w:kern w:val="0"/>
          <w:szCs w:val="20"/>
          <w:lang w:eastAsia="ru-RU"/>
        </w:rPr>
        <w:t>га (13,02% площади Кизилюртовского района), плотность населения – 90,0 чел/км</w:t>
      </w:r>
      <w:proofErr w:type="gramStart"/>
      <w:r w:rsidRPr="00807FEA">
        <w:rPr>
          <w:iCs/>
          <w:color w:val="000000" w:themeColor="text1"/>
          <w:kern w:val="0"/>
          <w:szCs w:val="20"/>
          <w:vertAlign w:val="superscript"/>
          <w:lang w:eastAsia="ru-RU"/>
        </w:rPr>
        <w:t>2</w:t>
      </w:r>
      <w:proofErr w:type="gramEnd"/>
      <w:r w:rsidRPr="00807FEA">
        <w:rPr>
          <w:iCs/>
          <w:color w:val="000000" w:themeColor="text1"/>
          <w:kern w:val="0"/>
          <w:szCs w:val="20"/>
          <w:lang w:eastAsia="ru-RU"/>
        </w:rPr>
        <w:t xml:space="preserve"> (средняя плотность населения Кизилюртовского района составляет 127,1 чел/км</w:t>
      </w:r>
      <w:r w:rsidRPr="00807FEA">
        <w:rPr>
          <w:iCs/>
          <w:color w:val="000000" w:themeColor="text1"/>
          <w:kern w:val="0"/>
          <w:szCs w:val="20"/>
          <w:vertAlign w:val="superscript"/>
          <w:lang w:eastAsia="ru-RU"/>
        </w:rPr>
        <w:t xml:space="preserve">2 </w:t>
      </w:r>
      <w:r w:rsidRPr="00807FEA">
        <w:rPr>
          <w:iCs/>
          <w:color w:val="000000" w:themeColor="text1"/>
          <w:kern w:val="0"/>
          <w:szCs w:val="20"/>
          <w:lang w:eastAsia="ru-RU"/>
        </w:rPr>
        <w:t>в целом по РД –52,9 чел/км</w:t>
      </w:r>
      <w:r w:rsidRPr="00807FEA">
        <w:rPr>
          <w:iCs/>
          <w:color w:val="000000" w:themeColor="text1"/>
          <w:kern w:val="0"/>
          <w:szCs w:val="20"/>
          <w:vertAlign w:val="superscript"/>
          <w:lang w:eastAsia="ru-RU"/>
        </w:rPr>
        <w:t>2</w:t>
      </w:r>
      <w:r w:rsidRPr="00807FEA">
        <w:rPr>
          <w:iCs/>
          <w:color w:val="000000" w:themeColor="text1"/>
          <w:kern w:val="0"/>
          <w:szCs w:val="20"/>
          <w:lang w:eastAsia="ru-RU"/>
        </w:rPr>
        <w:t>).</w:t>
      </w:r>
    </w:p>
    <w:p w:rsidR="00090048" w:rsidRPr="008669B3" w:rsidRDefault="006C4710" w:rsidP="007B4FCE">
      <w:pPr>
        <w:pStyle w:val="af9"/>
        <w:keepLines/>
        <w:widowControl w:val="0"/>
        <w:spacing w:after="0" w:line="360" w:lineRule="auto"/>
        <w:ind w:left="0" w:firstLine="851"/>
        <w:contextualSpacing w:val="0"/>
        <w:jc w:val="both"/>
      </w:pPr>
      <w:r>
        <w:t>Настоящим генеральным планом запланировано</w:t>
      </w:r>
      <w:r w:rsidR="00090048" w:rsidRPr="008669B3">
        <w:t>:</w:t>
      </w:r>
    </w:p>
    <w:p w:rsidR="00AF17F0" w:rsidRDefault="00AF17F0" w:rsidP="00813116">
      <w:pPr>
        <w:pStyle w:val="af9"/>
        <w:keepLines/>
        <w:widowControl w:val="0"/>
        <w:numPr>
          <w:ilvl w:val="0"/>
          <w:numId w:val="10"/>
        </w:numPr>
        <w:suppressAutoHyphens/>
        <w:adjustRightInd w:val="0"/>
        <w:spacing w:after="0" w:line="360" w:lineRule="auto"/>
        <w:jc w:val="both"/>
        <w:textAlignment w:val="baseline"/>
        <w:rPr>
          <w:color w:val="000000" w:themeColor="text1"/>
        </w:rPr>
      </w:pPr>
      <w:bookmarkStart w:id="31" w:name="_Toc378932613"/>
      <w:r>
        <w:rPr>
          <w:color w:val="000000" w:themeColor="text1"/>
        </w:rPr>
        <w:t xml:space="preserve">формирование </w:t>
      </w:r>
      <w:proofErr w:type="gramStart"/>
      <w:r>
        <w:rPr>
          <w:color w:val="000000" w:themeColor="text1"/>
        </w:rPr>
        <w:t>районного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подцентра</w:t>
      </w:r>
      <w:proofErr w:type="spellEnd"/>
      <w:r>
        <w:rPr>
          <w:color w:val="000000" w:themeColor="text1"/>
        </w:rPr>
        <w:t>, которым может являться село Новый Чиркей;</w:t>
      </w:r>
    </w:p>
    <w:p w:rsidR="00AF17F0" w:rsidRDefault="00AF17F0" w:rsidP="00813116">
      <w:pPr>
        <w:pStyle w:val="af9"/>
        <w:keepLines/>
        <w:widowControl w:val="0"/>
        <w:numPr>
          <w:ilvl w:val="0"/>
          <w:numId w:val="10"/>
        </w:numPr>
        <w:suppressAutoHyphens/>
        <w:adjustRightInd w:val="0"/>
        <w:spacing w:after="0" w:line="360" w:lineRule="auto"/>
        <w:jc w:val="both"/>
        <w:textAlignment w:val="baseline"/>
        <w:rPr>
          <w:color w:val="000000" w:themeColor="text1"/>
        </w:rPr>
      </w:pPr>
      <w:r w:rsidRPr="00140A65">
        <w:rPr>
          <w:color w:val="000000" w:themeColor="text1"/>
        </w:rPr>
        <w:t xml:space="preserve">увеличение территорий под жилищное строительство  в </w:t>
      </w:r>
      <w:r>
        <w:rPr>
          <w:color w:val="000000" w:themeColor="text1"/>
        </w:rPr>
        <w:t xml:space="preserve">северном и восточном </w:t>
      </w:r>
      <w:r w:rsidRPr="00140A65">
        <w:rPr>
          <w:color w:val="000000" w:themeColor="text1"/>
        </w:rPr>
        <w:t>направлении от села</w:t>
      </w:r>
      <w:r>
        <w:rPr>
          <w:color w:val="000000" w:themeColor="text1"/>
        </w:rPr>
        <w:t xml:space="preserve"> Новый Чиркей</w:t>
      </w:r>
      <w:r w:rsidRPr="00140A65">
        <w:rPr>
          <w:color w:val="000000" w:themeColor="text1"/>
        </w:rPr>
        <w:t>;</w:t>
      </w:r>
    </w:p>
    <w:p w:rsidR="00AF17F0" w:rsidRDefault="00AF17F0" w:rsidP="00813116">
      <w:pPr>
        <w:pStyle w:val="af9"/>
        <w:keepLines/>
        <w:widowControl w:val="0"/>
        <w:numPr>
          <w:ilvl w:val="0"/>
          <w:numId w:val="10"/>
        </w:numPr>
        <w:suppressAutoHyphens/>
        <w:adjustRightInd w:val="0"/>
        <w:spacing w:after="0" w:line="360" w:lineRule="auto"/>
        <w:jc w:val="both"/>
        <w:textAlignment w:val="baseline"/>
        <w:rPr>
          <w:color w:val="000000" w:themeColor="text1"/>
        </w:rPr>
      </w:pPr>
      <w:r w:rsidRPr="00140A65">
        <w:rPr>
          <w:color w:val="000000" w:themeColor="text1"/>
        </w:rPr>
        <w:t xml:space="preserve">увеличение территорий </w:t>
      </w:r>
      <w:r>
        <w:rPr>
          <w:color w:val="000000" w:themeColor="text1"/>
        </w:rPr>
        <w:t>озеленения общего пользования</w:t>
      </w:r>
      <w:r w:rsidRPr="00140A65">
        <w:rPr>
          <w:color w:val="000000" w:themeColor="text1"/>
        </w:rPr>
        <w:t>;</w:t>
      </w:r>
    </w:p>
    <w:p w:rsidR="00AF17F0" w:rsidRPr="007575D7" w:rsidRDefault="00AF17F0" w:rsidP="00813116">
      <w:pPr>
        <w:pStyle w:val="af9"/>
        <w:keepLines/>
        <w:widowControl w:val="0"/>
        <w:numPr>
          <w:ilvl w:val="0"/>
          <w:numId w:val="10"/>
        </w:numPr>
        <w:suppressAutoHyphens/>
        <w:adjustRightInd w:val="0"/>
        <w:spacing w:after="0" w:line="360" w:lineRule="auto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организация зеленых насаждений защитного назначения;</w:t>
      </w:r>
    </w:p>
    <w:p w:rsidR="00AF17F0" w:rsidRDefault="00AF17F0" w:rsidP="00813116">
      <w:pPr>
        <w:pStyle w:val="af9"/>
        <w:keepLines/>
        <w:widowControl w:val="0"/>
        <w:numPr>
          <w:ilvl w:val="0"/>
          <w:numId w:val="10"/>
        </w:numPr>
        <w:suppressAutoHyphens/>
        <w:adjustRightInd w:val="0"/>
        <w:spacing w:after="0" w:line="360" w:lineRule="auto"/>
        <w:jc w:val="both"/>
        <w:textAlignment w:val="baseline"/>
        <w:rPr>
          <w:color w:val="000000" w:themeColor="text1"/>
        </w:rPr>
      </w:pPr>
      <w:r w:rsidRPr="00140A65">
        <w:rPr>
          <w:color w:val="000000" w:themeColor="text1"/>
        </w:rPr>
        <w:t>формирован</w:t>
      </w:r>
      <w:r>
        <w:rPr>
          <w:color w:val="000000" w:themeColor="text1"/>
        </w:rPr>
        <w:t>ие рекреационно-туристской зоны</w:t>
      </w:r>
    </w:p>
    <w:p w:rsidR="00F239E6" w:rsidRDefault="00AF17F0" w:rsidP="00813116">
      <w:pPr>
        <w:pStyle w:val="af9"/>
        <w:keepLines/>
        <w:widowControl w:val="0"/>
        <w:numPr>
          <w:ilvl w:val="0"/>
          <w:numId w:val="10"/>
        </w:numPr>
        <w:suppressAutoHyphens/>
        <w:adjustRightInd w:val="0"/>
        <w:spacing w:after="0" w:line="360" w:lineRule="auto"/>
        <w:jc w:val="both"/>
        <w:textAlignment w:val="baseline"/>
        <w:rPr>
          <w:color w:val="000000" w:themeColor="text1"/>
        </w:rPr>
      </w:pPr>
      <w:r w:rsidRPr="00E95E9B">
        <w:rPr>
          <w:color w:val="000000" w:themeColor="text1"/>
        </w:rPr>
        <w:t xml:space="preserve">формирование </w:t>
      </w:r>
      <w:proofErr w:type="spellStart"/>
      <w:r w:rsidRPr="00E95E9B">
        <w:rPr>
          <w:color w:val="000000" w:themeColor="text1"/>
        </w:rPr>
        <w:t>инвестиционно</w:t>
      </w:r>
      <w:proofErr w:type="spellEnd"/>
      <w:r w:rsidRPr="00E95E9B">
        <w:rPr>
          <w:color w:val="000000" w:themeColor="text1"/>
        </w:rPr>
        <w:t xml:space="preserve"> - привлекательных опорных территорий - территориально сближенные муниципальные образования, с цент</w:t>
      </w:r>
      <w:r>
        <w:rPr>
          <w:color w:val="000000" w:themeColor="text1"/>
        </w:rPr>
        <w:t xml:space="preserve">рами в  </w:t>
      </w:r>
      <w:r w:rsidRPr="00E95E9B">
        <w:rPr>
          <w:color w:val="000000" w:themeColor="text1"/>
        </w:rPr>
        <w:t>с</w:t>
      </w:r>
      <w:r>
        <w:rPr>
          <w:color w:val="000000" w:themeColor="text1"/>
        </w:rPr>
        <w:t>еле</w:t>
      </w:r>
      <w:r w:rsidRPr="00E95E9B">
        <w:rPr>
          <w:color w:val="000000" w:themeColor="text1"/>
        </w:rPr>
        <w:t xml:space="preserve"> Новый Чиркей. </w:t>
      </w:r>
    </w:p>
    <w:p w:rsidR="00F239E6" w:rsidRDefault="00F239E6">
      <w:pPr>
        <w:spacing w:after="0" w:line="240" w:lineRule="auto"/>
        <w:rPr>
          <w:rFonts w:eastAsia="Calibri"/>
          <w:color w:val="000000" w:themeColor="text1"/>
        </w:rPr>
      </w:pPr>
      <w:r>
        <w:rPr>
          <w:color w:val="000000" w:themeColor="text1"/>
        </w:rPr>
        <w:br w:type="page"/>
      </w:r>
    </w:p>
    <w:p w:rsidR="005F0DD8" w:rsidRPr="00485FEC" w:rsidRDefault="005F0DD8" w:rsidP="007B4FCE">
      <w:pPr>
        <w:pStyle w:val="3"/>
        <w:numPr>
          <w:ilvl w:val="3"/>
          <w:numId w:val="2"/>
        </w:numPr>
        <w:suppressAutoHyphens/>
        <w:spacing w:before="360" w:line="360" w:lineRule="auto"/>
        <w:ind w:left="0" w:firstLine="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r w:rsidRPr="005E631B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lastRenderedPageBreak/>
        <w:t>Мероприятия по уточнению границы муниципального образования</w:t>
      </w:r>
      <w:bookmarkEnd w:id="31"/>
    </w:p>
    <w:p w:rsidR="003C568B" w:rsidRPr="003C427A" w:rsidRDefault="00145B96" w:rsidP="007B4FCE">
      <w:pPr>
        <w:keepLines/>
        <w:suppressAutoHyphens/>
        <w:spacing w:after="0" w:line="360" w:lineRule="auto"/>
        <w:ind w:firstLine="851"/>
        <w:jc w:val="both"/>
        <w:rPr>
          <w:rFonts w:eastAsiaTheme="minorHAnsi"/>
          <w:iCs/>
        </w:rPr>
      </w:pPr>
      <w:r w:rsidRPr="003C568B">
        <w:t xml:space="preserve">Генеральным планом предусмотрено </w:t>
      </w:r>
      <w:r w:rsidR="008A23CB">
        <w:t>у</w:t>
      </w:r>
      <w:r w:rsidR="008A23CB" w:rsidRPr="009A05BC">
        <w:rPr>
          <w:rFonts w:eastAsiaTheme="minorHAnsi"/>
          <w:iCs/>
        </w:rPr>
        <w:t xml:space="preserve">становление перспективной границы </w:t>
      </w:r>
      <w:r w:rsidR="00F239E6">
        <w:rPr>
          <w:rFonts w:eastAsiaTheme="minorHAnsi"/>
          <w:iCs/>
        </w:rPr>
        <w:t>муниципального</w:t>
      </w:r>
      <w:r w:rsidR="008A23CB" w:rsidRPr="009A05BC">
        <w:rPr>
          <w:rFonts w:eastAsiaTheme="minorHAnsi"/>
          <w:iCs/>
        </w:rPr>
        <w:t xml:space="preserve"> «</w:t>
      </w:r>
      <w:r w:rsidR="00F239E6">
        <w:rPr>
          <w:rFonts w:eastAsiaTheme="minorHAnsi"/>
          <w:iCs/>
        </w:rPr>
        <w:t>село Новый Чиркей</w:t>
      </w:r>
      <w:r w:rsidR="008A23CB" w:rsidRPr="009A05BC">
        <w:rPr>
          <w:rFonts w:eastAsiaTheme="minorHAnsi"/>
          <w:iCs/>
        </w:rPr>
        <w:t xml:space="preserve">» в пределах территории общей площадью </w:t>
      </w:r>
      <w:r w:rsidR="00F239E6" w:rsidRPr="005F7F13">
        <w:rPr>
          <w:rFonts w:eastAsiaTheme="minorHAnsi"/>
          <w:iCs/>
        </w:rPr>
        <w:t>6</w:t>
      </w:r>
      <w:r w:rsidR="00F239E6">
        <w:rPr>
          <w:rFonts w:eastAsiaTheme="minorHAnsi"/>
          <w:iCs/>
        </w:rPr>
        <w:t> 895</w:t>
      </w:r>
      <w:r w:rsidR="008A23CB" w:rsidRPr="009A05BC">
        <w:rPr>
          <w:rFonts w:eastAsiaTheme="minorHAnsi"/>
          <w:iCs/>
        </w:rPr>
        <w:t xml:space="preserve"> га</w:t>
      </w:r>
      <w:r w:rsidR="003C568B">
        <w:t>.</w:t>
      </w:r>
      <w:r w:rsidR="003C568B" w:rsidRPr="003C568B">
        <w:rPr>
          <w:rFonts w:eastAsiaTheme="minorHAnsi"/>
          <w:iCs/>
        </w:rPr>
        <w:t xml:space="preserve"> </w:t>
      </w:r>
      <w:r w:rsidR="003C568B" w:rsidRPr="003C427A">
        <w:rPr>
          <w:rFonts w:eastAsiaTheme="minorHAnsi"/>
          <w:iCs/>
        </w:rPr>
        <w:t xml:space="preserve">Координаты характерных точек </w:t>
      </w:r>
      <w:r w:rsidR="00812A9F">
        <w:rPr>
          <w:rFonts w:eastAsiaTheme="minorHAnsi"/>
          <w:iCs/>
        </w:rPr>
        <w:t>перспективных</w:t>
      </w:r>
      <w:r w:rsidR="003C568B" w:rsidRPr="003C427A">
        <w:rPr>
          <w:rFonts w:eastAsiaTheme="minorHAnsi"/>
          <w:iCs/>
        </w:rPr>
        <w:t xml:space="preserve"> границ определены аналитическим методом в системе координат МКС-</w:t>
      </w:r>
      <w:r w:rsidR="003C568B">
        <w:rPr>
          <w:rFonts w:eastAsiaTheme="minorHAnsi"/>
          <w:iCs/>
        </w:rPr>
        <w:t>05</w:t>
      </w:r>
      <w:r w:rsidR="003C568B" w:rsidRPr="003C427A">
        <w:rPr>
          <w:rFonts w:eastAsiaTheme="minorHAnsi"/>
          <w:iCs/>
        </w:rPr>
        <w:t>.</w:t>
      </w:r>
    </w:p>
    <w:p w:rsidR="00F239E6" w:rsidRPr="00F239E6" w:rsidRDefault="00F239E6" w:rsidP="00F239E6">
      <w:pPr>
        <w:keepNext/>
        <w:widowControl w:val="0"/>
        <w:suppressAutoHyphens/>
        <w:adjustRightInd w:val="0"/>
        <w:spacing w:after="0" w:line="240" w:lineRule="auto"/>
        <w:jc w:val="both"/>
        <w:textAlignment w:val="baseline"/>
        <w:rPr>
          <w:b/>
          <w:bCs/>
          <w:kern w:val="0"/>
          <w:sz w:val="20"/>
          <w:szCs w:val="20"/>
          <w:lang w:eastAsia="ru-RU"/>
        </w:rPr>
      </w:pPr>
      <w:r w:rsidRPr="00F239E6">
        <w:rPr>
          <w:b/>
          <w:bCs/>
          <w:kern w:val="0"/>
          <w:sz w:val="20"/>
          <w:szCs w:val="20"/>
          <w:lang w:eastAsia="ru-RU"/>
        </w:rPr>
        <w:t xml:space="preserve">Таблица </w:t>
      </w:r>
      <w:r w:rsidR="00037B6A" w:rsidRPr="00F239E6">
        <w:rPr>
          <w:b/>
          <w:bCs/>
          <w:kern w:val="0"/>
          <w:sz w:val="20"/>
          <w:szCs w:val="20"/>
          <w:lang w:eastAsia="ru-RU"/>
        </w:rPr>
        <w:fldChar w:fldCharType="begin"/>
      </w:r>
      <w:r w:rsidRPr="00F239E6">
        <w:rPr>
          <w:b/>
          <w:bCs/>
          <w:kern w:val="0"/>
          <w:sz w:val="20"/>
          <w:szCs w:val="20"/>
          <w:lang w:eastAsia="ru-RU"/>
        </w:rPr>
        <w:instrText xml:space="preserve"> SEQ Таблица \* ARABIC </w:instrText>
      </w:r>
      <w:r w:rsidR="00037B6A" w:rsidRPr="00F239E6">
        <w:rPr>
          <w:b/>
          <w:bCs/>
          <w:kern w:val="0"/>
          <w:sz w:val="20"/>
          <w:szCs w:val="20"/>
          <w:lang w:eastAsia="ru-RU"/>
        </w:rPr>
        <w:fldChar w:fldCharType="separate"/>
      </w:r>
      <w:r w:rsidR="00CD1501">
        <w:rPr>
          <w:b/>
          <w:bCs/>
          <w:noProof/>
          <w:kern w:val="0"/>
          <w:sz w:val="20"/>
          <w:szCs w:val="20"/>
          <w:lang w:eastAsia="ru-RU"/>
        </w:rPr>
        <w:t>1</w:t>
      </w:r>
      <w:r w:rsidR="00037B6A" w:rsidRPr="00F239E6">
        <w:rPr>
          <w:b/>
          <w:bCs/>
          <w:kern w:val="0"/>
          <w:sz w:val="20"/>
          <w:szCs w:val="20"/>
          <w:lang w:eastAsia="ru-RU"/>
        </w:rPr>
        <w:fldChar w:fldCharType="end"/>
      </w:r>
      <w:r w:rsidRPr="00F239E6">
        <w:rPr>
          <w:b/>
          <w:bCs/>
          <w:kern w:val="0"/>
          <w:sz w:val="20"/>
          <w:szCs w:val="20"/>
          <w:lang w:eastAsia="ru-RU"/>
        </w:rPr>
        <w:t xml:space="preserve"> – Ведомость поворотных точек планируемой границы муниципального образования</w:t>
      </w:r>
    </w:p>
    <w:p w:rsidR="00F239E6" w:rsidRPr="00F239E6" w:rsidRDefault="00F239E6" w:rsidP="00F239E6">
      <w:pPr>
        <w:spacing w:after="0" w:line="240" w:lineRule="auto"/>
        <w:jc w:val="both"/>
        <w:rPr>
          <w:b/>
          <w:color w:val="000000"/>
          <w:kern w:val="0"/>
          <w:sz w:val="20"/>
          <w:szCs w:val="20"/>
          <w:lang w:eastAsia="ru-RU"/>
        </w:rPr>
        <w:sectPr w:rsidR="00F239E6" w:rsidRPr="00F239E6" w:rsidSect="00F239E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9"/>
        <w:gridCol w:w="1860"/>
        <w:gridCol w:w="1860"/>
      </w:tblGrid>
      <w:tr w:rsidR="00F239E6" w:rsidRPr="00F239E6" w:rsidTr="005D764D">
        <w:trPr>
          <w:trHeight w:val="227"/>
          <w:tblHeader/>
          <w:jc w:val="center"/>
        </w:trPr>
        <w:tc>
          <w:tcPr>
            <w:tcW w:w="900" w:type="pct"/>
            <w:vMerge w:val="restar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r>
              <w:rPr>
                <w:rStyle w:val="aff"/>
                <w:b/>
                <w:color w:val="000000"/>
                <w:kern w:val="0"/>
                <w:sz w:val="20"/>
                <w:szCs w:val="20"/>
                <w:lang w:eastAsia="ru-RU"/>
              </w:rPr>
              <w:footnoteReference w:id="1"/>
            </w:r>
          </w:p>
        </w:tc>
        <w:tc>
          <w:tcPr>
            <w:tcW w:w="4100" w:type="pct"/>
            <w:gridSpan w:val="2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Координаты</w:t>
            </w:r>
          </w:p>
        </w:tc>
      </w:tr>
      <w:tr w:rsidR="00F239E6" w:rsidRPr="00F239E6" w:rsidTr="005D764D">
        <w:trPr>
          <w:trHeight w:val="227"/>
          <w:tblHeader/>
          <w:jc w:val="center"/>
        </w:trPr>
        <w:tc>
          <w:tcPr>
            <w:tcW w:w="900" w:type="pct"/>
            <w:vMerge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Yk</w:t>
            </w:r>
            <w:proofErr w:type="spellEnd"/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Xk</w:t>
            </w:r>
            <w:proofErr w:type="spellEnd"/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312402,4367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231595,7807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312455,6745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231594,4879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312496,7984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231602,2451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312526,4458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231612,9113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312607,4184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231642,0008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312649,8174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231663,3331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312730,1524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231747,3696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312778,6084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231782,9235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312864,044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231912,8568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312888,9096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231959,4001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312921,4261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232022,1042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312944,379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232048,608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312973,07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232092,5656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312976,8955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232150,7447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312994,7477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232185,0057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313014,5127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232242,5384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313024,7139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232281,9709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313046,3916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232367,3002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313059,7808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232402,8541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313179,0081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232530,8481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313244,0412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232665,3065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313321,8258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232921,2945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313384,3086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233027,9562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313456,355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233169,5253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313537,3276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233338,2447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313706,9236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233636,251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313858,0299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233892,8854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313888,6501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233942,0762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313893,0967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233946,5395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313892,9308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233947,541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314016,7871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234115,9053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314117,5246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234302,0784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314241,2149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234527,0376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314366,1805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234718,3822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314466,918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234862,5371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314523,6625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234955,6236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314616,7491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235121,7573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314726,9667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235315,6332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314738,3448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235318,5392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315292,583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235054,5281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315406,4423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234985,8706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315411,0454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234980,3658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315417,5566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234981,3182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315437,3362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235008,2827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315671,7409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235353,1991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315731,3091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235446,2157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315750,8412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235463,8187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315787,58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235468,8481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315809,5923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235470,1055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315827,4192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235484,565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315828,9694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235493,9952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315832,0697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235502,4823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315833,9299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235521,8142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315835,7901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235528,7296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315849,5866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235533,6019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315861,2128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235538,0026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315872,0639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235550,8905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315882,45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235556,3914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315898,2617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235565,8216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315911,2831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235572,5799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315935,6206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235575,4089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315943,2164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235585,3106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315945,0766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235619,4163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315947,8669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235628,0606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315954,8426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235635,6048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315964,9187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235659,023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315965,3838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235705,5451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315969,8792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235715,1325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315985,2258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235727,706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315989,4113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235735,093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315994,3718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235748,6095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316006,9281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235758,5112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316064,1292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235792,7741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316088,4667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235829,2374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316080,0958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235861,7714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316070,1748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235879,8459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316070,7782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235905,919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316075,5302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235913,6394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316265,5288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236178,0311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316434,4872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236410,1011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316430,8861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236448,6394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316154,1397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236576,5534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316133,68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236586,01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316128,4492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236600,1528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316283,381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236877,4731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316440,863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237111,4824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316459,9904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237158,6721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316470,5104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237174,6714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316481,3493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237196,4885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316485,1748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237210,7101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316566,1473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237368,7633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316744,0319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237691,3341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316866,4471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237838,0747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94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316941,0439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237928,5755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317017,5534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237949,2614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317145,0692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237895,6073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317206,9144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237852,9427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317236,243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237856,1748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317321,041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237887,8501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317396,2754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237916,9397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317419,8658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237951,2007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317441,5435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237973,1795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317459,3957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237994,5118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317465,4527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238000,3297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317470,5533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238029,4193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317457,483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238054,307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317465,4527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238078,2251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317482,0298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238096,002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317490,6371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238118,9504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317501,7947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238137,0506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317552,4823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238175,1902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317546,64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238180,8923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317846,8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238680,65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317866,3092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238712,2212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318130,129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239125,1256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318155,6321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239166,4974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318182,4105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239190,4155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318209,3652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239274,9018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318228,3162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239326,8131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318312,4766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239420,5461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318338,7201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239485,126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318412,3858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239604,1428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318538,1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239798,75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318536,2669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239809,0532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318425,9657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239879,5146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318313,1142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239976,4797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318268,4837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240072,7985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318244,2556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240105,1202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318141,6054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240136,7955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318089,3239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240175,5815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318049,1564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240233,7606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318011,5393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240268,0217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317992,4119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240305,5149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317924,8285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240392,7835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317866,8088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240513,0203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317793,4872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240758,6654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317716,3401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240992,0282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317676,1726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241082,8522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317658,958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241088,9934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317624,5287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241096,4274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317532,0797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241161,394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317436,7616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241221,5124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317406,1579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241246,4001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317372,6849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241262,8842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317260,7898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241253,5109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317213,6089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241245,1073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317183,6427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241258,6824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317084,4992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241431,9268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317069,8348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241496,247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317060,9087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241534,3867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317045,6068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241533,0938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152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316874,098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241382,4746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316639,4689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241180,7871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316156,1839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240757,3725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315555,5774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240223,6182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315284,8772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239981,6541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315274,5822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239983,0866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315064,6484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240342,3616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315048,3902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240346,2402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314882,3008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240242,8107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314855,5225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240249,9215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314800,3719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240344,9474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314790,8082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240372,744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314751,5971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240431,5696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314694,8525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240494,9201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314682,1009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240517,5453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314633,0073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240596,0871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314607,5042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240630,9946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314604,9539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240669,4574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314636,514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240693,6987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314792,4021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240740,242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314824,7593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240760,9279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314828,7441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240827,0258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314694,2149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241046,8135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314580,0883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241300,2158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314509,6358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241447,6029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314494,9714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241449,2189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314474,2501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241372,6165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314417,8244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241318,316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314390,0897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241301,5087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314362,0362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241308,9427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314229,4197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241425,3009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314171,4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241452,4511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314126,1319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241496,4087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314105,7294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241520,3267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314065,5619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241563,6378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314005,6295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241625,6955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313975,0257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241638,9474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313961,6365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241627,6348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313964,665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241612,1204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313968,4905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241594,3435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313974,0693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241577,5362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313967,3747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241572,5263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313940,2776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241595,7979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313826,4697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241647,5127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313721,9067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241790,3747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313646,0348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241869,8861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313586,7399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241975,9014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313580,6829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241969,7603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313526,1699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241807,5052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313483,1333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241676,6022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313485,5499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241667,3735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313491,3893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241663,6537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313485,1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241645,1038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313410,3941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241427,5603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313158,7847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240649,4238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313086,4694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240525,7109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312969,2117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240189,9631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312907,1753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240012,3321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210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312797,8059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239746,9768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312784,0261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239717,7715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312705,8827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239574,1114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312657,8429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239531,9973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312631,18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239527,2822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312597,6965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239542,3705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312248,6245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239822,8029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311899,5424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240079,2685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311877,427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240046,884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311668,3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239740,65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311668,3247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239740,637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311730,52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239707,9557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311930,45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239602,9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311667,7049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239071,184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311672,2491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239064,5757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311676,5549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239062,2292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311660,9146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239064,8376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311589,6973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238941,684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311506,3064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238798,2614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311472,591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238739,1763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311573,8671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238695,6483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311500,4274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238577,9549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311410,8279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238434,3641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311292,385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238244,5494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311136,8421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237995,2789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311070,9857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237889,9621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311071,2809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237890,0258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310813,0286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237680,5349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310215,2857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237197,7107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309885,4109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237056,887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309425,3225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237114,7253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308731,7118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237294,8846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308554,312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237331,932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308331,1501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237358,0652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308150,4682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237376,2551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307948,3825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237443,1018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307692,86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237532,1671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307589,2308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237380,4035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307567,6069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237351,108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307520,4819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237332,2477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307424,53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237351,64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306615,83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237844,35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306153,96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237280,54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305760,23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236798,66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305760,2295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236798,6576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305760,2269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236798,6586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305626,0576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236079,0463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305552,3871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235817,7563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305542,094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235462,0188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305525,1376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235324,8988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305343,4817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235257,0072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304901,6361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234779,1891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304982,3113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234763,8251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304989,6854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234760,6431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305081,6733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234718,8993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305156,6159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234666,8293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305227,65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234634,05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305320,1802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234576,755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264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305451,324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234482,7677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305515,8108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234419,9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305529,1422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234377,7786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305520,4613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234281,591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305570,0665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234175,9732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305619,0516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234124,736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305712,3715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234065,6403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305730,3534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234027,9197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305740,2744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234011,2597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305786,4693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233998,6862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305801,3508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233993,3424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305819,3327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233985,1696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306026,1245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233986,427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306097,122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233975,4251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306215,2444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233944,62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306300,8134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233918,2155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306368,0905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233857,2338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306368,7106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233722,6969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306202,4396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233475,377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306183,4703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233345,1655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306236,4673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233200,5934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306255,2386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233075,7879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306226,0956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233015,4349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306139,2864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232973,9422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306099,6022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232963,2547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306069,219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232922,3906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306056,8177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232777,7948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306040,076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232696,6955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306012,7931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232614,9674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305975,4488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232585,4081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305867,085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232569,9791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305836,4599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232542,9929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305769,1074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232327,0332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305768,1007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232302,5875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305788,1887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232238,1035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305853,4363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232096,9373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305899,3212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232003,8931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306033,8753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231915,2496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306222,9952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231847,9811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306358,7895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231844,209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306438,1579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231845,4664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306549,7697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231824,0914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306589,4538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231814,6612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306657,041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231813,4038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306699,2054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231824,0914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306740,7498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231855,5252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306777,9537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231861,1833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306798,4158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231856,1539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306841,8204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231854,5822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306879,3344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231865,2697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306893,2858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231874,3855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306910,0276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231889,4738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306941,6509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231887,2734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306962,1131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231882,244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306971,7241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231861,1833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306976,9947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231829,4351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306983,1953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231789,8284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306991,2562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231768,7677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322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307027,2199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231765,9387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307067,5242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231739,8486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307084,886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231727,9037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307106,8983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231718,1592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307146,5825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231689,2401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307220,9903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231679,8099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307289,1975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231701,1849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307397,0889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231715,6445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307439,8734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231735,7622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307566,3667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231903,619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307580,0082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231906,1337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307628,3733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231872,8138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307742,4653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231879,7293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307787,73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231891,0455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307831,1346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231885,3874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307928,4849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231906,1337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308153,6298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231997,6202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308192,6327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232022,439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308278,8218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232243,7335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308316,2712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232292,5124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308392,2937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232327,3475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308492,7443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232305,9725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308602,4958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232214,8143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308731,1594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232172,6929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308800,9167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232178,351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308923,0696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232178,9797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308934,8508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232189,0385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308946,012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232195,6396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309010,4988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232199,4117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309062,5843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232198,1544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309210,7799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232170,4926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309255,4246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232159,805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309281,4673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232164,8345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309314,3308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232166,0918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309367,9665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232164,5201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309413,5413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232197,2113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309435,8636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232209,1562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309476,7879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232198,4687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309613,8223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232156,976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361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309686,37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232115,169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309767,2885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232111,0825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309836,7358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232107,9392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309863,8209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232095,1882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310047,8448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232102,9399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310067,9385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232109,0866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310091,2726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232104,1671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310135,9349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232109,8439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310218,076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232095,0513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310282,5643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232077,1482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310335,2683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232085,9355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310365,4389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232090,0378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310413,8946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232100,2045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310567,1727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232200,3547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310680,0246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232247,5055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310804,0377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232267,6232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310856,1232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232255,6783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310890,9089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232225,1314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310954,9609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232219,0282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311070,6658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232271,3953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311191,8885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232298,1141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311269,7067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232291,1986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311296,6796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232283,6545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311372,0175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232280,8254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311412,6318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232284,4403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311464,8723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232255,6783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311650,2266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232077,9154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311650,1202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232086,6196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311655,4721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232074,8591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311808,8505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232000,1255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312292,1355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231786,8021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312328,4775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231737,0267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312338,0412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231692,4227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312325,9272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231665,9189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312317,0011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231662,0403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312308,075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231636,8293</w:t>
            </w:r>
          </w:p>
        </w:tc>
      </w:tr>
      <w:tr w:rsidR="00F239E6" w:rsidRPr="00F239E6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312373,7456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F239E6" w:rsidRPr="00F239E6" w:rsidRDefault="00F239E6" w:rsidP="00F239E6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239E6">
              <w:rPr>
                <w:color w:val="000000"/>
                <w:kern w:val="0"/>
                <w:sz w:val="20"/>
                <w:szCs w:val="20"/>
                <w:lang w:eastAsia="ru-RU"/>
              </w:rPr>
              <w:t>231600,629</w:t>
            </w:r>
          </w:p>
        </w:tc>
      </w:tr>
    </w:tbl>
    <w:p w:rsidR="00C21C27" w:rsidRDefault="00C21C27" w:rsidP="007B4FCE">
      <w:pPr>
        <w:keepLines/>
        <w:suppressAutoHyphens/>
        <w:spacing w:after="0" w:line="360" w:lineRule="auto"/>
        <w:ind w:firstLine="851"/>
        <w:rPr>
          <w:rFonts w:eastAsiaTheme="minorHAnsi"/>
          <w:iCs/>
        </w:rPr>
        <w:sectPr w:rsidR="00C21C27" w:rsidSect="00C21C27">
          <w:footerReference w:type="default" r:id="rId13"/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51B29" w:rsidRDefault="00F51B29" w:rsidP="007B4FCE">
      <w:pPr>
        <w:keepLines/>
        <w:suppressAutoHyphens/>
        <w:spacing w:after="0" w:line="360" w:lineRule="auto"/>
        <w:ind w:firstLine="851"/>
        <w:jc w:val="both"/>
      </w:pPr>
    </w:p>
    <w:p w:rsidR="00AB3D31" w:rsidRPr="003C427A" w:rsidRDefault="00AB3D31" w:rsidP="007B4FCE">
      <w:pPr>
        <w:keepLines/>
        <w:suppressAutoHyphens/>
        <w:spacing w:after="0" w:line="360" w:lineRule="auto"/>
        <w:ind w:firstLine="851"/>
        <w:jc w:val="both"/>
        <w:rPr>
          <w:rFonts w:eastAsiaTheme="minorHAnsi"/>
          <w:iCs/>
        </w:rPr>
      </w:pPr>
      <w:r w:rsidRPr="003C568B">
        <w:t xml:space="preserve">Генеральным планом предусмотрено </w:t>
      </w:r>
      <w:r>
        <w:rPr>
          <w:rFonts w:eastAsiaTheme="minorHAnsi"/>
          <w:iCs/>
        </w:rPr>
        <w:t>у</w:t>
      </w:r>
      <w:r w:rsidRPr="009A05BC">
        <w:rPr>
          <w:rFonts w:eastAsiaTheme="minorHAnsi"/>
          <w:iCs/>
        </w:rPr>
        <w:t xml:space="preserve">становление перспективной границы </w:t>
      </w:r>
      <w:r>
        <w:rPr>
          <w:rFonts w:eastAsiaTheme="minorHAnsi"/>
          <w:iCs/>
        </w:rPr>
        <w:t xml:space="preserve">села </w:t>
      </w:r>
      <w:r w:rsidR="00F23C87">
        <w:rPr>
          <w:rFonts w:eastAsiaTheme="minorHAnsi"/>
          <w:iCs/>
        </w:rPr>
        <w:t>Новый Чиркей</w:t>
      </w:r>
      <w:r w:rsidRPr="00E31128">
        <w:rPr>
          <w:rFonts w:eastAsiaTheme="minorHAnsi"/>
          <w:iCs/>
        </w:rPr>
        <w:t xml:space="preserve"> </w:t>
      </w:r>
      <w:r w:rsidRPr="00D84091">
        <w:rPr>
          <w:rFonts w:eastAsiaTheme="minorHAnsi"/>
          <w:iCs/>
        </w:rPr>
        <w:t>в пределах территории общей площадью</w:t>
      </w:r>
      <w:r>
        <w:rPr>
          <w:rFonts w:eastAsiaTheme="minorHAnsi"/>
          <w:iCs/>
        </w:rPr>
        <w:t xml:space="preserve"> </w:t>
      </w:r>
      <w:r w:rsidR="00655853">
        <w:rPr>
          <w:rFonts w:eastAsiaTheme="minorHAnsi"/>
          <w:iCs/>
        </w:rPr>
        <w:t>750,2</w:t>
      </w:r>
      <w:r w:rsidRPr="00D84091">
        <w:rPr>
          <w:rFonts w:eastAsiaTheme="minorHAnsi"/>
          <w:iCs/>
        </w:rPr>
        <w:t xml:space="preserve"> га</w:t>
      </w:r>
      <w:r>
        <w:t>.</w:t>
      </w:r>
      <w:r w:rsidRPr="003C568B">
        <w:rPr>
          <w:rFonts w:eastAsiaTheme="minorHAnsi"/>
          <w:iCs/>
        </w:rPr>
        <w:t xml:space="preserve"> </w:t>
      </w:r>
      <w:r w:rsidRPr="003C427A">
        <w:rPr>
          <w:rFonts w:eastAsiaTheme="minorHAnsi"/>
          <w:iCs/>
        </w:rPr>
        <w:t xml:space="preserve">Координаты характерных точек </w:t>
      </w:r>
      <w:r>
        <w:rPr>
          <w:rFonts w:eastAsiaTheme="minorHAnsi"/>
          <w:iCs/>
        </w:rPr>
        <w:t>перспективных</w:t>
      </w:r>
      <w:r w:rsidRPr="003C427A">
        <w:rPr>
          <w:rFonts w:eastAsiaTheme="minorHAnsi"/>
          <w:iCs/>
        </w:rPr>
        <w:t xml:space="preserve"> определены аналитическим методом в системе координат МКС-</w:t>
      </w:r>
      <w:r>
        <w:rPr>
          <w:rFonts w:eastAsiaTheme="minorHAnsi"/>
          <w:iCs/>
        </w:rPr>
        <w:t>05</w:t>
      </w:r>
      <w:r w:rsidRPr="003C427A">
        <w:rPr>
          <w:rFonts w:eastAsiaTheme="minorHAnsi"/>
          <w:iCs/>
        </w:rPr>
        <w:t>.</w:t>
      </w:r>
    </w:p>
    <w:p w:rsidR="00655853" w:rsidRPr="00655853" w:rsidRDefault="00655853" w:rsidP="00655853">
      <w:pPr>
        <w:keepNext/>
        <w:widowControl w:val="0"/>
        <w:suppressAutoHyphens/>
        <w:adjustRightInd w:val="0"/>
        <w:spacing w:after="0" w:line="240" w:lineRule="auto"/>
        <w:jc w:val="both"/>
        <w:textAlignment w:val="baseline"/>
        <w:rPr>
          <w:b/>
          <w:bCs/>
          <w:kern w:val="0"/>
          <w:sz w:val="20"/>
          <w:szCs w:val="20"/>
          <w:lang w:eastAsia="ru-RU"/>
        </w:rPr>
      </w:pPr>
      <w:r w:rsidRPr="00655853">
        <w:rPr>
          <w:b/>
          <w:bCs/>
          <w:kern w:val="0"/>
          <w:sz w:val="20"/>
          <w:szCs w:val="20"/>
          <w:lang w:eastAsia="ru-RU"/>
        </w:rPr>
        <w:t xml:space="preserve">Таблица </w:t>
      </w:r>
      <w:r w:rsidR="00037B6A" w:rsidRPr="00655853">
        <w:rPr>
          <w:b/>
          <w:bCs/>
          <w:kern w:val="0"/>
          <w:sz w:val="20"/>
          <w:szCs w:val="20"/>
          <w:lang w:eastAsia="ru-RU"/>
        </w:rPr>
        <w:fldChar w:fldCharType="begin"/>
      </w:r>
      <w:r w:rsidRPr="00655853">
        <w:rPr>
          <w:b/>
          <w:bCs/>
          <w:kern w:val="0"/>
          <w:sz w:val="20"/>
          <w:szCs w:val="20"/>
          <w:lang w:eastAsia="ru-RU"/>
        </w:rPr>
        <w:instrText xml:space="preserve"> SEQ Таблица \* ARABIC </w:instrText>
      </w:r>
      <w:r w:rsidR="00037B6A" w:rsidRPr="00655853">
        <w:rPr>
          <w:b/>
          <w:bCs/>
          <w:kern w:val="0"/>
          <w:sz w:val="20"/>
          <w:szCs w:val="20"/>
          <w:lang w:eastAsia="ru-RU"/>
        </w:rPr>
        <w:fldChar w:fldCharType="separate"/>
      </w:r>
      <w:r w:rsidR="00CD1501">
        <w:rPr>
          <w:b/>
          <w:bCs/>
          <w:noProof/>
          <w:kern w:val="0"/>
          <w:sz w:val="20"/>
          <w:szCs w:val="20"/>
          <w:lang w:eastAsia="ru-RU"/>
        </w:rPr>
        <w:t>2</w:t>
      </w:r>
      <w:r w:rsidR="00037B6A" w:rsidRPr="00655853">
        <w:rPr>
          <w:b/>
          <w:bCs/>
          <w:kern w:val="0"/>
          <w:sz w:val="20"/>
          <w:szCs w:val="20"/>
          <w:lang w:eastAsia="ru-RU"/>
        </w:rPr>
        <w:fldChar w:fldCharType="end"/>
      </w:r>
      <w:r w:rsidRPr="00655853">
        <w:rPr>
          <w:b/>
          <w:bCs/>
          <w:kern w:val="0"/>
          <w:sz w:val="20"/>
          <w:szCs w:val="20"/>
          <w:lang w:eastAsia="ru-RU"/>
        </w:rPr>
        <w:t xml:space="preserve"> – Ведомость поворотных точек планируемой границы села Новый Чиркей</w:t>
      </w:r>
    </w:p>
    <w:p w:rsidR="00655853" w:rsidRPr="00655853" w:rsidRDefault="00655853" w:rsidP="00655853">
      <w:pPr>
        <w:spacing w:after="0" w:line="240" w:lineRule="auto"/>
        <w:jc w:val="center"/>
        <w:rPr>
          <w:color w:val="000000"/>
          <w:kern w:val="0"/>
          <w:sz w:val="20"/>
          <w:szCs w:val="20"/>
          <w:lang w:eastAsia="ru-RU"/>
        </w:rPr>
        <w:sectPr w:rsidR="00655853" w:rsidRPr="00655853" w:rsidSect="005D764D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861"/>
        <w:gridCol w:w="1861"/>
      </w:tblGrid>
      <w:tr w:rsidR="00655853" w:rsidRPr="00655853" w:rsidTr="005D764D">
        <w:trPr>
          <w:trHeight w:val="227"/>
          <w:tblHeader/>
          <w:jc w:val="center"/>
        </w:trPr>
        <w:tc>
          <w:tcPr>
            <w:tcW w:w="900" w:type="pct"/>
            <w:vMerge w:val="restar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100" w:type="pct"/>
            <w:gridSpan w:val="2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Координаты</w:t>
            </w:r>
          </w:p>
        </w:tc>
      </w:tr>
      <w:tr w:rsidR="00655853" w:rsidRPr="00655853" w:rsidTr="005D764D">
        <w:trPr>
          <w:trHeight w:val="227"/>
          <w:tblHeader/>
          <w:jc w:val="center"/>
        </w:trPr>
        <w:tc>
          <w:tcPr>
            <w:tcW w:w="900" w:type="pct"/>
            <w:vMerge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Yk</w:t>
            </w:r>
            <w:proofErr w:type="spellEnd"/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Xk</w:t>
            </w:r>
            <w:proofErr w:type="spellEnd"/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313330,1002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235998,1671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313339,9006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236011,0228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313534,8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236314,75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313609,575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236424,3255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313654,702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236480,9822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313663,4006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236492,0065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313674,0564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236500,6054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417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313682,6463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236495,9752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313692,976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236489,6914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313716,8972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236490,9041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313724,3998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236496,306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313734,5119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236502,5898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313762,6737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236501,8181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313808,1241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236532,6862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424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313847,9203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236562,6723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313874,2337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236609,8563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313871,6241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236651,5282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313864,2302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236667,1827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313864,8826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236673,5768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313891,196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236729,1393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313927,2953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236775,8824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313996,4494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236841,1462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314040,3775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236874,2192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314108,2268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236918,9778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314260,0179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236980,714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314494,8809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237077,7278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314623,1857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237128,8806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314669,5059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237148,9449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314682,7713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237166,1428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314712,605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237196,247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314712,7816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237208,4761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314592,8636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237266,0848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314517,4667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237300,8627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314405,4472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237351,2807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314343,9112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237379,8383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314232,6399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237430,9143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314128,6394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237478,3368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314134,95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237489,45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314161,55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237516,05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314157,3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237518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314166,75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237542,65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314174,5996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237563,4461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314943,124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238482,3932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314904,6578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238514,7688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314883,147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238526,0904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314882,1809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238526,8129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314845,4324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238558,1229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314748,0453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238642,7035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314616,7664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238746,2995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314582,0816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238775,6776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314578,661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238783,2682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314468,0501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238882,8563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314429,8941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238918,1048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314350,9839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238977,1378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314169,1242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239114,4592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314103,4535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239155,6694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314078,6786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239171,5553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314065,6459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239179,8045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314030,617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239198,5563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313989,6971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239220,4616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313809,5154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239316,917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471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313648,6086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239403,0541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313555,5559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239260,9265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312949,4244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239581,5829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312942,2863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239585,451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312939,4199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239584,6972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312841,5262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239403,9313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312834,859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239391,62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312807,441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239340,9914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312807,4324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239340,9754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312509,5581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238786,1319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312509,5465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238786,1102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312485,9687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238737,0656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312443,3266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238661,3195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312438,1472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238658,385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312287,4093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238728,079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312019,4856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238869,6858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311660,9146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239064,8376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311472,591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238739,1763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311573,9239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238695,7392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311071,0358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237889,8187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311646,0645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237514,787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311556,8767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237421,5862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311541,8937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237404,0014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311727,3385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237287,4788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311803,0676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237239,2339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311905,8074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237175,8706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312016,0721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237107,5864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312070,8861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237071,3091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312139,8117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237027,6513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312410,5817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236805,8333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312547,7114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236682,3653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312661,7963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236581,7083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312873,8796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236396,3489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312873,9342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236396,3012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313072,8669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236221,3098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313072,9703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236221,2188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314158,7265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236140,057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314227,857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236289,2931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314138,6772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236339,9984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314078,3543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236384,8607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314028,9067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236375,384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313953,0795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236403,0736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313929,309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236328,105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314079,402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236274,563</w:t>
            </w:r>
          </w:p>
        </w:tc>
      </w:tr>
      <w:tr w:rsidR="00655853" w:rsidRPr="00655853" w:rsidTr="005D764D">
        <w:trPr>
          <w:trHeight w:val="227"/>
          <w:jc w:val="center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b/>
                <w:color w:val="000000"/>
                <w:kern w:val="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314053,678</w:t>
            </w:r>
          </w:p>
        </w:tc>
        <w:tc>
          <w:tcPr>
            <w:tcW w:w="2050" w:type="pct"/>
            <w:shd w:val="clear" w:color="auto" w:fill="auto"/>
            <w:noWrap/>
            <w:vAlign w:val="center"/>
            <w:hideMark/>
          </w:tcPr>
          <w:p w:rsidR="00655853" w:rsidRPr="00655853" w:rsidRDefault="00655853" w:rsidP="00655853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55853">
              <w:rPr>
                <w:color w:val="000000"/>
                <w:kern w:val="0"/>
                <w:sz w:val="20"/>
                <w:szCs w:val="20"/>
                <w:lang w:eastAsia="ru-RU"/>
              </w:rPr>
              <w:t>236184,5535</w:t>
            </w:r>
          </w:p>
        </w:tc>
      </w:tr>
    </w:tbl>
    <w:p w:rsidR="004435A1" w:rsidRDefault="004435A1" w:rsidP="007B4FCE">
      <w:pPr>
        <w:keepLines/>
        <w:suppressAutoHyphens/>
        <w:spacing w:after="0" w:line="360" w:lineRule="auto"/>
        <w:ind w:firstLine="851"/>
        <w:jc w:val="both"/>
        <w:sectPr w:rsidR="004435A1" w:rsidSect="004435A1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5F0DD8" w:rsidRPr="00485FEC" w:rsidRDefault="008359F8" w:rsidP="0044168E">
      <w:pPr>
        <w:pStyle w:val="3"/>
        <w:suppressAutoHyphens/>
        <w:spacing w:before="360" w:line="360" w:lineRule="auto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32" w:name="_Toc378932614"/>
      <w:r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lastRenderedPageBreak/>
        <w:t xml:space="preserve">2.2.3 </w:t>
      </w:r>
      <w:r w:rsidR="005F0DD8" w:rsidRPr="005E631B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Мероприятия по развитию и преобразованию функциональной структуры использования территории</w:t>
      </w:r>
      <w:bookmarkEnd w:id="32"/>
    </w:p>
    <w:p w:rsidR="00CB3076" w:rsidRDefault="00CB3076" w:rsidP="007B4FCE">
      <w:pPr>
        <w:keepNext/>
        <w:keepLines/>
        <w:suppressAutoHyphens/>
        <w:spacing w:after="0" w:line="360" w:lineRule="auto"/>
        <w:ind w:firstLine="851"/>
        <w:jc w:val="both"/>
      </w:pPr>
      <w:bookmarkStart w:id="33" w:name="_Toc268263727"/>
      <w:bookmarkStart w:id="34" w:name="_Toc298142858"/>
      <w:r>
        <w:t xml:space="preserve">Генеральным планом </w:t>
      </w:r>
      <w:r w:rsidR="003F0E86" w:rsidRPr="00F97EBB">
        <w:t>муниципального образования</w:t>
      </w:r>
      <w:r w:rsidR="003F0E86">
        <w:rPr>
          <w:b/>
        </w:rPr>
        <w:t xml:space="preserve"> </w:t>
      </w:r>
      <w:r w:rsidR="003F0E86">
        <w:t>«</w:t>
      </w:r>
      <w:r w:rsidR="000230DA">
        <w:t>село Новый Чиркей</w:t>
      </w:r>
      <w:r w:rsidR="003F0E86">
        <w:t xml:space="preserve">» </w:t>
      </w:r>
      <w:r w:rsidR="000230DA">
        <w:t>Кизилюртовского</w:t>
      </w:r>
      <w:r w:rsidR="003F0E86">
        <w:t xml:space="preserve"> района</w:t>
      </w:r>
      <w:r w:rsidR="00766ECC" w:rsidRPr="00C462DD">
        <w:rPr>
          <w:iCs/>
          <w:color w:val="000000" w:themeColor="text1"/>
        </w:rPr>
        <w:t xml:space="preserve"> Республики Дагестан</w:t>
      </w:r>
      <w:r>
        <w:t xml:space="preserve"> устанавливается следующий перечень функциональных зон и параметров их планируемого развития (по видам):</w:t>
      </w:r>
    </w:p>
    <w:p w:rsidR="00CB3076" w:rsidRPr="009D2D6A" w:rsidRDefault="00CB3076" w:rsidP="007B4FCE">
      <w:pPr>
        <w:keepNext/>
        <w:keepLines/>
        <w:numPr>
          <w:ilvl w:val="0"/>
          <w:numId w:val="5"/>
        </w:numPr>
        <w:suppressAutoHyphens/>
        <w:spacing w:after="0" w:line="360" w:lineRule="auto"/>
        <w:jc w:val="both"/>
      </w:pPr>
      <w:r w:rsidRPr="009D2D6A">
        <w:t>Зона градостроительного использования:</w:t>
      </w:r>
    </w:p>
    <w:p w:rsidR="00CB3076" w:rsidRPr="009D2D6A" w:rsidRDefault="002F08EF" w:rsidP="007B4FCE">
      <w:pPr>
        <w:keepNext/>
        <w:keepLines/>
        <w:numPr>
          <w:ilvl w:val="1"/>
          <w:numId w:val="5"/>
        </w:numPr>
        <w:suppressAutoHyphens/>
        <w:spacing w:after="0" w:line="360" w:lineRule="auto"/>
        <w:jc w:val="both"/>
      </w:pPr>
      <w:r w:rsidRPr="009D2D6A">
        <w:t>Жил</w:t>
      </w:r>
      <w:r>
        <w:t>ая</w:t>
      </w:r>
      <w:r w:rsidRPr="009D2D6A">
        <w:t xml:space="preserve"> </w:t>
      </w:r>
      <w:r w:rsidR="00F233E5" w:rsidRPr="009D2D6A">
        <w:t>зона</w:t>
      </w:r>
      <w:r w:rsidR="00BB5500">
        <w:t xml:space="preserve"> (Ж)</w:t>
      </w:r>
      <w:r w:rsidR="00C24161">
        <w:t>;</w:t>
      </w:r>
    </w:p>
    <w:p w:rsidR="00CB3076" w:rsidRDefault="00CB3076" w:rsidP="007B4FCE">
      <w:pPr>
        <w:keepNext/>
        <w:keepLines/>
        <w:numPr>
          <w:ilvl w:val="1"/>
          <w:numId w:val="5"/>
        </w:numPr>
        <w:suppressAutoHyphens/>
        <w:spacing w:after="0" w:line="360" w:lineRule="auto"/>
        <w:jc w:val="both"/>
      </w:pPr>
      <w:r w:rsidRPr="009D2D6A">
        <w:t>Общественно-деловая зона</w:t>
      </w:r>
      <w:r w:rsidR="00BB5500">
        <w:t xml:space="preserve"> (О)</w:t>
      </w:r>
      <w:r w:rsidR="00C24161">
        <w:t>;</w:t>
      </w:r>
    </w:p>
    <w:p w:rsidR="003D5E72" w:rsidRDefault="003D5E72" w:rsidP="007B4FCE">
      <w:pPr>
        <w:keepNext/>
        <w:keepLines/>
        <w:numPr>
          <w:ilvl w:val="1"/>
          <w:numId w:val="5"/>
        </w:numPr>
        <w:suppressAutoHyphens/>
        <w:spacing w:after="0" w:line="360" w:lineRule="auto"/>
        <w:jc w:val="both"/>
      </w:pPr>
      <w:r>
        <w:t>Зона производственного использования (П);</w:t>
      </w:r>
    </w:p>
    <w:p w:rsidR="00CB3076" w:rsidRPr="009D2D6A" w:rsidRDefault="00CB3076" w:rsidP="007B4FCE">
      <w:pPr>
        <w:keepLines/>
        <w:numPr>
          <w:ilvl w:val="1"/>
          <w:numId w:val="5"/>
        </w:numPr>
        <w:suppressAutoHyphens/>
        <w:spacing w:after="0" w:line="360" w:lineRule="auto"/>
        <w:jc w:val="both"/>
      </w:pPr>
      <w:r w:rsidRPr="009D2D6A">
        <w:t>Зона инженерной и транспортной инфраструктуры</w:t>
      </w:r>
      <w:r w:rsidR="00BB5500">
        <w:t xml:space="preserve"> (</w:t>
      </w:r>
      <w:proofErr w:type="gramStart"/>
      <w:r w:rsidR="00BB5500">
        <w:t>И-Т</w:t>
      </w:r>
      <w:proofErr w:type="gramEnd"/>
      <w:r w:rsidR="00BB5500">
        <w:t>)</w:t>
      </w:r>
      <w:r w:rsidR="00C24161">
        <w:t>;</w:t>
      </w:r>
    </w:p>
    <w:p w:rsidR="00CB3076" w:rsidRDefault="00CB3076" w:rsidP="007B4FCE">
      <w:pPr>
        <w:keepLines/>
        <w:numPr>
          <w:ilvl w:val="1"/>
          <w:numId w:val="5"/>
        </w:numPr>
        <w:suppressAutoHyphens/>
        <w:spacing w:after="0" w:line="360" w:lineRule="auto"/>
        <w:jc w:val="both"/>
      </w:pPr>
      <w:r w:rsidRPr="009D2D6A">
        <w:t>Зона сельскохозяйственного использования</w:t>
      </w:r>
      <w:r w:rsidR="00BB5500">
        <w:t xml:space="preserve"> (</w:t>
      </w:r>
      <w:proofErr w:type="spellStart"/>
      <w:r w:rsidR="00BB5500">
        <w:t>Сх</w:t>
      </w:r>
      <w:proofErr w:type="spellEnd"/>
      <w:r w:rsidR="00BB5500">
        <w:t>)</w:t>
      </w:r>
      <w:r w:rsidR="00C24161">
        <w:t>;</w:t>
      </w:r>
    </w:p>
    <w:p w:rsidR="00CB3076" w:rsidRPr="009D2D6A" w:rsidRDefault="00CB3076" w:rsidP="007B4FCE">
      <w:pPr>
        <w:keepLines/>
        <w:numPr>
          <w:ilvl w:val="1"/>
          <w:numId w:val="5"/>
        </w:numPr>
        <w:suppressAutoHyphens/>
        <w:spacing w:after="0" w:line="360" w:lineRule="auto"/>
        <w:jc w:val="both"/>
      </w:pPr>
      <w:r w:rsidRPr="009D2D6A">
        <w:t>Зона рекреационного назначения</w:t>
      </w:r>
      <w:r w:rsidR="00486795">
        <w:t xml:space="preserve"> (Р)</w:t>
      </w:r>
      <w:r w:rsidR="00C24161">
        <w:t>;</w:t>
      </w:r>
    </w:p>
    <w:p w:rsidR="00CB3076" w:rsidRPr="009D2D6A" w:rsidRDefault="00CB3076" w:rsidP="007B4FCE">
      <w:pPr>
        <w:keepLines/>
        <w:numPr>
          <w:ilvl w:val="1"/>
          <w:numId w:val="5"/>
        </w:numPr>
        <w:suppressAutoHyphens/>
        <w:spacing w:after="0" w:line="360" w:lineRule="auto"/>
        <w:jc w:val="both"/>
      </w:pPr>
      <w:r w:rsidRPr="009D2D6A">
        <w:t>Зона специального назначения</w:t>
      </w:r>
      <w:r w:rsidR="0091247B">
        <w:t xml:space="preserve"> (</w:t>
      </w:r>
      <w:proofErr w:type="spellStart"/>
      <w:r w:rsidR="0091247B">
        <w:t>Сп</w:t>
      </w:r>
      <w:proofErr w:type="spellEnd"/>
      <w:r w:rsidR="0091247B">
        <w:t>)</w:t>
      </w:r>
      <w:r w:rsidR="00C24161">
        <w:t>;</w:t>
      </w:r>
    </w:p>
    <w:p w:rsidR="00CB3076" w:rsidRDefault="00CB3076" w:rsidP="007B4FCE">
      <w:pPr>
        <w:keepLines/>
        <w:numPr>
          <w:ilvl w:val="1"/>
          <w:numId w:val="5"/>
        </w:numPr>
        <w:suppressAutoHyphens/>
        <w:spacing w:after="0" w:line="360" w:lineRule="auto"/>
        <w:jc w:val="both"/>
      </w:pPr>
      <w:r w:rsidRPr="009D2D6A">
        <w:t>Зона иного назначения (территория общего пользования)</w:t>
      </w:r>
      <w:r>
        <w:t>.</w:t>
      </w:r>
    </w:p>
    <w:p w:rsidR="0085412D" w:rsidRDefault="0085412D" w:rsidP="007B4FCE">
      <w:pPr>
        <w:keepLines/>
        <w:numPr>
          <w:ilvl w:val="0"/>
          <w:numId w:val="5"/>
        </w:numPr>
        <w:suppressAutoHyphens/>
        <w:spacing w:after="0" w:line="360" w:lineRule="auto"/>
        <w:jc w:val="both"/>
      </w:pPr>
      <w:r>
        <w:t>Зона производственного использования.</w:t>
      </w:r>
    </w:p>
    <w:p w:rsidR="0085412D" w:rsidRDefault="0085412D" w:rsidP="007B4FCE">
      <w:pPr>
        <w:keepLines/>
        <w:numPr>
          <w:ilvl w:val="0"/>
          <w:numId w:val="5"/>
        </w:numPr>
        <w:suppressAutoHyphens/>
        <w:spacing w:after="0" w:line="360" w:lineRule="auto"/>
        <w:jc w:val="both"/>
      </w:pPr>
      <w:r>
        <w:t>Зона инженерной и транспортной инфраструктуры.</w:t>
      </w:r>
    </w:p>
    <w:p w:rsidR="00C24161" w:rsidRDefault="00C24161" w:rsidP="007B4FCE">
      <w:pPr>
        <w:keepLines/>
        <w:numPr>
          <w:ilvl w:val="0"/>
          <w:numId w:val="5"/>
        </w:numPr>
        <w:suppressAutoHyphens/>
        <w:spacing w:after="0" w:line="360" w:lineRule="auto"/>
        <w:jc w:val="both"/>
      </w:pPr>
      <w:r w:rsidRPr="00C24161">
        <w:t>Зона сельскохозяйственного использования</w:t>
      </w:r>
      <w:r>
        <w:t>.</w:t>
      </w:r>
    </w:p>
    <w:p w:rsidR="00C24161" w:rsidRDefault="00C24161" w:rsidP="007B4FCE">
      <w:pPr>
        <w:keepLines/>
        <w:numPr>
          <w:ilvl w:val="0"/>
          <w:numId w:val="5"/>
        </w:numPr>
        <w:suppressAutoHyphens/>
        <w:spacing w:after="0" w:line="360" w:lineRule="auto"/>
        <w:jc w:val="both"/>
      </w:pPr>
      <w:r w:rsidRPr="00C24161">
        <w:t>Зона рекреационного назначения</w:t>
      </w:r>
      <w:r>
        <w:t>.</w:t>
      </w:r>
    </w:p>
    <w:p w:rsidR="0085412D" w:rsidRDefault="0085412D" w:rsidP="007B4FCE">
      <w:pPr>
        <w:keepLines/>
        <w:numPr>
          <w:ilvl w:val="0"/>
          <w:numId w:val="5"/>
        </w:numPr>
        <w:suppressAutoHyphens/>
        <w:spacing w:after="0" w:line="360" w:lineRule="auto"/>
        <w:jc w:val="both"/>
      </w:pPr>
      <w:r>
        <w:t>Зона специального назначения.</w:t>
      </w:r>
    </w:p>
    <w:p w:rsidR="00452894" w:rsidRDefault="00452894" w:rsidP="007B4FCE">
      <w:pPr>
        <w:keepLines/>
        <w:widowControl w:val="0"/>
        <w:suppressAutoHyphens/>
        <w:spacing w:after="0" w:line="360" w:lineRule="auto"/>
        <w:ind w:firstLine="851"/>
        <w:jc w:val="both"/>
        <w:rPr>
          <w:b/>
        </w:rPr>
      </w:pPr>
    </w:p>
    <w:p w:rsidR="00887DE0" w:rsidRPr="00457626" w:rsidRDefault="00887DE0" w:rsidP="007B4FCE">
      <w:pPr>
        <w:keepNext/>
        <w:keepLines/>
        <w:widowControl w:val="0"/>
        <w:suppressAutoHyphens/>
        <w:spacing w:after="0" w:line="360" w:lineRule="auto"/>
        <w:ind w:firstLine="851"/>
        <w:jc w:val="both"/>
      </w:pPr>
      <w:r>
        <w:rPr>
          <w:b/>
        </w:rPr>
        <w:t>Г</w:t>
      </w:r>
      <w:r w:rsidRPr="00457626">
        <w:rPr>
          <w:b/>
        </w:rPr>
        <w:t>енеральным планом</w:t>
      </w:r>
      <w:r w:rsidRPr="00457626">
        <w:rPr>
          <w:b/>
          <w:i/>
        </w:rPr>
        <w:t xml:space="preserve"> </w:t>
      </w:r>
      <w:r w:rsidRPr="00457626">
        <w:t>определено следующее функциональное назначение зон (по видам).</w:t>
      </w:r>
    </w:p>
    <w:p w:rsidR="00887DE0" w:rsidRDefault="00887DE0" w:rsidP="007B4FCE">
      <w:pPr>
        <w:keepNext/>
        <w:keepLines/>
        <w:widowControl w:val="0"/>
        <w:suppressAutoHyphens/>
        <w:spacing w:after="0" w:line="360" w:lineRule="auto"/>
        <w:ind w:firstLine="851"/>
        <w:jc w:val="both"/>
      </w:pPr>
      <w:r w:rsidRPr="00457626">
        <w:rPr>
          <w:b/>
          <w:caps/>
          <w:u w:val="single"/>
        </w:rPr>
        <w:t xml:space="preserve">Зона градостроительного использования </w:t>
      </w:r>
      <w:r w:rsidRPr="00457626">
        <w:t>– площадь зоны к концу расчетного срока</w:t>
      </w:r>
      <w:r>
        <w:t xml:space="preserve"> составит </w:t>
      </w:r>
      <w:r w:rsidR="00C54E08">
        <w:t>744,2</w:t>
      </w:r>
      <w:r>
        <w:t xml:space="preserve"> га</w:t>
      </w:r>
      <w:r w:rsidRPr="00457626">
        <w:t>:</w:t>
      </w:r>
    </w:p>
    <w:p w:rsidR="00887DE0" w:rsidRPr="00457626" w:rsidRDefault="00887DE0" w:rsidP="007B4FCE">
      <w:pPr>
        <w:keepNext/>
        <w:keepLines/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i/>
          <w:caps/>
        </w:rPr>
      </w:pPr>
      <w:r w:rsidRPr="00457626">
        <w:rPr>
          <w:i/>
          <w:caps/>
        </w:rPr>
        <w:t>Жилая зона (Ж)</w:t>
      </w:r>
    </w:p>
    <w:p w:rsidR="00887DE0" w:rsidRPr="00457626" w:rsidRDefault="00887DE0" w:rsidP="007B4FCE">
      <w:pPr>
        <w:keepLines/>
        <w:widowControl w:val="0"/>
        <w:suppressAutoHyphens/>
        <w:spacing w:after="0" w:line="360" w:lineRule="auto"/>
        <w:ind w:firstLine="851"/>
        <w:jc w:val="both"/>
      </w:pPr>
      <w:r w:rsidRPr="00457626">
        <w:t>Жилая зона предназначена для размещения жилой застройки индивидуальными жилыми домами различных типов и этажности в соответствии с параметрами, указанными в наименованиях зон. В жилой зоне допускается размещение отдельно стоящих, встроенных или пристроенных объектов социального и коммунально-бытового обслуживания населения, культовых зданий, стоянок автомобильного транспорта, гаражей и иных объектов, связанных с проживанием граждан и не оказывающих негативного воздействия на окружающую среду. В зоне жилой застройки допускается размещение объектов общественно-делового назначения и инженерной инфраструктуры, связанных с обслуживанием данной зоны.</w:t>
      </w:r>
    </w:p>
    <w:p w:rsidR="00887DE0" w:rsidRPr="00457626" w:rsidRDefault="00887DE0" w:rsidP="007B4FCE">
      <w:pPr>
        <w:pStyle w:val="af9"/>
        <w:keepLines/>
        <w:widowControl w:val="0"/>
        <w:suppressAutoHyphens/>
        <w:spacing w:after="0" w:line="360" w:lineRule="auto"/>
        <w:ind w:left="0" w:firstLine="851"/>
        <w:contextualSpacing w:val="0"/>
        <w:jc w:val="both"/>
      </w:pPr>
      <w:r w:rsidRPr="00457626">
        <w:lastRenderedPageBreak/>
        <w:t xml:space="preserve">Жилая зона к </w:t>
      </w:r>
      <w:r>
        <w:t>203</w:t>
      </w:r>
      <w:r w:rsidR="005D764D">
        <w:t>4</w:t>
      </w:r>
      <w:r w:rsidRPr="00457626">
        <w:t xml:space="preserve"> году будет занимать </w:t>
      </w:r>
      <w:r w:rsidR="00C54E08">
        <w:t>508,0</w:t>
      </w:r>
      <w:r w:rsidRPr="00457626">
        <w:t xml:space="preserve"> га или </w:t>
      </w:r>
      <w:r w:rsidR="00C54E08">
        <w:t>7,3</w:t>
      </w:r>
      <w:r w:rsidR="00485E06">
        <w:t xml:space="preserve"> </w:t>
      </w:r>
      <w:r w:rsidRPr="00457626">
        <w:t>% территории муниципального образования.</w:t>
      </w:r>
    </w:p>
    <w:p w:rsidR="00887DE0" w:rsidRPr="006A0046" w:rsidRDefault="00887DE0" w:rsidP="007B4FCE">
      <w:pPr>
        <w:pStyle w:val="af9"/>
        <w:keepLines/>
        <w:widowControl w:val="0"/>
        <w:suppressAutoHyphens/>
        <w:spacing w:after="0" w:line="360" w:lineRule="auto"/>
        <w:ind w:left="0" w:firstLine="851"/>
        <w:contextualSpacing w:val="0"/>
        <w:jc w:val="both"/>
      </w:pPr>
      <w:r w:rsidRPr="006A0046">
        <w:t xml:space="preserve">Нормативные показатели плотности застройки участков жилой зоны: </w:t>
      </w:r>
    </w:p>
    <w:p w:rsidR="00887DE0" w:rsidRPr="00457626" w:rsidRDefault="00887DE0" w:rsidP="007B4FCE">
      <w:pPr>
        <w:pStyle w:val="af9"/>
        <w:keepLines/>
        <w:widowControl w:val="0"/>
        <w:numPr>
          <w:ilvl w:val="0"/>
          <w:numId w:val="3"/>
        </w:numPr>
        <w:suppressAutoHyphens/>
        <w:spacing w:after="0" w:line="360" w:lineRule="auto"/>
        <w:ind w:left="1094" w:hanging="357"/>
        <w:contextualSpacing w:val="0"/>
        <w:jc w:val="both"/>
      </w:pPr>
      <w:r w:rsidRPr="00457626">
        <w:t xml:space="preserve">Коэффициент застройки - 0,2-0,6; </w:t>
      </w:r>
    </w:p>
    <w:p w:rsidR="00887DE0" w:rsidRPr="00457626" w:rsidRDefault="00887DE0" w:rsidP="007B4FCE">
      <w:pPr>
        <w:pStyle w:val="af9"/>
        <w:keepLines/>
        <w:widowControl w:val="0"/>
        <w:numPr>
          <w:ilvl w:val="0"/>
          <w:numId w:val="3"/>
        </w:numPr>
        <w:suppressAutoHyphens/>
        <w:spacing w:after="0" w:line="360" w:lineRule="auto"/>
        <w:ind w:left="1094" w:hanging="357"/>
        <w:contextualSpacing w:val="0"/>
        <w:jc w:val="both"/>
      </w:pPr>
      <w:r w:rsidRPr="00457626">
        <w:t xml:space="preserve">Коэффициент плотности застройки - 0,4-1,2.   </w:t>
      </w:r>
    </w:p>
    <w:p w:rsidR="00887DE0" w:rsidRPr="00457626" w:rsidRDefault="00887DE0" w:rsidP="007B4FCE">
      <w:pPr>
        <w:pStyle w:val="af9"/>
        <w:keepLines/>
        <w:widowControl w:val="0"/>
        <w:numPr>
          <w:ilvl w:val="0"/>
          <w:numId w:val="3"/>
        </w:numPr>
        <w:suppressAutoHyphens/>
        <w:spacing w:after="0" w:line="360" w:lineRule="auto"/>
        <w:ind w:left="1094" w:hanging="357"/>
        <w:contextualSpacing w:val="0"/>
        <w:jc w:val="both"/>
      </w:pPr>
      <w:r w:rsidRPr="00457626">
        <w:t>Плотность населения для жилых зон составляет – 40-70 чел/</w:t>
      </w:r>
      <w:proofErr w:type="gramStart"/>
      <w:r w:rsidRPr="00457626">
        <w:t>га</w:t>
      </w:r>
      <w:proofErr w:type="gramEnd"/>
      <w:r w:rsidRPr="00457626">
        <w:t xml:space="preserve">. </w:t>
      </w:r>
    </w:p>
    <w:p w:rsidR="00887DE0" w:rsidRDefault="00887DE0" w:rsidP="007B4FCE">
      <w:pPr>
        <w:pStyle w:val="af9"/>
        <w:keepLines/>
        <w:widowControl w:val="0"/>
        <w:numPr>
          <w:ilvl w:val="0"/>
          <w:numId w:val="3"/>
        </w:numPr>
        <w:suppressAutoHyphens/>
        <w:spacing w:after="0" w:line="360" w:lineRule="auto"/>
        <w:ind w:left="1094" w:hanging="357"/>
        <w:contextualSpacing w:val="0"/>
        <w:jc w:val="both"/>
      </w:pPr>
      <w:r w:rsidRPr="00457626">
        <w:t xml:space="preserve">Максимальная и средняя этажность: индивидуальная застройки включая цоколь – 4 этажа. </w:t>
      </w:r>
    </w:p>
    <w:p w:rsidR="00775A1F" w:rsidRPr="00457626" w:rsidRDefault="00775A1F" w:rsidP="007B4FCE">
      <w:pPr>
        <w:pStyle w:val="af9"/>
        <w:keepLines/>
        <w:widowControl w:val="0"/>
        <w:suppressAutoHyphens/>
        <w:spacing w:after="0" w:line="360" w:lineRule="auto"/>
        <w:ind w:left="1094"/>
        <w:contextualSpacing w:val="0"/>
        <w:jc w:val="both"/>
      </w:pPr>
    </w:p>
    <w:p w:rsidR="00887DE0" w:rsidRPr="00457626" w:rsidRDefault="00887DE0" w:rsidP="007B4FCE">
      <w:pPr>
        <w:keepLines/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i/>
          <w:caps/>
        </w:rPr>
      </w:pPr>
      <w:r w:rsidRPr="00457626">
        <w:rPr>
          <w:i/>
          <w:caps/>
        </w:rPr>
        <w:t>Общественно-деловая зона (О)</w:t>
      </w:r>
    </w:p>
    <w:p w:rsidR="00887DE0" w:rsidRPr="00457626" w:rsidRDefault="00887DE0" w:rsidP="007B4FCE">
      <w:pPr>
        <w:keepLines/>
        <w:widowControl w:val="0"/>
        <w:suppressAutoHyphens/>
        <w:spacing w:after="0" w:line="360" w:lineRule="auto"/>
        <w:ind w:firstLine="851"/>
        <w:jc w:val="both"/>
      </w:pPr>
      <w:r w:rsidRPr="00457626">
        <w:t>Общественно-деловая зона предназначена для размещения объектов общественно-деловой застройки различного назначения. В общественно-деловой зоне допускается размещение гостиниц и иных подобных объектов, предназначенных для временного проживания граждан, а также подземных или многоэтажных гаражей. В зоне общественно-деловой застройки также допускается размещение жилой застройки (не более 30%) и объектов инженерной инфраструктуры, связанных с обслуживанием данной зоны.</w:t>
      </w:r>
    </w:p>
    <w:p w:rsidR="00887DE0" w:rsidRPr="00457626" w:rsidRDefault="00887DE0" w:rsidP="007B4FCE">
      <w:pPr>
        <w:keepLines/>
        <w:widowControl w:val="0"/>
        <w:suppressAutoHyphens/>
        <w:spacing w:after="0" w:line="360" w:lineRule="auto"/>
        <w:ind w:firstLine="851"/>
        <w:jc w:val="both"/>
      </w:pPr>
      <w:r w:rsidRPr="00457626">
        <w:t>Площадь зоны</w:t>
      </w:r>
      <w:r w:rsidR="00C54E08">
        <w:t xml:space="preserve"> –</w:t>
      </w:r>
      <w:r w:rsidRPr="00457626">
        <w:t xml:space="preserve"> </w:t>
      </w:r>
      <w:r w:rsidR="00C54E08">
        <w:t>23,3</w:t>
      </w:r>
      <w:r w:rsidRPr="00457626">
        <w:t xml:space="preserve"> га (</w:t>
      </w:r>
      <w:r w:rsidR="00C91180">
        <w:t>0</w:t>
      </w:r>
      <w:r w:rsidRPr="00457626">
        <w:t>,</w:t>
      </w:r>
      <w:r w:rsidR="00C54E08">
        <w:t>3</w:t>
      </w:r>
      <w:r w:rsidRPr="00457626">
        <w:t xml:space="preserve"> % территории муниципального образования.)</w:t>
      </w:r>
    </w:p>
    <w:p w:rsidR="00887DE0" w:rsidRPr="006A0046" w:rsidRDefault="00887DE0" w:rsidP="007B4FCE">
      <w:pPr>
        <w:keepLines/>
        <w:widowControl w:val="0"/>
        <w:suppressAutoHyphens/>
        <w:spacing w:after="0" w:line="360" w:lineRule="auto"/>
        <w:ind w:firstLine="851"/>
        <w:jc w:val="both"/>
      </w:pPr>
      <w:r w:rsidRPr="006A0046">
        <w:t>Нормативные показатели плотности застройки участков общественно</w:t>
      </w:r>
      <w:r w:rsidR="006A0046">
        <w:t xml:space="preserve"> </w:t>
      </w:r>
      <w:r w:rsidRPr="006A0046">
        <w:t xml:space="preserve">- деловой зоны: </w:t>
      </w:r>
    </w:p>
    <w:p w:rsidR="00887DE0" w:rsidRPr="00457626" w:rsidRDefault="00887DE0" w:rsidP="007B4FCE">
      <w:pPr>
        <w:pStyle w:val="af9"/>
        <w:keepLines/>
        <w:widowControl w:val="0"/>
        <w:numPr>
          <w:ilvl w:val="0"/>
          <w:numId w:val="3"/>
        </w:numPr>
        <w:suppressAutoHyphens/>
        <w:spacing w:after="0" w:line="360" w:lineRule="auto"/>
        <w:ind w:left="1094" w:hanging="357"/>
        <w:contextualSpacing w:val="0"/>
        <w:jc w:val="both"/>
      </w:pPr>
      <w:r w:rsidRPr="00457626">
        <w:t xml:space="preserve">Коэффициент застройки- 0,8-1; </w:t>
      </w:r>
    </w:p>
    <w:p w:rsidR="00887DE0" w:rsidRPr="00457626" w:rsidRDefault="00887DE0" w:rsidP="007B4FCE">
      <w:pPr>
        <w:pStyle w:val="af9"/>
        <w:keepLines/>
        <w:widowControl w:val="0"/>
        <w:numPr>
          <w:ilvl w:val="0"/>
          <w:numId w:val="3"/>
        </w:numPr>
        <w:suppressAutoHyphens/>
        <w:spacing w:after="0" w:line="360" w:lineRule="auto"/>
        <w:ind w:left="1094" w:hanging="357"/>
        <w:contextualSpacing w:val="0"/>
        <w:jc w:val="both"/>
      </w:pPr>
      <w:r w:rsidRPr="00457626">
        <w:t>Коэффициент плотности застройки – 2,4-3;</w:t>
      </w:r>
    </w:p>
    <w:p w:rsidR="00887DE0" w:rsidRDefault="00887DE0" w:rsidP="007B4FCE">
      <w:pPr>
        <w:pStyle w:val="af9"/>
        <w:keepLines/>
        <w:widowControl w:val="0"/>
        <w:numPr>
          <w:ilvl w:val="0"/>
          <w:numId w:val="3"/>
        </w:numPr>
        <w:suppressAutoHyphens/>
        <w:spacing w:after="0" w:line="360" w:lineRule="auto"/>
        <w:ind w:left="1094" w:hanging="357"/>
        <w:contextualSpacing w:val="0"/>
        <w:jc w:val="both"/>
      </w:pPr>
      <w:r w:rsidRPr="00457626">
        <w:t xml:space="preserve">Максимальная и средняя этажность- 5 этажей. </w:t>
      </w:r>
    </w:p>
    <w:p w:rsidR="00775A1F" w:rsidRPr="00457626" w:rsidRDefault="00775A1F" w:rsidP="007B4FCE">
      <w:pPr>
        <w:pStyle w:val="af9"/>
        <w:keepLines/>
        <w:widowControl w:val="0"/>
        <w:suppressAutoHyphens/>
        <w:spacing w:after="0" w:line="360" w:lineRule="auto"/>
        <w:ind w:left="1094"/>
        <w:contextualSpacing w:val="0"/>
        <w:jc w:val="both"/>
      </w:pPr>
    </w:p>
    <w:p w:rsidR="005D764D" w:rsidRPr="00C339D1" w:rsidRDefault="005D764D" w:rsidP="005D764D">
      <w:pPr>
        <w:keepLines/>
        <w:numPr>
          <w:ilvl w:val="0"/>
          <w:numId w:val="7"/>
        </w:numPr>
        <w:suppressAutoHyphens/>
        <w:spacing w:after="0" w:line="360" w:lineRule="auto"/>
        <w:jc w:val="both"/>
        <w:rPr>
          <w:i/>
          <w:caps/>
        </w:rPr>
      </w:pPr>
      <w:r w:rsidRPr="00C339D1">
        <w:rPr>
          <w:i/>
          <w:caps/>
        </w:rPr>
        <w:t>Зона производственного использования (П)</w:t>
      </w:r>
    </w:p>
    <w:p w:rsidR="005D764D" w:rsidRPr="00C339D1" w:rsidRDefault="005D764D" w:rsidP="005D764D">
      <w:pPr>
        <w:keepLines/>
        <w:widowControl w:val="0"/>
        <w:suppressAutoHyphens/>
        <w:spacing w:after="0" w:line="360" w:lineRule="auto"/>
        <w:ind w:firstLine="851"/>
        <w:jc w:val="both"/>
      </w:pPr>
      <w:r w:rsidRPr="00C339D1">
        <w:t>Зона производственного использования предназначена для размещения объектов производственного и коммунально-складского назначения</w:t>
      </w:r>
      <w:r>
        <w:t xml:space="preserve"> в границах населенных пунктов</w:t>
      </w:r>
      <w:r w:rsidRPr="00C339D1">
        <w:t>. В зонах производственного использования допускается размещение объектов инженерной и транспортной инфраструктур, а так же общественно-деловых объектов, связанных с обслуживанием данной зоны.</w:t>
      </w:r>
    </w:p>
    <w:p w:rsidR="005D764D" w:rsidRPr="00C339D1" w:rsidRDefault="005D764D" w:rsidP="005D764D">
      <w:pPr>
        <w:keepLines/>
        <w:widowControl w:val="0"/>
        <w:suppressAutoHyphens/>
        <w:spacing w:after="0" w:line="360" w:lineRule="auto"/>
        <w:ind w:firstLine="851"/>
        <w:jc w:val="both"/>
      </w:pPr>
      <w:r w:rsidRPr="00C339D1">
        <w:t>Площадь зоны производственного использования на 01.01.203</w:t>
      </w:r>
      <w:r w:rsidR="002C0123">
        <w:t>4</w:t>
      </w:r>
      <w:r w:rsidRPr="00C339D1">
        <w:t xml:space="preserve"> г. составит </w:t>
      </w:r>
      <w:r w:rsidR="002C0123">
        <w:t>7,7</w:t>
      </w:r>
      <w:r w:rsidRPr="00C339D1">
        <w:t xml:space="preserve"> га или </w:t>
      </w:r>
      <w:r w:rsidR="002C0123">
        <w:t>0,1</w:t>
      </w:r>
      <w:r w:rsidRPr="00C339D1">
        <w:t xml:space="preserve">% от общей площади </w:t>
      </w:r>
      <w:r w:rsidRPr="00F97EBB">
        <w:t>муниципального образования</w:t>
      </w:r>
      <w:r>
        <w:rPr>
          <w:b/>
        </w:rPr>
        <w:t>.</w:t>
      </w:r>
    </w:p>
    <w:p w:rsidR="00887DE0" w:rsidRPr="00457626" w:rsidRDefault="00887DE0" w:rsidP="007B4FCE">
      <w:pPr>
        <w:keepNext/>
        <w:keepLines/>
        <w:numPr>
          <w:ilvl w:val="0"/>
          <w:numId w:val="7"/>
        </w:numPr>
        <w:suppressAutoHyphens/>
        <w:spacing w:after="0" w:line="360" w:lineRule="auto"/>
        <w:ind w:left="1570" w:hanging="357"/>
        <w:jc w:val="both"/>
        <w:rPr>
          <w:i/>
          <w:caps/>
        </w:rPr>
      </w:pPr>
      <w:r w:rsidRPr="00457626">
        <w:rPr>
          <w:i/>
          <w:caps/>
        </w:rPr>
        <w:lastRenderedPageBreak/>
        <w:t>Зона инженерной и транспортной инфраструктуры (</w:t>
      </w:r>
      <w:proofErr w:type="gramStart"/>
      <w:r w:rsidRPr="00457626">
        <w:rPr>
          <w:i/>
          <w:caps/>
        </w:rPr>
        <w:t>И-Т</w:t>
      </w:r>
      <w:proofErr w:type="gramEnd"/>
      <w:r w:rsidRPr="00457626">
        <w:rPr>
          <w:i/>
          <w:caps/>
        </w:rPr>
        <w:t>)</w:t>
      </w:r>
    </w:p>
    <w:p w:rsidR="00887DE0" w:rsidRPr="00457626" w:rsidRDefault="00887DE0" w:rsidP="007B4FCE">
      <w:pPr>
        <w:keepLines/>
        <w:suppressAutoHyphens/>
        <w:spacing w:after="0" w:line="360" w:lineRule="auto"/>
        <w:ind w:firstLine="851"/>
        <w:jc w:val="both"/>
      </w:pPr>
      <w:r w:rsidRPr="00457626">
        <w:t>Зона инженерной и транспортной инфраструктуры предназначены для размещения и функционирования сооружений и коммуникаций железнодорожного, автомобильного, и других видов транспорта, а также для размещения инженерных сетей и сооружений.</w:t>
      </w:r>
    </w:p>
    <w:p w:rsidR="00887DE0" w:rsidRPr="00457626" w:rsidRDefault="00887DE0" w:rsidP="007B4FCE">
      <w:pPr>
        <w:keepLines/>
        <w:suppressAutoHyphens/>
        <w:spacing w:after="0" w:line="360" w:lineRule="auto"/>
        <w:ind w:firstLine="851"/>
        <w:jc w:val="both"/>
      </w:pPr>
      <w:r w:rsidRPr="00457626">
        <w:t>На территории зоны допускается размещение общественно-деловых объектов, связанных с обслуживанием данной зоны.</w:t>
      </w:r>
    </w:p>
    <w:p w:rsidR="00887DE0" w:rsidRPr="00457626" w:rsidRDefault="00887DE0" w:rsidP="007B4FCE">
      <w:pPr>
        <w:keepLines/>
        <w:suppressAutoHyphens/>
        <w:spacing w:after="0" w:line="360" w:lineRule="auto"/>
        <w:ind w:firstLine="851"/>
        <w:jc w:val="both"/>
      </w:pPr>
      <w:r w:rsidRPr="00457626">
        <w:t xml:space="preserve">Площадь под зоной инженерной и транспортной инфраструктуры к концу расчетного срока составит </w:t>
      </w:r>
      <w:r w:rsidR="00C54E08">
        <w:t>109,0</w:t>
      </w:r>
      <w:r w:rsidRPr="00457626">
        <w:t xml:space="preserve"> га или </w:t>
      </w:r>
      <w:r w:rsidR="009962E5">
        <w:t>1,</w:t>
      </w:r>
      <w:r w:rsidR="00C54E08">
        <w:t>6</w:t>
      </w:r>
      <w:r w:rsidRPr="00457626">
        <w:t xml:space="preserve">% территории </w:t>
      </w:r>
      <w:r w:rsidR="00D40B92">
        <w:t>муниципального образования</w:t>
      </w:r>
      <w:r w:rsidRPr="00457626">
        <w:t>.</w:t>
      </w:r>
    </w:p>
    <w:p w:rsidR="00887DE0" w:rsidRPr="00457626" w:rsidRDefault="00887DE0" w:rsidP="007B4FCE">
      <w:pPr>
        <w:keepLines/>
        <w:suppressAutoHyphens/>
        <w:spacing w:after="0" w:line="240" w:lineRule="auto"/>
        <w:ind w:firstLine="851"/>
        <w:jc w:val="both"/>
      </w:pPr>
    </w:p>
    <w:p w:rsidR="00887DE0" w:rsidRPr="00457626" w:rsidRDefault="00887DE0" w:rsidP="007B4FCE">
      <w:pPr>
        <w:keepNext/>
        <w:keepLines/>
        <w:widowControl w:val="0"/>
        <w:numPr>
          <w:ilvl w:val="0"/>
          <w:numId w:val="7"/>
        </w:numPr>
        <w:suppressAutoHyphens/>
        <w:spacing w:after="0" w:line="360" w:lineRule="auto"/>
        <w:ind w:left="1570" w:hanging="357"/>
        <w:jc w:val="both"/>
        <w:rPr>
          <w:i/>
          <w:caps/>
        </w:rPr>
      </w:pPr>
      <w:r w:rsidRPr="00457626">
        <w:rPr>
          <w:i/>
          <w:caps/>
        </w:rPr>
        <w:t>Зона сельскохозяйственного использования (С</w:t>
      </w:r>
      <w:r w:rsidR="00A74B03">
        <w:rPr>
          <w:i/>
          <w:caps/>
        </w:rPr>
        <w:t>х</w:t>
      </w:r>
      <w:r w:rsidRPr="00457626">
        <w:rPr>
          <w:i/>
          <w:caps/>
        </w:rPr>
        <w:t>)</w:t>
      </w:r>
    </w:p>
    <w:p w:rsidR="00887DE0" w:rsidRPr="00457626" w:rsidRDefault="00887DE0" w:rsidP="007B4FCE">
      <w:pPr>
        <w:keepLines/>
        <w:widowControl w:val="0"/>
        <w:suppressAutoHyphens/>
        <w:spacing w:after="0" w:line="360" w:lineRule="auto"/>
        <w:ind w:firstLine="851"/>
        <w:jc w:val="both"/>
      </w:pPr>
      <w:r w:rsidRPr="00457626">
        <w:t>Зона размещения объектов сельскохозяйственного использования предназначена для ведения подсобных хозяйств, размещения садово-огородных, дачных участков, растениеводства и т.п. В  зоне сельскохозяйственного использования допускается размещение объектов инженерной и транспортной инфраструктур, связанных с обслуживанием данной зоны.</w:t>
      </w:r>
    </w:p>
    <w:p w:rsidR="00887DE0" w:rsidRDefault="00887DE0" w:rsidP="007B4FCE">
      <w:pPr>
        <w:keepLines/>
        <w:widowControl w:val="0"/>
        <w:suppressAutoHyphens/>
        <w:spacing w:after="0" w:line="360" w:lineRule="auto"/>
        <w:ind w:firstLine="709"/>
        <w:jc w:val="both"/>
      </w:pPr>
      <w:r w:rsidRPr="00457626">
        <w:t xml:space="preserve">Зона сельскохозяйственного использования к </w:t>
      </w:r>
      <w:r>
        <w:t>203</w:t>
      </w:r>
      <w:r w:rsidR="00D40B92">
        <w:t>4</w:t>
      </w:r>
      <w:r w:rsidRPr="00457626">
        <w:t xml:space="preserve"> г. </w:t>
      </w:r>
      <w:r w:rsidR="004171AB">
        <w:t xml:space="preserve"> в </w:t>
      </w:r>
      <w:r w:rsidR="00D40B92">
        <w:t>муниципальном образовании</w:t>
      </w:r>
      <w:r w:rsidR="004171AB">
        <w:t xml:space="preserve"> </w:t>
      </w:r>
      <w:r>
        <w:t xml:space="preserve">будет </w:t>
      </w:r>
      <w:r w:rsidRPr="00457626">
        <w:t>занима</w:t>
      </w:r>
      <w:r>
        <w:t xml:space="preserve">ть </w:t>
      </w:r>
      <w:r w:rsidRPr="00457626">
        <w:t xml:space="preserve">площадь </w:t>
      </w:r>
      <w:r w:rsidR="00C54E08">
        <w:t>11,7</w:t>
      </w:r>
      <w:r w:rsidRPr="00457626">
        <w:t xml:space="preserve"> га или </w:t>
      </w:r>
      <w:r w:rsidR="00F71571">
        <w:t>0,</w:t>
      </w:r>
      <w:r w:rsidR="00C54E08">
        <w:t>2</w:t>
      </w:r>
      <w:r w:rsidRPr="00457626">
        <w:t>% территории муниципального образования.</w:t>
      </w:r>
    </w:p>
    <w:p w:rsidR="00775A1F" w:rsidRPr="00457626" w:rsidRDefault="00775A1F" w:rsidP="007B4FCE">
      <w:pPr>
        <w:keepLines/>
        <w:widowControl w:val="0"/>
        <w:suppressAutoHyphens/>
        <w:spacing w:after="0" w:line="360" w:lineRule="auto"/>
        <w:ind w:firstLine="709"/>
        <w:jc w:val="both"/>
      </w:pPr>
    </w:p>
    <w:p w:rsidR="00887DE0" w:rsidRPr="00457626" w:rsidRDefault="00887DE0" w:rsidP="007B4FCE">
      <w:pPr>
        <w:keepNext/>
        <w:keepLines/>
        <w:widowControl w:val="0"/>
        <w:numPr>
          <w:ilvl w:val="0"/>
          <w:numId w:val="7"/>
        </w:numPr>
        <w:suppressAutoHyphens/>
        <w:spacing w:after="0" w:line="360" w:lineRule="auto"/>
        <w:ind w:left="1570" w:hanging="357"/>
        <w:jc w:val="both"/>
        <w:rPr>
          <w:i/>
          <w:caps/>
        </w:rPr>
      </w:pPr>
      <w:r w:rsidRPr="00457626">
        <w:rPr>
          <w:i/>
          <w:caps/>
        </w:rPr>
        <w:t>Зона рекреационного назначения (Р)</w:t>
      </w:r>
    </w:p>
    <w:p w:rsidR="00887DE0" w:rsidRPr="00457626" w:rsidRDefault="00887DE0" w:rsidP="007B4FCE">
      <w:pPr>
        <w:keepLines/>
        <w:widowControl w:val="0"/>
        <w:suppressAutoHyphens/>
        <w:spacing w:after="0" w:line="360" w:lineRule="auto"/>
        <w:ind w:firstLine="851"/>
        <w:jc w:val="both"/>
      </w:pPr>
      <w:r w:rsidRPr="00457626">
        <w:t>Зона рекреационного назначения предназначена для организации мест отдыха населения и включают в себя леса, лесопарки,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В рекреационной зоне допускается размещение объектов инженерной и транспортной инфраструктур, а также объектов общественно-делового назначения, связанных с обслуживанием данной зоны.</w:t>
      </w:r>
    </w:p>
    <w:p w:rsidR="00887DE0" w:rsidRPr="00457626" w:rsidRDefault="00887DE0" w:rsidP="007B4FCE">
      <w:pPr>
        <w:keepLines/>
        <w:suppressAutoHyphens/>
        <w:spacing w:after="0" w:line="360" w:lineRule="auto"/>
        <w:ind w:firstLine="851"/>
        <w:jc w:val="both"/>
      </w:pPr>
      <w:r w:rsidRPr="00457626">
        <w:t xml:space="preserve">Зона рекреационного назначения к концу расчетного срока составит </w:t>
      </w:r>
      <w:r w:rsidR="002C0123">
        <w:t>5,2</w:t>
      </w:r>
      <w:r w:rsidRPr="00457626">
        <w:t xml:space="preserve"> га или </w:t>
      </w:r>
      <w:r w:rsidR="00AF66C6">
        <w:t>0,</w:t>
      </w:r>
      <w:r w:rsidR="002C0123">
        <w:t>1</w:t>
      </w:r>
      <w:r w:rsidRPr="00457626">
        <w:t>%  площади муниципального образования.</w:t>
      </w:r>
    </w:p>
    <w:p w:rsidR="00887DE0" w:rsidRPr="00457626" w:rsidRDefault="00887DE0" w:rsidP="007B4FCE">
      <w:pPr>
        <w:keepLines/>
        <w:suppressAutoHyphens/>
        <w:spacing w:after="0" w:line="360" w:lineRule="auto"/>
        <w:ind w:firstLine="851"/>
        <w:jc w:val="both"/>
      </w:pPr>
    </w:p>
    <w:p w:rsidR="00887DE0" w:rsidRPr="00457626" w:rsidRDefault="00887DE0" w:rsidP="007B4FCE">
      <w:pPr>
        <w:keepNext/>
        <w:keepLines/>
        <w:widowControl w:val="0"/>
        <w:numPr>
          <w:ilvl w:val="0"/>
          <w:numId w:val="7"/>
        </w:numPr>
        <w:suppressAutoHyphens/>
        <w:spacing w:after="0" w:line="360" w:lineRule="auto"/>
        <w:ind w:left="1570" w:hanging="357"/>
        <w:jc w:val="both"/>
        <w:rPr>
          <w:i/>
          <w:caps/>
          <w:lang w:eastAsia="ru-RU"/>
        </w:rPr>
      </w:pPr>
      <w:r w:rsidRPr="00457626">
        <w:rPr>
          <w:i/>
          <w:caps/>
          <w:lang w:eastAsia="ru-RU"/>
        </w:rPr>
        <w:lastRenderedPageBreak/>
        <w:t>Зона специального назначения (Сп)</w:t>
      </w:r>
    </w:p>
    <w:p w:rsidR="00887DE0" w:rsidRPr="00457626" w:rsidRDefault="00887DE0" w:rsidP="007B4FCE">
      <w:pPr>
        <w:keepLines/>
        <w:widowControl w:val="0"/>
        <w:suppressAutoHyphens/>
        <w:spacing w:after="0" w:line="360" w:lineRule="auto"/>
        <w:ind w:firstLine="851"/>
        <w:jc w:val="both"/>
      </w:pPr>
      <w:r w:rsidRPr="00457626">
        <w:t>Зона специального назначения предназначена для размещения объектов специального назначения, размещение которых недопустимо на территории других функциональных зон, в том числе кладбищ, крематориев, территорий складирования отходов (скотомогильников) и т.п., а также военных и иных режимных объектов. В зоне специального назначения допускается размещение зеленых насаждений, выполняющих специальные функции (санитарно-защитного озеленения).</w:t>
      </w:r>
    </w:p>
    <w:p w:rsidR="00887DE0" w:rsidRPr="00457626" w:rsidRDefault="00887DE0" w:rsidP="007B4FCE">
      <w:pPr>
        <w:keepLines/>
        <w:widowControl w:val="0"/>
        <w:suppressAutoHyphens/>
        <w:spacing w:after="0" w:line="360" w:lineRule="auto"/>
        <w:ind w:firstLine="851"/>
        <w:jc w:val="both"/>
      </w:pPr>
      <w:r w:rsidRPr="00457626">
        <w:t xml:space="preserve">Площадь зоны специального назначения в границах </w:t>
      </w:r>
      <w:r w:rsidR="0038751C">
        <w:t>муниципального образования</w:t>
      </w:r>
      <w:r w:rsidR="00252F3C">
        <w:t xml:space="preserve"> </w:t>
      </w:r>
      <w:r w:rsidRPr="00457626">
        <w:t xml:space="preserve"> к расчетному сроку </w:t>
      </w:r>
      <w:r>
        <w:t>будет равна</w:t>
      </w:r>
      <w:r w:rsidRPr="00457626">
        <w:t xml:space="preserve"> </w:t>
      </w:r>
      <w:r w:rsidR="002C0123">
        <w:t>3,2</w:t>
      </w:r>
      <w:r w:rsidRPr="00457626">
        <w:t xml:space="preserve"> га или 0,</w:t>
      </w:r>
      <w:r w:rsidR="008E72FE">
        <w:t>1</w:t>
      </w:r>
      <w:r w:rsidRPr="00457626">
        <w:t xml:space="preserve"> % территории </w:t>
      </w:r>
      <w:r w:rsidR="00252F3C">
        <w:t>поселения</w:t>
      </w:r>
      <w:r w:rsidRPr="00457626">
        <w:t xml:space="preserve">. </w:t>
      </w:r>
    </w:p>
    <w:p w:rsidR="00887DE0" w:rsidRPr="00775A1F" w:rsidRDefault="00887DE0" w:rsidP="007B4FCE">
      <w:pPr>
        <w:keepLines/>
        <w:widowControl w:val="0"/>
        <w:suppressAutoHyphens/>
        <w:spacing w:after="0" w:line="360" w:lineRule="auto"/>
        <w:ind w:firstLine="851"/>
        <w:jc w:val="both"/>
      </w:pPr>
    </w:p>
    <w:p w:rsidR="00887DE0" w:rsidRPr="00457626" w:rsidRDefault="00887DE0" w:rsidP="007B4FCE">
      <w:pPr>
        <w:keepLines/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i/>
          <w:caps/>
        </w:rPr>
      </w:pPr>
      <w:r w:rsidRPr="00457626">
        <w:rPr>
          <w:i/>
          <w:caps/>
        </w:rPr>
        <w:t>Зона иного назначения (территория общего пользования)</w:t>
      </w:r>
    </w:p>
    <w:p w:rsidR="00887DE0" w:rsidRPr="00457626" w:rsidRDefault="00887DE0" w:rsidP="007B4FCE">
      <w:pPr>
        <w:keepLines/>
        <w:widowControl w:val="0"/>
        <w:suppressAutoHyphens/>
        <w:spacing w:after="0" w:line="360" w:lineRule="auto"/>
        <w:ind w:firstLine="851"/>
        <w:jc w:val="both"/>
      </w:pPr>
      <w:r w:rsidRPr="00457626">
        <w:t xml:space="preserve">Зона иного назначения (территория общего пользования) расположена в черте зоны градостроительного использования, но фактически не востребована для градостроительного освоения. </w:t>
      </w:r>
    </w:p>
    <w:p w:rsidR="00887DE0" w:rsidRDefault="00887DE0" w:rsidP="007B4FCE">
      <w:pPr>
        <w:keepLines/>
        <w:widowControl w:val="0"/>
        <w:suppressAutoHyphens/>
        <w:spacing w:after="0" w:line="360" w:lineRule="auto"/>
        <w:ind w:firstLine="851"/>
        <w:jc w:val="both"/>
      </w:pPr>
      <w:r w:rsidRPr="00457626">
        <w:t xml:space="preserve">Площадь зоны иного назначения – </w:t>
      </w:r>
      <w:r w:rsidR="002C0123">
        <w:t>76,4</w:t>
      </w:r>
      <w:r w:rsidRPr="00457626">
        <w:t xml:space="preserve"> га (</w:t>
      </w:r>
      <w:r w:rsidR="002C0123">
        <w:t>1</w:t>
      </w:r>
      <w:r w:rsidR="009962E5">
        <w:t>,</w:t>
      </w:r>
      <w:r w:rsidR="002C0123">
        <w:t>1</w:t>
      </w:r>
      <w:r w:rsidRPr="00457626">
        <w:t xml:space="preserve">% от площади </w:t>
      </w:r>
      <w:r w:rsidR="00252F3C">
        <w:t>муниципального образования</w:t>
      </w:r>
      <w:r w:rsidRPr="00457626">
        <w:t xml:space="preserve"> на расчетный срок).</w:t>
      </w:r>
    </w:p>
    <w:p w:rsidR="00D410AA" w:rsidRDefault="00D410AA" w:rsidP="007B4FCE">
      <w:pPr>
        <w:keepLines/>
        <w:widowControl w:val="0"/>
        <w:suppressAutoHyphens/>
        <w:spacing w:after="0" w:line="360" w:lineRule="auto"/>
        <w:ind w:firstLine="851"/>
        <w:jc w:val="both"/>
      </w:pPr>
    </w:p>
    <w:p w:rsidR="00163E89" w:rsidRDefault="00163E89" w:rsidP="007B4FCE">
      <w:pPr>
        <w:keepLines/>
        <w:widowControl w:val="0"/>
        <w:suppressAutoHyphens/>
        <w:spacing w:after="0" w:line="360" w:lineRule="auto"/>
        <w:ind w:firstLine="851"/>
        <w:jc w:val="both"/>
        <w:rPr>
          <w:b/>
          <w:caps/>
          <w:u w:val="single"/>
        </w:rPr>
      </w:pPr>
      <w:r w:rsidRPr="00457626">
        <w:rPr>
          <w:b/>
          <w:caps/>
          <w:u w:val="single"/>
        </w:rPr>
        <w:t xml:space="preserve">Зона </w:t>
      </w:r>
      <w:r>
        <w:rPr>
          <w:b/>
          <w:caps/>
          <w:u w:val="single"/>
        </w:rPr>
        <w:t>производственного использования</w:t>
      </w:r>
    </w:p>
    <w:p w:rsidR="00163E89" w:rsidRPr="00F90649" w:rsidRDefault="00163E89" w:rsidP="007B4FCE">
      <w:pPr>
        <w:keepLines/>
        <w:widowControl w:val="0"/>
        <w:suppressAutoHyphens/>
        <w:spacing w:after="0" w:line="360" w:lineRule="auto"/>
        <w:ind w:firstLine="851"/>
        <w:jc w:val="both"/>
      </w:pPr>
      <w:r w:rsidRPr="00F90649">
        <w:t xml:space="preserve">Зона производственного использования предназначена для размещения объектов производственного и коммунально-складского назначения за чертой населенных пунктов </w:t>
      </w:r>
      <w:r w:rsidR="00D40B92">
        <w:t>муниципального образования</w:t>
      </w:r>
      <w:r w:rsidRPr="00F90649">
        <w:t>. В зонах производственного использования допускается размещение объектов инженерной и транспортной инфраструктур, а так же общественно-деловых объектов, связанных с обслуживанием данной зоны.</w:t>
      </w:r>
    </w:p>
    <w:p w:rsidR="00163E89" w:rsidRDefault="00163E89" w:rsidP="007B4FCE">
      <w:pPr>
        <w:keepLines/>
        <w:widowControl w:val="0"/>
        <w:suppressAutoHyphens/>
        <w:spacing w:after="0" w:line="360" w:lineRule="auto"/>
        <w:ind w:firstLine="851"/>
        <w:jc w:val="both"/>
      </w:pPr>
      <w:r w:rsidRPr="00F90649">
        <w:t xml:space="preserve">Площадь зоны производственного использования </w:t>
      </w:r>
      <w:r>
        <w:t xml:space="preserve">к расчетному сроку - </w:t>
      </w:r>
      <w:r w:rsidRPr="00F90649">
        <w:t xml:space="preserve"> </w:t>
      </w:r>
      <w:r w:rsidR="001C0AC9">
        <w:t>10,5</w:t>
      </w:r>
      <w:r w:rsidRPr="00F90649">
        <w:t xml:space="preserve"> га (0,</w:t>
      </w:r>
      <w:r w:rsidR="001C0AC9">
        <w:t>2</w:t>
      </w:r>
      <w:r w:rsidRPr="00F90649">
        <w:t xml:space="preserve">% от площади </w:t>
      </w:r>
      <w:r w:rsidR="00D40B92">
        <w:t>муниципального образования</w:t>
      </w:r>
      <w:r w:rsidRPr="00F90649">
        <w:t>).</w:t>
      </w:r>
    </w:p>
    <w:p w:rsidR="00163E89" w:rsidRPr="00F90649" w:rsidRDefault="00163E89" w:rsidP="007B4FCE">
      <w:pPr>
        <w:keepLines/>
        <w:widowControl w:val="0"/>
        <w:suppressAutoHyphens/>
        <w:spacing w:after="0" w:line="360" w:lineRule="auto"/>
        <w:ind w:firstLine="851"/>
        <w:jc w:val="both"/>
      </w:pPr>
    </w:p>
    <w:p w:rsidR="00163E89" w:rsidRPr="00457626" w:rsidRDefault="00163E89" w:rsidP="007B4FCE">
      <w:pPr>
        <w:keepLines/>
        <w:widowControl w:val="0"/>
        <w:suppressAutoHyphens/>
        <w:spacing w:after="0" w:line="360" w:lineRule="auto"/>
        <w:ind w:firstLine="851"/>
        <w:jc w:val="both"/>
        <w:rPr>
          <w:b/>
          <w:caps/>
          <w:u w:val="single"/>
        </w:rPr>
      </w:pPr>
      <w:r w:rsidRPr="00457626">
        <w:rPr>
          <w:b/>
          <w:caps/>
          <w:u w:val="single"/>
        </w:rPr>
        <w:t>Зона инженерной и транспортной инфраструктуры</w:t>
      </w:r>
    </w:p>
    <w:p w:rsidR="00163E89" w:rsidRPr="00457626" w:rsidRDefault="00163E89" w:rsidP="007B4FCE">
      <w:pPr>
        <w:keepLines/>
        <w:widowControl w:val="0"/>
        <w:suppressAutoHyphens/>
        <w:spacing w:after="0" w:line="360" w:lineRule="auto"/>
        <w:ind w:firstLine="851"/>
        <w:jc w:val="both"/>
      </w:pPr>
      <w:r w:rsidRPr="00457626">
        <w:t xml:space="preserve">Зона инженерной и транспортной инфраструктуры предназначены для размещения и функционирования сооружений и коммуникаций железнодорожных, автомобильных инфраструктур и сопутствующих объектов, а также объектов инженерной инфраструктуры. </w:t>
      </w:r>
    </w:p>
    <w:p w:rsidR="00163E89" w:rsidRDefault="00163E89" w:rsidP="007B4FCE">
      <w:pPr>
        <w:keepLines/>
        <w:widowControl w:val="0"/>
        <w:suppressAutoHyphens/>
        <w:spacing w:after="0" w:line="360" w:lineRule="auto"/>
        <w:ind w:firstLine="851"/>
        <w:jc w:val="both"/>
      </w:pPr>
      <w:r w:rsidRPr="00457626">
        <w:t>Площадь зоны инженерной и транспортной инфраструктур</w:t>
      </w:r>
      <w:r w:rsidRPr="00AF3D7D">
        <w:t xml:space="preserve"> </w:t>
      </w:r>
      <w:r w:rsidRPr="00457626">
        <w:t>на расчетный срок</w:t>
      </w:r>
      <w:r>
        <w:t xml:space="preserve"> составит </w:t>
      </w:r>
      <w:r w:rsidR="001C0AC9">
        <w:t>38,6</w:t>
      </w:r>
      <w:r>
        <w:t xml:space="preserve"> га (0,</w:t>
      </w:r>
      <w:r w:rsidR="001C0AC9">
        <w:t>6</w:t>
      </w:r>
      <w:r>
        <w:t>% территории муниципального образования</w:t>
      </w:r>
      <w:r w:rsidRPr="00457626">
        <w:t>).</w:t>
      </w:r>
    </w:p>
    <w:p w:rsidR="00163E89" w:rsidRPr="00457626" w:rsidRDefault="00163E89" w:rsidP="007B4FCE">
      <w:pPr>
        <w:keepLines/>
        <w:widowControl w:val="0"/>
        <w:suppressAutoHyphens/>
        <w:spacing w:after="0" w:line="360" w:lineRule="auto"/>
        <w:ind w:firstLine="851"/>
        <w:jc w:val="both"/>
      </w:pPr>
    </w:p>
    <w:p w:rsidR="00887DE0" w:rsidRPr="00457626" w:rsidRDefault="00887DE0" w:rsidP="007B4FCE">
      <w:pPr>
        <w:keepNext/>
        <w:keepLines/>
        <w:widowControl w:val="0"/>
        <w:suppressAutoHyphens/>
        <w:spacing w:after="0" w:line="360" w:lineRule="auto"/>
        <w:ind w:firstLine="851"/>
        <w:jc w:val="both"/>
        <w:rPr>
          <w:b/>
          <w:caps/>
          <w:u w:val="single"/>
        </w:rPr>
      </w:pPr>
      <w:r w:rsidRPr="00457626">
        <w:rPr>
          <w:b/>
          <w:caps/>
          <w:u w:val="single"/>
        </w:rPr>
        <w:lastRenderedPageBreak/>
        <w:t>Зона сельскохозяйственного использования</w:t>
      </w:r>
    </w:p>
    <w:p w:rsidR="00887DE0" w:rsidRPr="00457626" w:rsidRDefault="00887DE0" w:rsidP="007B4FCE">
      <w:pPr>
        <w:keepLines/>
        <w:widowControl w:val="0"/>
        <w:suppressAutoHyphens/>
        <w:spacing w:after="0" w:line="360" w:lineRule="auto"/>
        <w:ind w:firstLine="851"/>
        <w:jc w:val="both"/>
      </w:pPr>
      <w:r w:rsidRPr="00457626">
        <w:t>Зона сельскохозяйственного использования предназначена для ведения подсобных хозяйств, размещения садово-огородных, дачных участков, растениеводства, размещения объектов сельскохозяйственного назначения и т.п.</w:t>
      </w:r>
    </w:p>
    <w:p w:rsidR="00887DE0" w:rsidRPr="00457626" w:rsidRDefault="00887DE0" w:rsidP="007B4FCE">
      <w:pPr>
        <w:keepLines/>
        <w:widowControl w:val="0"/>
        <w:suppressAutoHyphens/>
        <w:spacing w:after="0" w:line="360" w:lineRule="auto"/>
        <w:ind w:firstLine="851"/>
        <w:jc w:val="both"/>
      </w:pPr>
      <w:r w:rsidRPr="00457626">
        <w:t>Площадь зоны сельскохозяйственного использования</w:t>
      </w:r>
      <w:r>
        <w:t xml:space="preserve"> на 01.01.203</w:t>
      </w:r>
      <w:r w:rsidR="001C0AC9">
        <w:t>4</w:t>
      </w:r>
      <w:r>
        <w:t xml:space="preserve"> г. будет равна </w:t>
      </w:r>
      <w:r w:rsidR="001C0AC9">
        <w:t>5 983,5</w:t>
      </w:r>
      <w:r>
        <w:t xml:space="preserve"> га  или </w:t>
      </w:r>
      <w:r w:rsidR="00433386">
        <w:t>86</w:t>
      </w:r>
      <w:r w:rsidR="00D410AA">
        <w:t>,</w:t>
      </w:r>
      <w:r w:rsidR="001C0AC9">
        <w:t>4</w:t>
      </w:r>
      <w:r w:rsidRPr="00457626">
        <w:t xml:space="preserve">% </w:t>
      </w:r>
      <w:r>
        <w:t xml:space="preserve">территории </w:t>
      </w:r>
      <w:r w:rsidR="00825642">
        <w:t>муниципального образования</w:t>
      </w:r>
      <w:r w:rsidRPr="00457626">
        <w:t>.</w:t>
      </w:r>
    </w:p>
    <w:p w:rsidR="00887DE0" w:rsidRPr="00457626" w:rsidRDefault="00887DE0" w:rsidP="007B4FCE">
      <w:pPr>
        <w:keepLines/>
        <w:widowControl w:val="0"/>
        <w:suppressAutoHyphens/>
        <w:spacing w:after="0" w:line="240" w:lineRule="auto"/>
        <w:jc w:val="both"/>
        <w:rPr>
          <w:b/>
          <w:caps/>
          <w:u w:val="single"/>
        </w:rPr>
      </w:pPr>
    </w:p>
    <w:p w:rsidR="00887DE0" w:rsidRPr="00457626" w:rsidRDefault="00887DE0" w:rsidP="007B4FCE">
      <w:pPr>
        <w:keepLines/>
        <w:widowControl w:val="0"/>
        <w:suppressAutoHyphens/>
        <w:spacing w:after="0" w:line="360" w:lineRule="auto"/>
        <w:ind w:firstLine="851"/>
        <w:jc w:val="both"/>
        <w:rPr>
          <w:b/>
          <w:caps/>
          <w:u w:val="single"/>
        </w:rPr>
      </w:pPr>
      <w:r w:rsidRPr="00457626">
        <w:rPr>
          <w:b/>
          <w:caps/>
          <w:u w:val="single"/>
        </w:rPr>
        <w:t>Зона рекреационного назначения</w:t>
      </w:r>
    </w:p>
    <w:p w:rsidR="00887DE0" w:rsidRPr="00457626" w:rsidRDefault="00887DE0" w:rsidP="007B4FCE">
      <w:pPr>
        <w:keepLines/>
        <w:widowControl w:val="0"/>
        <w:suppressAutoHyphens/>
        <w:spacing w:after="0" w:line="360" w:lineRule="auto"/>
        <w:ind w:firstLine="851"/>
        <w:jc w:val="both"/>
      </w:pPr>
      <w:r w:rsidRPr="00457626">
        <w:t>Рекреационные зоны предназначены для организации мест отдыха населения за чертой населенных пунктов и включают в себя леса, лесопарки, зоны кратковременного отдыха и иные особо охраняемые природные территории и объекты, в том числе относящиеся к землям общего пользования.</w:t>
      </w:r>
    </w:p>
    <w:p w:rsidR="00887DE0" w:rsidRDefault="00887DE0" w:rsidP="007B4FCE">
      <w:pPr>
        <w:keepLines/>
        <w:widowControl w:val="0"/>
        <w:suppressAutoHyphens/>
        <w:spacing w:after="0" w:line="360" w:lineRule="auto"/>
        <w:ind w:firstLine="851"/>
        <w:jc w:val="both"/>
      </w:pPr>
      <w:r w:rsidRPr="00457626">
        <w:t xml:space="preserve">Площадь зоны рекреационного назначения  </w:t>
      </w:r>
      <w:r w:rsidR="00DB5E69">
        <w:t>–</w:t>
      </w:r>
      <w:r w:rsidRPr="00457626">
        <w:t xml:space="preserve"> </w:t>
      </w:r>
      <w:r w:rsidR="001C0AC9">
        <w:t>148,2</w:t>
      </w:r>
      <w:r w:rsidRPr="00457626">
        <w:t xml:space="preserve"> га (</w:t>
      </w:r>
      <w:r w:rsidR="001C0AC9">
        <w:t>2,1</w:t>
      </w:r>
      <w:r w:rsidRPr="00457626">
        <w:t>%</w:t>
      </w:r>
      <w:r>
        <w:t xml:space="preserve"> </w:t>
      </w:r>
      <w:r w:rsidR="00BB4C83">
        <w:t xml:space="preserve">площади </w:t>
      </w:r>
      <w:r>
        <w:t>поселения</w:t>
      </w:r>
      <w:r w:rsidRPr="00457626">
        <w:t>).</w:t>
      </w:r>
    </w:p>
    <w:p w:rsidR="00D410AA" w:rsidRPr="00457626" w:rsidRDefault="00D410AA" w:rsidP="007B4FCE">
      <w:pPr>
        <w:keepLines/>
        <w:widowControl w:val="0"/>
        <w:suppressAutoHyphens/>
        <w:spacing w:after="0" w:line="360" w:lineRule="auto"/>
        <w:ind w:firstLine="851"/>
        <w:jc w:val="both"/>
      </w:pPr>
    </w:p>
    <w:p w:rsidR="00DB5E69" w:rsidRPr="00457626" w:rsidRDefault="00DB5E69" w:rsidP="007B4FCE">
      <w:pPr>
        <w:keepLines/>
        <w:widowControl w:val="0"/>
        <w:suppressAutoHyphens/>
        <w:spacing w:after="0" w:line="360" w:lineRule="auto"/>
        <w:ind w:firstLine="851"/>
        <w:jc w:val="both"/>
        <w:rPr>
          <w:b/>
          <w:caps/>
          <w:u w:val="single"/>
        </w:rPr>
      </w:pPr>
      <w:r w:rsidRPr="00457626">
        <w:rPr>
          <w:b/>
          <w:caps/>
          <w:u w:val="single"/>
        </w:rPr>
        <w:t>Зона специального назначения</w:t>
      </w:r>
    </w:p>
    <w:p w:rsidR="00DB5E69" w:rsidRPr="00457626" w:rsidRDefault="00DB5E69" w:rsidP="007B4FCE">
      <w:pPr>
        <w:keepLines/>
        <w:widowControl w:val="0"/>
        <w:suppressAutoHyphens/>
        <w:spacing w:after="0" w:line="360" w:lineRule="auto"/>
        <w:ind w:firstLine="851"/>
        <w:jc w:val="both"/>
      </w:pPr>
      <w:r w:rsidRPr="00457626">
        <w:t xml:space="preserve">Зона специального назначения предназначена для размещения за чертой населенных пунктов </w:t>
      </w:r>
      <w:r w:rsidR="00D40B92">
        <w:t>муниципального образования</w:t>
      </w:r>
      <w:r w:rsidRPr="00457626">
        <w:t xml:space="preserve"> объектов специального назначения, размещение которых недопустимо на территории других функциональных зон, в том числе кладбищ, крематориев, территорий складирования отходов (скотомогильников) и т.п., а также военных и иных режимных объектов. В зоне специального назначения допускается размещение зеленых насаждений, выполняющих специальные функции (санитарно-защитного озеленения).</w:t>
      </w:r>
    </w:p>
    <w:p w:rsidR="00DB5E69" w:rsidRDefault="00DB5E69" w:rsidP="007B4FCE">
      <w:pPr>
        <w:keepLines/>
        <w:widowControl w:val="0"/>
        <w:suppressAutoHyphens/>
        <w:spacing w:after="0" w:line="360" w:lineRule="auto"/>
        <w:ind w:firstLine="851"/>
        <w:jc w:val="both"/>
      </w:pPr>
      <w:r w:rsidRPr="00457626">
        <w:t xml:space="preserve">Площадь зоны специального назначения  </w:t>
      </w:r>
      <w:r>
        <w:t>–</w:t>
      </w:r>
      <w:r w:rsidRPr="00457626">
        <w:t xml:space="preserve"> </w:t>
      </w:r>
      <w:r w:rsidR="001C0AC9">
        <w:t>2,2</w:t>
      </w:r>
      <w:r w:rsidRPr="00457626">
        <w:t xml:space="preserve"> га (0,</w:t>
      </w:r>
      <w:r>
        <w:t>1</w:t>
      </w:r>
      <w:r w:rsidRPr="00457626">
        <w:t xml:space="preserve">% от площади </w:t>
      </w:r>
      <w:r w:rsidR="00D40B92">
        <w:t>муниципального образования</w:t>
      </w:r>
      <w:r w:rsidRPr="00457626">
        <w:t xml:space="preserve"> на расчетный срок).</w:t>
      </w:r>
    </w:p>
    <w:p w:rsidR="001202A2" w:rsidRPr="00457626" w:rsidRDefault="001202A2" w:rsidP="001202A2">
      <w:pPr>
        <w:keepLines/>
        <w:widowControl w:val="0"/>
        <w:suppressAutoHyphens/>
        <w:spacing w:after="0" w:line="360" w:lineRule="auto"/>
        <w:ind w:firstLine="851"/>
        <w:jc w:val="both"/>
      </w:pPr>
      <w:r w:rsidRPr="00457626">
        <w:t>Границы функциональных зон с параметрами</w:t>
      </w:r>
      <w:r>
        <w:t xml:space="preserve"> их</w:t>
      </w:r>
      <w:r w:rsidRPr="00457626">
        <w:t xml:space="preserve"> развития установлены на «Карте функциональных зон».</w:t>
      </w:r>
    </w:p>
    <w:p w:rsidR="00887DE0" w:rsidRPr="00457626" w:rsidRDefault="00887DE0" w:rsidP="007B4FCE">
      <w:pPr>
        <w:keepLines/>
        <w:widowControl w:val="0"/>
        <w:suppressAutoHyphens/>
        <w:spacing w:after="0" w:line="360" w:lineRule="auto"/>
        <w:ind w:firstLine="851"/>
        <w:jc w:val="both"/>
        <w:rPr>
          <w:b/>
        </w:rPr>
      </w:pPr>
      <w:r w:rsidRPr="00457626">
        <w:rPr>
          <w:b/>
        </w:rPr>
        <w:t>Генеральным планом установлено соотношение площадей, занимаемых функциональными зонами (по видам зон), в процентах от площади муниципального образования, равной 100%:</w:t>
      </w:r>
    </w:p>
    <w:p w:rsidR="00163E89" w:rsidRPr="00CD3BD9" w:rsidRDefault="00163E89" w:rsidP="007B4FCE">
      <w:pPr>
        <w:keepNext/>
        <w:keepLines/>
        <w:widowControl w:val="0"/>
        <w:numPr>
          <w:ilvl w:val="0"/>
          <w:numId w:val="4"/>
        </w:numPr>
        <w:suppressAutoHyphens/>
        <w:spacing w:after="0" w:line="360" w:lineRule="auto"/>
        <w:ind w:left="1570" w:hanging="357"/>
        <w:jc w:val="both"/>
        <w:rPr>
          <w:b/>
          <w:u w:val="single"/>
        </w:rPr>
      </w:pPr>
      <w:r>
        <w:rPr>
          <w:b/>
          <w:u w:val="single"/>
        </w:rPr>
        <w:t>з</w:t>
      </w:r>
      <w:r w:rsidRPr="00457626">
        <w:rPr>
          <w:b/>
          <w:u w:val="single"/>
        </w:rPr>
        <w:t xml:space="preserve">она градостроительного использования </w:t>
      </w:r>
      <w:r w:rsidRPr="00457626">
        <w:rPr>
          <w:b/>
        </w:rPr>
        <w:t>–</w:t>
      </w:r>
      <w:r w:rsidR="001C0AC9">
        <w:rPr>
          <w:b/>
        </w:rPr>
        <w:t>10</w:t>
      </w:r>
      <w:r w:rsidR="00736370">
        <w:rPr>
          <w:b/>
        </w:rPr>
        <w:t>,</w:t>
      </w:r>
      <w:r w:rsidR="001C0AC9">
        <w:rPr>
          <w:b/>
        </w:rPr>
        <w:t>7</w:t>
      </w:r>
      <w:r w:rsidRPr="00457626">
        <w:rPr>
          <w:b/>
        </w:rPr>
        <w:t xml:space="preserve"> %;</w:t>
      </w:r>
    </w:p>
    <w:p w:rsidR="00163E89" w:rsidRDefault="00163E89" w:rsidP="007B4FCE">
      <w:pPr>
        <w:keepNext/>
        <w:keepLines/>
        <w:widowControl w:val="0"/>
        <w:numPr>
          <w:ilvl w:val="0"/>
          <w:numId w:val="4"/>
        </w:numPr>
        <w:suppressAutoHyphens/>
        <w:spacing w:after="0" w:line="360" w:lineRule="auto"/>
        <w:ind w:left="1570" w:hanging="357"/>
        <w:jc w:val="both"/>
        <w:rPr>
          <w:b/>
          <w:u w:val="single"/>
        </w:rPr>
      </w:pPr>
      <w:r>
        <w:rPr>
          <w:b/>
          <w:u w:val="single"/>
        </w:rPr>
        <w:t>зона производственного использования</w:t>
      </w:r>
      <w:r w:rsidRPr="00163E89">
        <w:rPr>
          <w:b/>
        </w:rPr>
        <w:t xml:space="preserve"> </w:t>
      </w:r>
      <w:r>
        <w:rPr>
          <w:b/>
        </w:rPr>
        <w:t>– 0,</w:t>
      </w:r>
      <w:r w:rsidR="00AF3B10">
        <w:rPr>
          <w:b/>
        </w:rPr>
        <w:t>2</w:t>
      </w:r>
      <w:r>
        <w:rPr>
          <w:b/>
        </w:rPr>
        <w:t>%;</w:t>
      </w:r>
    </w:p>
    <w:p w:rsidR="00163E89" w:rsidRDefault="00163E89" w:rsidP="007B4FCE">
      <w:pPr>
        <w:keepNext/>
        <w:keepLines/>
        <w:widowControl w:val="0"/>
        <w:numPr>
          <w:ilvl w:val="0"/>
          <w:numId w:val="4"/>
        </w:numPr>
        <w:suppressAutoHyphens/>
        <w:spacing w:after="0" w:line="360" w:lineRule="auto"/>
        <w:ind w:left="1570" w:hanging="357"/>
        <w:jc w:val="both"/>
        <w:rPr>
          <w:b/>
          <w:u w:val="single"/>
        </w:rPr>
      </w:pPr>
      <w:r>
        <w:rPr>
          <w:b/>
          <w:u w:val="single"/>
        </w:rPr>
        <w:t>зона инженерной и транспортной инфраструктуры</w:t>
      </w:r>
      <w:r w:rsidRPr="00163E89">
        <w:rPr>
          <w:b/>
        </w:rPr>
        <w:t xml:space="preserve"> </w:t>
      </w:r>
      <w:r>
        <w:rPr>
          <w:b/>
        </w:rPr>
        <w:t>– 0,</w:t>
      </w:r>
      <w:r w:rsidR="00AF3B10">
        <w:rPr>
          <w:b/>
        </w:rPr>
        <w:t>6</w:t>
      </w:r>
      <w:r>
        <w:rPr>
          <w:b/>
        </w:rPr>
        <w:t>%;</w:t>
      </w:r>
    </w:p>
    <w:p w:rsidR="00887DE0" w:rsidRPr="00457626" w:rsidRDefault="00887DE0" w:rsidP="007B4FCE">
      <w:pPr>
        <w:keepLines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b/>
          <w:u w:val="single"/>
        </w:rPr>
      </w:pPr>
      <w:r>
        <w:rPr>
          <w:b/>
          <w:u w:val="single"/>
        </w:rPr>
        <w:t>з</w:t>
      </w:r>
      <w:r w:rsidRPr="00457626">
        <w:rPr>
          <w:b/>
          <w:u w:val="single"/>
        </w:rPr>
        <w:t>он</w:t>
      </w:r>
      <w:r>
        <w:rPr>
          <w:b/>
          <w:u w:val="single"/>
        </w:rPr>
        <w:t>а</w:t>
      </w:r>
      <w:r w:rsidRPr="00457626">
        <w:rPr>
          <w:b/>
          <w:u w:val="single"/>
        </w:rPr>
        <w:t xml:space="preserve"> сельскохозяйственного использования</w:t>
      </w:r>
      <w:r w:rsidRPr="00457626">
        <w:rPr>
          <w:b/>
        </w:rPr>
        <w:t xml:space="preserve"> –</w:t>
      </w:r>
      <w:r w:rsidR="00736370">
        <w:rPr>
          <w:b/>
        </w:rPr>
        <w:t>86,</w:t>
      </w:r>
      <w:r w:rsidR="00AF3B10">
        <w:rPr>
          <w:b/>
        </w:rPr>
        <w:t>3</w:t>
      </w:r>
      <w:r w:rsidRPr="00457626">
        <w:rPr>
          <w:b/>
        </w:rPr>
        <w:t>%;</w:t>
      </w:r>
    </w:p>
    <w:p w:rsidR="00887DE0" w:rsidRPr="00163E89" w:rsidRDefault="00887DE0" w:rsidP="007B4FCE">
      <w:pPr>
        <w:keepLines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b/>
          <w:u w:val="single"/>
        </w:rPr>
      </w:pPr>
      <w:r>
        <w:rPr>
          <w:b/>
          <w:u w:val="single"/>
        </w:rPr>
        <w:t>з</w:t>
      </w:r>
      <w:r w:rsidRPr="00457626">
        <w:rPr>
          <w:b/>
          <w:u w:val="single"/>
        </w:rPr>
        <w:t>она рекреационного назначения</w:t>
      </w:r>
      <w:r w:rsidRPr="00457626">
        <w:rPr>
          <w:b/>
        </w:rPr>
        <w:t xml:space="preserve"> –</w:t>
      </w:r>
      <w:r w:rsidR="00AF3B10">
        <w:rPr>
          <w:b/>
        </w:rPr>
        <w:t>2</w:t>
      </w:r>
      <w:r w:rsidR="00736370">
        <w:rPr>
          <w:b/>
        </w:rPr>
        <w:t>,</w:t>
      </w:r>
      <w:r w:rsidR="00AF3B10">
        <w:rPr>
          <w:b/>
        </w:rPr>
        <w:t>1</w:t>
      </w:r>
      <w:r w:rsidRPr="00457626">
        <w:rPr>
          <w:b/>
        </w:rPr>
        <w:t>%</w:t>
      </w:r>
      <w:r w:rsidR="00163E89">
        <w:rPr>
          <w:b/>
        </w:rPr>
        <w:t>;</w:t>
      </w:r>
    </w:p>
    <w:p w:rsidR="00163E89" w:rsidRPr="00887DE0" w:rsidRDefault="00163E89" w:rsidP="007B4FCE">
      <w:pPr>
        <w:keepLines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b/>
          <w:u w:val="single"/>
        </w:rPr>
      </w:pPr>
      <w:r>
        <w:rPr>
          <w:b/>
          <w:u w:val="single"/>
        </w:rPr>
        <w:t>зона специального назначения</w:t>
      </w:r>
      <w:r>
        <w:rPr>
          <w:b/>
        </w:rPr>
        <w:t xml:space="preserve"> – 0,1%.</w:t>
      </w:r>
    </w:p>
    <w:p w:rsidR="005F0DD8" w:rsidRPr="00957F1A" w:rsidRDefault="005F0DD8" w:rsidP="007B4FCE">
      <w:pPr>
        <w:pStyle w:val="2"/>
        <w:keepLines/>
        <w:numPr>
          <w:ilvl w:val="1"/>
          <w:numId w:val="6"/>
        </w:numPr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35" w:name="_Toc378932615"/>
      <w:r w:rsidRPr="00957F1A">
        <w:rPr>
          <w:rFonts w:ascii="Times New Roman" w:hAnsi="Times New Roman" w:cs="Times New Roman"/>
          <w:i w:val="0"/>
          <w:sz w:val="30"/>
          <w:szCs w:val="30"/>
        </w:rPr>
        <w:lastRenderedPageBreak/>
        <w:t>Мероприятия по развитию социально-экономической сферы</w:t>
      </w:r>
      <w:bookmarkEnd w:id="33"/>
      <w:bookmarkEnd w:id="34"/>
      <w:bookmarkEnd w:id="35"/>
    </w:p>
    <w:p w:rsidR="005F0DD8" w:rsidRPr="00485FEC" w:rsidRDefault="005F0DD8" w:rsidP="007B4FCE">
      <w:pPr>
        <w:pStyle w:val="3"/>
        <w:numPr>
          <w:ilvl w:val="2"/>
          <w:numId w:val="6"/>
        </w:numPr>
        <w:suppressAutoHyphens/>
        <w:spacing w:before="0" w:line="360" w:lineRule="auto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36" w:name="_Toc378932616"/>
      <w:r w:rsidRPr="005E631B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Развитие экономической сферы</w:t>
      </w:r>
      <w:bookmarkEnd w:id="36"/>
    </w:p>
    <w:p w:rsidR="005315A8" w:rsidRPr="00D02E6F" w:rsidRDefault="005315A8" w:rsidP="007B4FCE">
      <w:pPr>
        <w:keepLines/>
        <w:spacing w:after="0" w:line="360" w:lineRule="auto"/>
        <w:ind w:firstLine="851"/>
        <w:jc w:val="both"/>
        <w:rPr>
          <w:color w:val="000000"/>
        </w:rPr>
      </w:pPr>
      <w:r w:rsidRPr="00D02E6F">
        <w:rPr>
          <w:color w:val="000000"/>
          <w:lang w:eastAsia="ru-RU"/>
        </w:rPr>
        <w:t>Определяющими направлениями эконом</w:t>
      </w:r>
      <w:r w:rsidR="000049E9">
        <w:rPr>
          <w:color w:val="000000"/>
          <w:lang w:eastAsia="ru-RU"/>
        </w:rPr>
        <w:t xml:space="preserve">ики муниципального образования </w:t>
      </w:r>
      <w:r w:rsidRPr="00D02E6F">
        <w:rPr>
          <w:color w:val="000000"/>
          <w:lang w:eastAsia="ru-RU"/>
        </w:rPr>
        <w:t>на период планирования (до 203</w:t>
      </w:r>
      <w:r w:rsidR="00435947">
        <w:rPr>
          <w:color w:val="000000"/>
          <w:lang w:eastAsia="ru-RU"/>
        </w:rPr>
        <w:t>4</w:t>
      </w:r>
      <w:r w:rsidRPr="00D02E6F">
        <w:rPr>
          <w:color w:val="000000"/>
          <w:lang w:eastAsia="ru-RU"/>
        </w:rPr>
        <w:t xml:space="preserve"> г.) </w:t>
      </w:r>
      <w:r>
        <w:rPr>
          <w:color w:val="000000"/>
          <w:lang w:eastAsia="ru-RU"/>
        </w:rPr>
        <w:t>являются</w:t>
      </w:r>
      <w:r w:rsidRPr="00D02E6F">
        <w:rPr>
          <w:color w:val="000000"/>
          <w:lang w:eastAsia="ru-RU"/>
        </w:rPr>
        <w:t xml:space="preserve"> </w:t>
      </w:r>
      <w:r>
        <w:rPr>
          <w:color w:val="000000"/>
        </w:rPr>
        <w:t xml:space="preserve">сельское хозяйство и перерабатывающая </w:t>
      </w:r>
      <w:r w:rsidRPr="00D02E6F">
        <w:rPr>
          <w:color w:val="000000"/>
        </w:rPr>
        <w:t xml:space="preserve"> промышленност</w:t>
      </w:r>
      <w:r>
        <w:rPr>
          <w:color w:val="000000"/>
        </w:rPr>
        <w:t>ь</w:t>
      </w:r>
      <w:r w:rsidRPr="00D02E6F">
        <w:rPr>
          <w:color w:val="000000"/>
        </w:rPr>
        <w:t>.</w:t>
      </w:r>
    </w:p>
    <w:p w:rsidR="0050134D" w:rsidRDefault="0050134D" w:rsidP="007B4FCE">
      <w:pPr>
        <w:pStyle w:val="af9"/>
        <w:keepNext/>
        <w:keepLines/>
        <w:tabs>
          <w:tab w:val="left" w:pos="1428"/>
        </w:tabs>
        <w:spacing w:after="0" w:line="360" w:lineRule="auto"/>
        <w:ind w:left="0" w:firstLine="851"/>
        <w:contextualSpacing w:val="0"/>
        <w:jc w:val="both"/>
      </w:pPr>
      <w:r w:rsidRPr="00CE43F4">
        <w:rPr>
          <w:rFonts w:eastAsiaTheme="minorHAnsi"/>
          <w:b/>
        </w:rPr>
        <w:t>На I очередь</w:t>
      </w:r>
      <w:r w:rsidR="00CE43F4">
        <w:rPr>
          <w:rFonts w:eastAsiaTheme="minorHAnsi"/>
          <w:b/>
        </w:rPr>
        <w:t xml:space="preserve"> строительства </w:t>
      </w:r>
      <w:r w:rsidRPr="0031161B">
        <w:rPr>
          <w:rFonts w:eastAsia="Times New Roman"/>
          <w:color w:val="000000"/>
          <w:lang w:eastAsia="ru-RU"/>
        </w:rPr>
        <w:t>генеральным планом в качестве мероприятий предусмотрено</w:t>
      </w:r>
      <w:r>
        <w:rPr>
          <w:rFonts w:eastAsia="Times New Roman"/>
          <w:color w:val="000000"/>
          <w:lang w:eastAsia="ru-RU"/>
        </w:rPr>
        <w:t xml:space="preserve"> р</w:t>
      </w:r>
      <w:r>
        <w:t>азвитие плодоводства, овощеводства, виноградарства, в рамках обеспечения комплексного проекта развития перераб</w:t>
      </w:r>
      <w:r w:rsidR="000049E9">
        <w:t>отки агропромышленной продукции, а также строительство следующих объектов:</w:t>
      </w:r>
    </w:p>
    <w:p w:rsidR="002C7D71" w:rsidRPr="002C7D71" w:rsidRDefault="002C7D71" w:rsidP="002C7D71">
      <w:pPr>
        <w:keepLines/>
        <w:widowControl w:val="0"/>
        <w:numPr>
          <w:ilvl w:val="0"/>
          <w:numId w:val="25"/>
        </w:numPr>
        <w:adjustRightInd w:val="0"/>
        <w:spacing w:after="0" w:line="360" w:lineRule="auto"/>
        <w:contextualSpacing/>
        <w:jc w:val="both"/>
        <w:textAlignment w:val="baseline"/>
        <w:rPr>
          <w:rFonts w:eastAsiaTheme="minorHAnsi"/>
        </w:rPr>
      </w:pPr>
      <w:bookmarkStart w:id="37" w:name="_Toc268263730"/>
      <w:bookmarkStart w:id="38" w:name="_Toc298142861"/>
      <w:r w:rsidRPr="002C7D71">
        <w:rPr>
          <w:rFonts w:eastAsiaTheme="minorHAnsi"/>
        </w:rPr>
        <w:t>организация парниковых хозяйств на площади 4 га к югу от села;</w:t>
      </w:r>
    </w:p>
    <w:p w:rsidR="002C7D71" w:rsidRPr="002C7D71" w:rsidRDefault="002C7D71" w:rsidP="002C7D71">
      <w:pPr>
        <w:keepLines/>
        <w:widowControl w:val="0"/>
        <w:numPr>
          <w:ilvl w:val="0"/>
          <w:numId w:val="25"/>
        </w:numPr>
        <w:adjustRightInd w:val="0"/>
        <w:spacing w:after="0" w:line="360" w:lineRule="auto"/>
        <w:contextualSpacing/>
        <w:jc w:val="both"/>
        <w:textAlignment w:val="baseline"/>
        <w:rPr>
          <w:rFonts w:eastAsiaTheme="minorHAnsi"/>
        </w:rPr>
      </w:pPr>
      <w:r w:rsidRPr="002C7D71">
        <w:rPr>
          <w:rFonts w:eastAsiaTheme="minorHAnsi"/>
        </w:rPr>
        <w:t>строительство культурного пастбища на 300 га для откорма КРС;</w:t>
      </w:r>
    </w:p>
    <w:p w:rsidR="002C7D71" w:rsidRPr="002C7D71" w:rsidRDefault="002C7D71" w:rsidP="002C7D71">
      <w:pPr>
        <w:keepLines/>
        <w:widowControl w:val="0"/>
        <w:numPr>
          <w:ilvl w:val="0"/>
          <w:numId w:val="25"/>
        </w:numPr>
        <w:adjustRightInd w:val="0"/>
        <w:spacing w:after="0" w:line="360" w:lineRule="auto"/>
        <w:contextualSpacing/>
        <w:jc w:val="both"/>
        <w:textAlignment w:val="baseline"/>
        <w:rPr>
          <w:rFonts w:eastAsiaTheme="minorHAnsi"/>
        </w:rPr>
      </w:pPr>
      <w:r w:rsidRPr="002C7D71">
        <w:rPr>
          <w:rFonts w:eastAsiaTheme="minorHAnsi"/>
        </w:rPr>
        <w:t>подготовка инвестиционной площадки под строительство полносистемного прудового хозяйства по выращиванию рыб от личинки до товарной массы производительностью до 30 тонн в год на площади 1 га к югу от села.</w:t>
      </w:r>
    </w:p>
    <w:p w:rsidR="003E39FA" w:rsidRDefault="003E39FA" w:rsidP="007B4FCE">
      <w:pPr>
        <w:keepLines/>
        <w:spacing w:after="0" w:line="360" w:lineRule="auto"/>
        <w:ind w:firstLine="851"/>
        <w:jc w:val="both"/>
        <w:rPr>
          <w:rFonts w:eastAsiaTheme="minorHAnsi"/>
        </w:rPr>
      </w:pPr>
      <w:r w:rsidRPr="00A140EE">
        <w:rPr>
          <w:rFonts w:eastAsiaTheme="minorHAnsi"/>
        </w:rPr>
        <w:t xml:space="preserve">На </w:t>
      </w:r>
      <w:r w:rsidRPr="00722A98">
        <w:rPr>
          <w:rFonts w:eastAsiaTheme="minorHAnsi"/>
          <w:b/>
        </w:rPr>
        <w:t>расчетный срок</w:t>
      </w:r>
      <w:r w:rsidRPr="00A140EE">
        <w:rPr>
          <w:rFonts w:eastAsiaTheme="minorHAnsi"/>
        </w:rPr>
        <w:t xml:space="preserve"> </w:t>
      </w:r>
      <w:r w:rsidRPr="00722A98">
        <w:rPr>
          <w:rFonts w:eastAsiaTheme="minorHAnsi"/>
          <w:b/>
        </w:rPr>
        <w:t>генеральным планом</w:t>
      </w:r>
      <w:r w:rsidRPr="00A140EE">
        <w:rPr>
          <w:rFonts w:eastAsiaTheme="minorHAnsi"/>
        </w:rPr>
        <w:t xml:space="preserve"> запланировано</w:t>
      </w:r>
      <w:r w:rsidR="002C7D71">
        <w:rPr>
          <w:rFonts w:eastAsiaTheme="minorHAnsi"/>
        </w:rPr>
        <w:t>:</w:t>
      </w:r>
    </w:p>
    <w:p w:rsidR="002C7D71" w:rsidRPr="002C7D71" w:rsidRDefault="002C7D71" w:rsidP="002C7D71">
      <w:pPr>
        <w:keepLines/>
        <w:widowControl w:val="0"/>
        <w:numPr>
          <w:ilvl w:val="0"/>
          <w:numId w:val="25"/>
        </w:numPr>
        <w:adjustRightInd w:val="0"/>
        <w:spacing w:after="0" w:line="360" w:lineRule="auto"/>
        <w:contextualSpacing/>
        <w:jc w:val="both"/>
        <w:textAlignment w:val="baseline"/>
        <w:rPr>
          <w:rFonts w:eastAsiaTheme="minorHAnsi"/>
        </w:rPr>
      </w:pPr>
      <w:r w:rsidRPr="002C7D71">
        <w:rPr>
          <w:rFonts w:eastAsiaTheme="minorHAnsi"/>
        </w:rPr>
        <w:t>развитие зернового хозяйства, садоводства, овощеводства, тепличного хозяйства, животноводства и кормовой базы, рыбной деятельности;</w:t>
      </w:r>
    </w:p>
    <w:p w:rsidR="002C7D71" w:rsidRPr="002C7D71" w:rsidRDefault="002C7D71" w:rsidP="002C7D71">
      <w:pPr>
        <w:keepLines/>
        <w:widowControl w:val="0"/>
        <w:numPr>
          <w:ilvl w:val="0"/>
          <w:numId w:val="25"/>
        </w:numPr>
        <w:adjustRightInd w:val="0"/>
        <w:spacing w:after="0" w:line="360" w:lineRule="auto"/>
        <w:contextualSpacing/>
        <w:jc w:val="both"/>
        <w:textAlignment w:val="baseline"/>
        <w:rPr>
          <w:rFonts w:eastAsiaTheme="minorHAnsi"/>
        </w:rPr>
      </w:pPr>
      <w:r w:rsidRPr="002C7D71">
        <w:rPr>
          <w:rFonts w:eastAsiaTheme="minorHAnsi"/>
        </w:rPr>
        <w:t>развитие пищевой и перерабатывающей промышленности;</w:t>
      </w:r>
    </w:p>
    <w:p w:rsidR="002C7D71" w:rsidRPr="002C7D71" w:rsidRDefault="002C7D71" w:rsidP="002C7D71">
      <w:pPr>
        <w:keepLines/>
        <w:widowControl w:val="0"/>
        <w:numPr>
          <w:ilvl w:val="0"/>
          <w:numId w:val="25"/>
        </w:numPr>
        <w:adjustRightInd w:val="0"/>
        <w:spacing w:after="0" w:line="360" w:lineRule="auto"/>
        <w:contextualSpacing/>
        <w:jc w:val="both"/>
        <w:textAlignment w:val="baseline"/>
        <w:rPr>
          <w:rFonts w:eastAsiaTheme="minorHAnsi"/>
        </w:rPr>
      </w:pPr>
      <w:r w:rsidRPr="002C7D71">
        <w:rPr>
          <w:rFonts w:eastAsiaTheme="minorHAnsi"/>
        </w:rPr>
        <w:t>восстановление и развитие виноградарства и виноделия;</w:t>
      </w:r>
    </w:p>
    <w:p w:rsidR="002C7D71" w:rsidRPr="002C7D71" w:rsidRDefault="002C7D71" w:rsidP="002C7D71">
      <w:pPr>
        <w:keepLines/>
        <w:widowControl w:val="0"/>
        <w:numPr>
          <w:ilvl w:val="0"/>
          <w:numId w:val="25"/>
        </w:numPr>
        <w:adjustRightInd w:val="0"/>
        <w:spacing w:after="0" w:line="360" w:lineRule="auto"/>
        <w:contextualSpacing/>
        <w:jc w:val="both"/>
        <w:textAlignment w:val="baseline"/>
        <w:rPr>
          <w:rFonts w:eastAsiaTheme="minorHAnsi"/>
        </w:rPr>
      </w:pPr>
      <w:r w:rsidRPr="002C7D71">
        <w:rPr>
          <w:rFonts w:eastAsiaTheme="minorHAnsi"/>
        </w:rPr>
        <w:t>закладка новых садов;</w:t>
      </w:r>
    </w:p>
    <w:p w:rsidR="002C7D71" w:rsidRPr="002C7D71" w:rsidRDefault="002C7D71" w:rsidP="002C7D71">
      <w:pPr>
        <w:keepLines/>
        <w:widowControl w:val="0"/>
        <w:numPr>
          <w:ilvl w:val="0"/>
          <w:numId w:val="25"/>
        </w:numPr>
        <w:adjustRightInd w:val="0"/>
        <w:spacing w:after="0" w:line="360" w:lineRule="auto"/>
        <w:contextualSpacing/>
        <w:jc w:val="both"/>
        <w:textAlignment w:val="baseline"/>
        <w:rPr>
          <w:rFonts w:eastAsiaTheme="minorHAnsi"/>
        </w:rPr>
      </w:pPr>
      <w:r w:rsidRPr="002C7D71">
        <w:rPr>
          <w:rFonts w:eastAsiaTheme="minorHAnsi"/>
        </w:rPr>
        <w:t>выделение в качестве инвестиционных площадок для развития малого и среднего предпринимательства недействующих, фактически заброшенных промышленных площадок;</w:t>
      </w:r>
    </w:p>
    <w:p w:rsidR="002C7D71" w:rsidRPr="002C7D71" w:rsidRDefault="002C7D71" w:rsidP="002C7D71">
      <w:pPr>
        <w:keepLines/>
        <w:widowControl w:val="0"/>
        <w:numPr>
          <w:ilvl w:val="0"/>
          <w:numId w:val="25"/>
        </w:numPr>
        <w:adjustRightInd w:val="0"/>
        <w:spacing w:after="0" w:line="360" w:lineRule="auto"/>
        <w:contextualSpacing/>
        <w:jc w:val="both"/>
        <w:textAlignment w:val="baseline"/>
        <w:rPr>
          <w:rFonts w:eastAsiaTheme="minorHAnsi"/>
        </w:rPr>
      </w:pPr>
      <w:r w:rsidRPr="002C7D71">
        <w:rPr>
          <w:rFonts w:eastAsiaTheme="minorHAnsi"/>
        </w:rPr>
        <w:t>оптимизация  структуры посевных площадей, внедрение рациональных севооборотов;</w:t>
      </w:r>
    </w:p>
    <w:p w:rsidR="002C7D71" w:rsidRPr="002C7D71" w:rsidRDefault="002C7D71" w:rsidP="002C7D71">
      <w:pPr>
        <w:keepLines/>
        <w:widowControl w:val="0"/>
        <w:numPr>
          <w:ilvl w:val="0"/>
          <w:numId w:val="25"/>
        </w:numPr>
        <w:adjustRightInd w:val="0"/>
        <w:spacing w:after="0" w:line="360" w:lineRule="auto"/>
        <w:contextualSpacing/>
        <w:jc w:val="both"/>
        <w:textAlignment w:val="baseline"/>
        <w:rPr>
          <w:rFonts w:eastAsiaTheme="minorHAnsi"/>
        </w:rPr>
      </w:pPr>
      <w:r w:rsidRPr="002C7D71">
        <w:rPr>
          <w:rFonts w:eastAsiaTheme="minorHAnsi"/>
        </w:rPr>
        <w:t xml:space="preserve">развитие животноводства (крупный рогатый скот мясного и молочного направлений) в рамках </w:t>
      </w:r>
      <w:proofErr w:type="gramStart"/>
      <w:r w:rsidRPr="002C7D71">
        <w:rPr>
          <w:rFonts w:eastAsiaTheme="minorHAnsi"/>
        </w:rPr>
        <w:t>обеспечения комплексного проекта развития переработки  агропромышленной продукции</w:t>
      </w:r>
      <w:proofErr w:type="gramEnd"/>
      <w:r w:rsidRPr="002C7D71">
        <w:rPr>
          <w:rFonts w:eastAsiaTheme="minorHAnsi"/>
        </w:rPr>
        <w:t>;</w:t>
      </w:r>
    </w:p>
    <w:p w:rsidR="002C7D71" w:rsidRPr="002C7D71" w:rsidRDefault="002C7D71" w:rsidP="002C7D71">
      <w:pPr>
        <w:keepLines/>
        <w:widowControl w:val="0"/>
        <w:numPr>
          <w:ilvl w:val="0"/>
          <w:numId w:val="25"/>
        </w:numPr>
        <w:adjustRightInd w:val="0"/>
        <w:spacing w:after="0" w:line="360" w:lineRule="auto"/>
        <w:contextualSpacing/>
        <w:jc w:val="both"/>
        <w:textAlignment w:val="baseline"/>
        <w:rPr>
          <w:rFonts w:eastAsiaTheme="minorHAnsi"/>
        </w:rPr>
      </w:pPr>
      <w:r w:rsidRPr="002C7D71">
        <w:rPr>
          <w:rFonts w:eastAsiaTheme="minorHAnsi"/>
        </w:rPr>
        <w:t>создание и расширение сети специализированных племенных хозяйств.</w:t>
      </w:r>
    </w:p>
    <w:p w:rsidR="005F0DD8" w:rsidRPr="00FC26B8" w:rsidRDefault="005F0DD8" w:rsidP="007B4FCE">
      <w:pPr>
        <w:pStyle w:val="3"/>
        <w:numPr>
          <w:ilvl w:val="2"/>
          <w:numId w:val="6"/>
        </w:numPr>
        <w:suppressAutoHyphens/>
        <w:spacing w:before="360" w:line="360" w:lineRule="auto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39" w:name="_Toc378932617"/>
      <w:r w:rsidRPr="00F33740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lastRenderedPageBreak/>
        <w:t>Жилищное строительство</w:t>
      </w:r>
      <w:bookmarkEnd w:id="37"/>
      <w:bookmarkEnd w:id="38"/>
      <w:bookmarkEnd w:id="39"/>
    </w:p>
    <w:p w:rsidR="005F0DD8" w:rsidRPr="00F33740" w:rsidRDefault="005F0DD8" w:rsidP="007B4FCE">
      <w:pPr>
        <w:keepLines/>
        <w:suppressAutoHyphens/>
        <w:spacing w:after="0" w:line="360" w:lineRule="auto"/>
        <w:ind w:firstLine="851"/>
        <w:jc w:val="both"/>
      </w:pPr>
      <w:r w:rsidRPr="00F33740">
        <w:t>В рамках генерального плана формируются основные направления жилищного строительства как с позиции выявления территори</w:t>
      </w:r>
      <w:r w:rsidR="00AD6678">
        <w:t>и</w:t>
      </w:r>
      <w:r w:rsidRPr="00F33740">
        <w:t xml:space="preserve"> наиболее благоприятной для жилой застройки, так и с позиции формирования основных качественных и количественных характеристик перспективной жилой застройки.</w:t>
      </w:r>
      <w:r w:rsidR="00514ED5" w:rsidRPr="00F33740">
        <w:t xml:space="preserve"> </w:t>
      </w:r>
      <w:r w:rsidR="00F05459">
        <w:t>Н</w:t>
      </w:r>
      <w:r w:rsidR="00514ED5" w:rsidRPr="00F33740">
        <w:t>епосредственно</w:t>
      </w:r>
      <w:r w:rsidR="00F05459">
        <w:t>е</w:t>
      </w:r>
      <w:r w:rsidR="00514ED5" w:rsidRPr="00F33740">
        <w:t xml:space="preserve"> выделени</w:t>
      </w:r>
      <w:r w:rsidR="00F05459">
        <w:t>е</w:t>
      </w:r>
      <w:r w:rsidR="00514ED5" w:rsidRPr="00F33740">
        <w:t xml:space="preserve"> участков </w:t>
      </w:r>
      <w:r w:rsidR="00EC34DC">
        <w:t>для</w:t>
      </w:r>
      <w:r w:rsidR="00514ED5" w:rsidRPr="00F33740">
        <w:t xml:space="preserve"> жилищного строительства должно осуществляться </w:t>
      </w:r>
      <w:r w:rsidR="00F05459">
        <w:t xml:space="preserve">на основании </w:t>
      </w:r>
      <w:r w:rsidR="00514ED5" w:rsidRPr="00F33740">
        <w:t>разработ</w:t>
      </w:r>
      <w:r w:rsidR="00F05459">
        <w:t xml:space="preserve">анного </w:t>
      </w:r>
      <w:r w:rsidR="00514ED5" w:rsidRPr="00F33740">
        <w:t>проекта</w:t>
      </w:r>
      <w:r w:rsidRPr="00F33740">
        <w:t xml:space="preserve"> планировки территории.</w:t>
      </w:r>
    </w:p>
    <w:p w:rsidR="005F0DD8" w:rsidRPr="00F33740" w:rsidRDefault="005F0DD8" w:rsidP="007B4FCE">
      <w:pPr>
        <w:keepLines/>
        <w:suppressAutoHyphens/>
        <w:spacing w:after="0" w:line="360" w:lineRule="auto"/>
        <w:ind w:firstLine="851"/>
        <w:jc w:val="both"/>
      </w:pPr>
      <w:r w:rsidRPr="00F33740">
        <w:t>Для определения проектных предложений был выбран инновационный сценарий развития, по которому планируемая численность населения на первую очередь строительства (до 20</w:t>
      </w:r>
      <w:r w:rsidR="0077734B">
        <w:t>1</w:t>
      </w:r>
      <w:r w:rsidR="006E7EC4">
        <w:t>9</w:t>
      </w:r>
      <w:r w:rsidR="004276E7" w:rsidRPr="004276E7">
        <w:t xml:space="preserve"> </w:t>
      </w:r>
      <w:r w:rsidRPr="00F33740">
        <w:t xml:space="preserve">года) составит </w:t>
      </w:r>
      <w:r w:rsidR="006E7EC4">
        <w:rPr>
          <w:rFonts w:eastAsia="Calibri"/>
        </w:rPr>
        <w:t>6</w:t>
      </w:r>
      <w:r w:rsidR="000542CD">
        <w:rPr>
          <w:rFonts w:eastAsia="Calibri"/>
        </w:rPr>
        <w:t xml:space="preserve"> </w:t>
      </w:r>
      <w:r w:rsidR="006E7EC4">
        <w:rPr>
          <w:rFonts w:eastAsia="Calibri"/>
        </w:rPr>
        <w:t>490</w:t>
      </w:r>
      <w:r w:rsidR="000542CD">
        <w:rPr>
          <w:rFonts w:eastAsia="Calibri"/>
        </w:rPr>
        <w:t xml:space="preserve"> </w:t>
      </w:r>
      <w:r w:rsidRPr="00F33740">
        <w:t>человек и на расчетный срок (до 203</w:t>
      </w:r>
      <w:r w:rsidR="006E7EC4">
        <w:t>4</w:t>
      </w:r>
      <w:r w:rsidRPr="00F33740">
        <w:t xml:space="preserve"> года) – </w:t>
      </w:r>
      <w:r w:rsidR="006E7EC4">
        <w:rPr>
          <w:color w:val="000000" w:themeColor="text1"/>
        </w:rPr>
        <w:t>7</w:t>
      </w:r>
      <w:r w:rsidR="000542CD">
        <w:rPr>
          <w:color w:val="000000" w:themeColor="text1"/>
        </w:rPr>
        <w:t xml:space="preserve"> </w:t>
      </w:r>
      <w:r w:rsidR="006E7EC4">
        <w:rPr>
          <w:color w:val="000000" w:themeColor="text1"/>
        </w:rPr>
        <w:t>430</w:t>
      </w:r>
      <w:r w:rsidR="000542CD" w:rsidRPr="007F43BB">
        <w:rPr>
          <w:color w:val="000000" w:themeColor="text1"/>
        </w:rPr>
        <w:t xml:space="preserve"> </w:t>
      </w:r>
      <w:r w:rsidRPr="00F33740">
        <w:t>человек.</w:t>
      </w:r>
    </w:p>
    <w:p w:rsidR="00085005" w:rsidRPr="00085005" w:rsidRDefault="003E39FA" w:rsidP="00085005">
      <w:pPr>
        <w:keepLines/>
        <w:suppressAutoHyphens/>
        <w:spacing w:line="360" w:lineRule="auto"/>
        <w:ind w:firstLine="851"/>
        <w:jc w:val="both"/>
        <w:rPr>
          <w:rFonts w:eastAsiaTheme="minorHAnsi"/>
        </w:rPr>
      </w:pPr>
      <w:r w:rsidRPr="0093216B">
        <w:rPr>
          <w:b/>
        </w:rPr>
        <w:t xml:space="preserve">Генеральным планом </w:t>
      </w:r>
      <w:r w:rsidR="00F36BBA" w:rsidRPr="0093216B">
        <w:rPr>
          <w:b/>
        </w:rPr>
        <w:t>на 1 очередь строительства</w:t>
      </w:r>
      <w:r w:rsidR="00F36BBA" w:rsidRPr="0093216B">
        <w:t xml:space="preserve"> </w:t>
      </w:r>
      <w:r w:rsidR="00602007" w:rsidRPr="00602007">
        <w:t xml:space="preserve">в качестве мероприятий определено </w:t>
      </w:r>
      <w:r w:rsidR="00B34353" w:rsidRPr="00B34353">
        <w:rPr>
          <w:rFonts w:eastAsiaTheme="minorHAnsi"/>
        </w:rPr>
        <w:t xml:space="preserve">строительство </w:t>
      </w:r>
      <w:r w:rsidR="00085005" w:rsidRPr="00085005">
        <w:rPr>
          <w:rFonts w:eastAsiaTheme="minorHAnsi"/>
        </w:rPr>
        <w:t>малоэтажного частного жилья в селе Новый Чиркей жилой площадью 27</w:t>
      </w:r>
      <w:r w:rsidR="00085005" w:rsidRPr="00085005">
        <w:t xml:space="preserve"> 500 </w:t>
      </w:r>
      <w:r w:rsidR="00085005" w:rsidRPr="00085005">
        <w:rPr>
          <w:rFonts w:eastAsiaTheme="minorHAnsi"/>
        </w:rPr>
        <w:t>м</w:t>
      </w:r>
      <w:proofErr w:type="gramStart"/>
      <w:r w:rsidR="00085005" w:rsidRPr="00085005">
        <w:rPr>
          <w:rFonts w:eastAsiaTheme="minorHAnsi"/>
          <w:vertAlign w:val="superscript"/>
        </w:rPr>
        <w:t>2</w:t>
      </w:r>
      <w:proofErr w:type="gramEnd"/>
      <w:r w:rsidR="00085005" w:rsidRPr="00085005">
        <w:rPr>
          <w:rFonts w:eastAsiaTheme="minorHAnsi"/>
        </w:rPr>
        <w:t> на территории величиной в 64,5 га</w:t>
      </w:r>
      <w:r w:rsidR="00085005">
        <w:rPr>
          <w:rFonts w:eastAsiaTheme="minorHAnsi"/>
        </w:rPr>
        <w:t xml:space="preserve">. </w:t>
      </w:r>
      <w:r w:rsidR="00085005" w:rsidRPr="00085005">
        <w:rPr>
          <w:rFonts w:eastAsiaTheme="minorHAnsi"/>
        </w:rPr>
        <w:t xml:space="preserve">Размер жилищного фонда на конец I очереди составит </w:t>
      </w:r>
      <w:r w:rsidR="00085005" w:rsidRPr="00085005">
        <w:t>175 580</w:t>
      </w:r>
      <w:r w:rsidR="00085005" w:rsidRPr="00085005">
        <w:rPr>
          <w:rFonts w:eastAsiaTheme="minorHAnsi"/>
        </w:rPr>
        <w:t xml:space="preserve"> м</w:t>
      </w:r>
      <w:proofErr w:type="gramStart"/>
      <w:r w:rsidR="00085005" w:rsidRPr="00085005">
        <w:rPr>
          <w:rFonts w:eastAsiaTheme="minorHAnsi"/>
          <w:vertAlign w:val="superscript"/>
        </w:rPr>
        <w:t>2</w:t>
      </w:r>
      <w:proofErr w:type="gramEnd"/>
      <w:r w:rsidR="00085005" w:rsidRPr="00085005">
        <w:rPr>
          <w:rFonts w:eastAsiaTheme="minorHAnsi"/>
        </w:rPr>
        <w:t xml:space="preserve">, что позволит осуществить расселение жителей со средней обеспеченностью </w:t>
      </w:r>
      <w:r w:rsidR="00085005" w:rsidRPr="00085005">
        <w:t xml:space="preserve">27,1 </w:t>
      </w:r>
      <w:r w:rsidR="00085005" w:rsidRPr="00085005">
        <w:rPr>
          <w:rFonts w:eastAsiaTheme="minorHAnsi"/>
        </w:rPr>
        <w:t>м</w:t>
      </w:r>
      <w:r w:rsidR="00085005" w:rsidRPr="00085005">
        <w:rPr>
          <w:rFonts w:eastAsiaTheme="minorHAnsi"/>
          <w:vertAlign w:val="superscript"/>
        </w:rPr>
        <w:t>2</w:t>
      </w:r>
      <w:r w:rsidR="00085005" w:rsidRPr="00085005">
        <w:rPr>
          <w:rFonts w:eastAsiaTheme="minorHAnsi"/>
        </w:rPr>
        <w:t>/чел.</w:t>
      </w:r>
    </w:p>
    <w:p w:rsidR="00085005" w:rsidRPr="00085005" w:rsidRDefault="005F0DD8" w:rsidP="00085005">
      <w:pPr>
        <w:keepNext/>
        <w:keepLines/>
        <w:suppressAutoHyphens/>
        <w:spacing w:line="360" w:lineRule="auto"/>
        <w:ind w:firstLine="851"/>
        <w:jc w:val="both"/>
        <w:rPr>
          <w:rFonts w:eastAsiaTheme="minorHAnsi"/>
        </w:rPr>
      </w:pPr>
      <w:r w:rsidRPr="00BE7F18">
        <w:rPr>
          <w:b/>
        </w:rPr>
        <w:t xml:space="preserve">Генеральным планом на расчетный срок </w:t>
      </w:r>
      <w:bookmarkStart w:id="40" w:name="_Toc268263731"/>
      <w:bookmarkStart w:id="41" w:name="_Toc298142862"/>
      <w:r w:rsidR="00B34353" w:rsidRPr="00B34353">
        <w:t>планируется</w:t>
      </w:r>
      <w:r w:rsidR="00B34353">
        <w:rPr>
          <w:b/>
        </w:rPr>
        <w:t xml:space="preserve"> </w:t>
      </w:r>
      <w:r w:rsidR="00085005" w:rsidRPr="00085005">
        <w:rPr>
          <w:rFonts w:eastAsiaTheme="minorHAnsi"/>
        </w:rPr>
        <w:t>дальнейшее строительство индивидуального жилья в селе Новый Чиркей жилой площадью 33 300 м</w:t>
      </w:r>
      <w:proofErr w:type="gramStart"/>
      <w:r w:rsidR="00085005" w:rsidRPr="00085005">
        <w:rPr>
          <w:rFonts w:eastAsiaTheme="minorHAnsi"/>
          <w:vertAlign w:val="superscript"/>
        </w:rPr>
        <w:t>2</w:t>
      </w:r>
      <w:proofErr w:type="gramEnd"/>
      <w:r w:rsidR="00085005" w:rsidRPr="00085005">
        <w:rPr>
          <w:rFonts w:eastAsiaTheme="minorHAnsi"/>
        </w:rPr>
        <w:t xml:space="preserve"> на территории величиной в 77,7 га</w:t>
      </w:r>
      <w:r w:rsidR="00085005">
        <w:rPr>
          <w:rFonts w:eastAsiaTheme="minorHAnsi"/>
        </w:rPr>
        <w:t xml:space="preserve">. </w:t>
      </w:r>
      <w:r w:rsidR="00085005" w:rsidRPr="00085005">
        <w:rPr>
          <w:rFonts w:eastAsiaTheme="minorHAnsi"/>
        </w:rPr>
        <w:t>Размер жилищного фонда к 203</w:t>
      </w:r>
      <w:r w:rsidR="001411C8">
        <w:rPr>
          <w:rFonts w:eastAsiaTheme="minorHAnsi"/>
        </w:rPr>
        <w:t>4</w:t>
      </w:r>
      <w:r w:rsidR="00085005" w:rsidRPr="00085005">
        <w:rPr>
          <w:rFonts w:eastAsiaTheme="minorHAnsi"/>
        </w:rPr>
        <w:t xml:space="preserve"> году составит 208 880 м</w:t>
      </w:r>
      <w:proofErr w:type="gramStart"/>
      <w:r w:rsidR="00085005" w:rsidRPr="00085005">
        <w:rPr>
          <w:rFonts w:eastAsiaTheme="minorHAnsi"/>
          <w:vertAlign w:val="superscript"/>
        </w:rPr>
        <w:t>2</w:t>
      </w:r>
      <w:proofErr w:type="gramEnd"/>
      <w:r w:rsidR="00085005" w:rsidRPr="00085005">
        <w:rPr>
          <w:rFonts w:eastAsiaTheme="minorHAnsi"/>
        </w:rPr>
        <w:t>, обеспеченность жильем – 28,1 м</w:t>
      </w:r>
      <w:r w:rsidR="00085005" w:rsidRPr="00085005">
        <w:rPr>
          <w:rFonts w:eastAsiaTheme="minorHAnsi"/>
          <w:vertAlign w:val="superscript"/>
        </w:rPr>
        <w:t>2</w:t>
      </w:r>
      <w:r w:rsidR="00085005" w:rsidRPr="00085005">
        <w:rPr>
          <w:rFonts w:eastAsiaTheme="minorHAnsi"/>
        </w:rPr>
        <w:t>/чел.</w:t>
      </w:r>
    </w:p>
    <w:p w:rsidR="005F0DD8" w:rsidRPr="00FC26B8" w:rsidRDefault="005F0DD8" w:rsidP="007B4FCE">
      <w:pPr>
        <w:pStyle w:val="3"/>
        <w:numPr>
          <w:ilvl w:val="2"/>
          <w:numId w:val="6"/>
        </w:numPr>
        <w:suppressAutoHyphens/>
        <w:spacing w:before="360" w:line="360" w:lineRule="auto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42" w:name="_Toc378932618"/>
      <w:r w:rsidRPr="00E93305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Система культурно-бытового</w:t>
      </w:r>
      <w:r w:rsidR="00BB6CDF" w:rsidRPr="00885709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 xml:space="preserve"> </w:t>
      </w:r>
      <w:r w:rsidR="00BB6CDF" w:rsidRPr="00E93305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и социального</w:t>
      </w:r>
      <w:r w:rsidRPr="00E93305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 xml:space="preserve"> обслуживания</w:t>
      </w:r>
      <w:bookmarkEnd w:id="40"/>
      <w:bookmarkEnd w:id="41"/>
      <w:bookmarkEnd w:id="42"/>
    </w:p>
    <w:p w:rsidR="000A7FBD" w:rsidRDefault="000A7FBD" w:rsidP="007B4FCE">
      <w:pPr>
        <w:keepLines/>
        <w:widowControl w:val="0"/>
        <w:suppressAutoHyphens/>
        <w:spacing w:after="0" w:line="360" w:lineRule="auto"/>
        <w:ind w:firstLine="851"/>
        <w:jc w:val="both"/>
        <w:rPr>
          <w:b/>
          <w:color w:val="000000" w:themeColor="text1"/>
        </w:rPr>
      </w:pPr>
      <w:bookmarkStart w:id="43" w:name="_Toc268263732"/>
      <w:bookmarkStart w:id="44" w:name="_Toc298142863"/>
      <w:r w:rsidRPr="00DA543E">
        <w:rPr>
          <w:b/>
          <w:color w:val="000000" w:themeColor="text1"/>
        </w:rPr>
        <w:t>Генеральным планом на 1 очередь строительства предлагается</w:t>
      </w:r>
      <w:r>
        <w:rPr>
          <w:b/>
          <w:color w:val="000000" w:themeColor="text1"/>
        </w:rPr>
        <w:t xml:space="preserve"> следующий комплекс мероприятий</w:t>
      </w:r>
      <w:r w:rsidR="008A66E9">
        <w:rPr>
          <w:b/>
          <w:color w:val="000000" w:themeColor="text1"/>
        </w:rPr>
        <w:t>:</w:t>
      </w:r>
    </w:p>
    <w:p w:rsidR="007263D2" w:rsidRPr="007263D2" w:rsidRDefault="007263D2" w:rsidP="007263D2">
      <w:pPr>
        <w:keepLines/>
        <w:widowControl w:val="0"/>
        <w:numPr>
          <w:ilvl w:val="0"/>
          <w:numId w:val="26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7263D2">
        <w:rPr>
          <w:kern w:val="0"/>
          <w:lang w:eastAsia="ru-RU"/>
        </w:rPr>
        <w:t>строительство детского сада на 120 мест в центральной части села Новый Чиркей;</w:t>
      </w:r>
    </w:p>
    <w:p w:rsidR="007263D2" w:rsidRPr="007263D2" w:rsidRDefault="007263D2" w:rsidP="007263D2">
      <w:pPr>
        <w:keepLines/>
        <w:widowControl w:val="0"/>
        <w:numPr>
          <w:ilvl w:val="0"/>
          <w:numId w:val="26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7263D2">
        <w:rPr>
          <w:kern w:val="0"/>
          <w:lang w:eastAsia="ru-RU"/>
        </w:rPr>
        <w:t>строительство детского сада на 80 мест на юго-восток от села;</w:t>
      </w:r>
    </w:p>
    <w:p w:rsidR="007263D2" w:rsidRPr="007263D2" w:rsidRDefault="007263D2" w:rsidP="007263D2">
      <w:pPr>
        <w:keepLines/>
        <w:widowControl w:val="0"/>
        <w:numPr>
          <w:ilvl w:val="0"/>
          <w:numId w:val="26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7263D2">
        <w:rPr>
          <w:kern w:val="0"/>
          <w:lang w:eastAsia="ru-RU"/>
        </w:rPr>
        <w:t>строительство детского сада на 100 мест к северо-востоку от села;</w:t>
      </w:r>
    </w:p>
    <w:p w:rsidR="007263D2" w:rsidRPr="007263D2" w:rsidRDefault="007263D2" w:rsidP="007263D2">
      <w:pPr>
        <w:keepLines/>
        <w:widowControl w:val="0"/>
        <w:numPr>
          <w:ilvl w:val="0"/>
          <w:numId w:val="26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7263D2">
        <w:rPr>
          <w:kern w:val="0"/>
          <w:lang w:eastAsia="ru-RU"/>
        </w:rPr>
        <w:t>строительство дома культуры на 500 мест и библиотеки при нем на 15 тыс. томов книг к северо-востоку от села;</w:t>
      </w:r>
    </w:p>
    <w:p w:rsidR="007263D2" w:rsidRPr="007263D2" w:rsidRDefault="007263D2" w:rsidP="007263D2">
      <w:pPr>
        <w:keepLines/>
        <w:widowControl w:val="0"/>
        <w:numPr>
          <w:ilvl w:val="0"/>
          <w:numId w:val="26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7263D2">
        <w:rPr>
          <w:kern w:val="0"/>
          <w:lang w:eastAsia="ru-RU"/>
        </w:rPr>
        <w:t>строительство физкультурно-оздоровительного комплекса с залами общей площадью 240 м</w:t>
      </w:r>
      <w:proofErr w:type="gramStart"/>
      <w:r w:rsidRPr="007263D2">
        <w:rPr>
          <w:kern w:val="0"/>
          <w:vertAlign w:val="superscript"/>
          <w:lang w:eastAsia="ru-RU"/>
        </w:rPr>
        <w:t>2</w:t>
      </w:r>
      <w:proofErr w:type="gramEnd"/>
      <w:r w:rsidRPr="007263D2">
        <w:rPr>
          <w:kern w:val="0"/>
          <w:lang w:eastAsia="ru-RU"/>
        </w:rPr>
        <w:t>;</w:t>
      </w:r>
    </w:p>
    <w:p w:rsidR="007263D2" w:rsidRPr="007263D2" w:rsidRDefault="007263D2" w:rsidP="007263D2">
      <w:pPr>
        <w:keepLines/>
        <w:widowControl w:val="0"/>
        <w:numPr>
          <w:ilvl w:val="0"/>
          <w:numId w:val="26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7263D2">
        <w:rPr>
          <w:kern w:val="0"/>
          <w:lang w:eastAsia="ru-RU"/>
        </w:rPr>
        <w:t>завершение строительства мини-футбольной площадки;</w:t>
      </w:r>
    </w:p>
    <w:p w:rsidR="007263D2" w:rsidRPr="007263D2" w:rsidRDefault="007263D2" w:rsidP="007263D2">
      <w:pPr>
        <w:keepLines/>
        <w:widowControl w:val="0"/>
        <w:numPr>
          <w:ilvl w:val="0"/>
          <w:numId w:val="26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7263D2">
        <w:rPr>
          <w:kern w:val="0"/>
          <w:lang w:eastAsia="ru-RU"/>
        </w:rPr>
        <w:t>строительство стадиона площадью 0,8 га;</w:t>
      </w:r>
    </w:p>
    <w:p w:rsidR="007263D2" w:rsidRPr="007263D2" w:rsidRDefault="007263D2" w:rsidP="007263D2">
      <w:pPr>
        <w:keepLines/>
        <w:widowControl w:val="0"/>
        <w:numPr>
          <w:ilvl w:val="0"/>
          <w:numId w:val="26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7263D2">
        <w:rPr>
          <w:kern w:val="0"/>
          <w:lang w:eastAsia="ru-RU"/>
        </w:rPr>
        <w:lastRenderedPageBreak/>
        <w:t>строительство спортивной площадки площадью 0,4 га;</w:t>
      </w:r>
    </w:p>
    <w:p w:rsidR="007263D2" w:rsidRPr="007263D2" w:rsidRDefault="007263D2" w:rsidP="007263D2">
      <w:pPr>
        <w:keepLines/>
        <w:widowControl w:val="0"/>
        <w:numPr>
          <w:ilvl w:val="0"/>
          <w:numId w:val="26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7263D2">
        <w:rPr>
          <w:kern w:val="0"/>
          <w:lang w:eastAsia="ru-RU"/>
        </w:rPr>
        <w:t>строительство магазина на 140м</w:t>
      </w:r>
      <w:r w:rsidRPr="007263D2">
        <w:rPr>
          <w:kern w:val="0"/>
          <w:vertAlign w:val="superscript"/>
          <w:lang w:eastAsia="ru-RU"/>
        </w:rPr>
        <w:t>2</w:t>
      </w:r>
      <w:r w:rsidRPr="007263D2">
        <w:rPr>
          <w:kern w:val="0"/>
          <w:lang w:eastAsia="ru-RU"/>
        </w:rPr>
        <w:t xml:space="preserve"> торговой площади зала в центральной части села;</w:t>
      </w:r>
    </w:p>
    <w:p w:rsidR="007263D2" w:rsidRPr="007263D2" w:rsidRDefault="007263D2" w:rsidP="007263D2">
      <w:pPr>
        <w:keepLines/>
        <w:widowControl w:val="0"/>
        <w:numPr>
          <w:ilvl w:val="0"/>
          <w:numId w:val="26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7263D2">
        <w:rPr>
          <w:kern w:val="0"/>
          <w:lang w:eastAsia="ru-RU"/>
        </w:rPr>
        <w:t>строительство магазина на 140м</w:t>
      </w:r>
      <w:r w:rsidRPr="007263D2">
        <w:rPr>
          <w:kern w:val="0"/>
          <w:vertAlign w:val="superscript"/>
          <w:lang w:eastAsia="ru-RU"/>
        </w:rPr>
        <w:t>2</w:t>
      </w:r>
      <w:r w:rsidRPr="007263D2">
        <w:rPr>
          <w:kern w:val="0"/>
          <w:lang w:eastAsia="ru-RU"/>
        </w:rPr>
        <w:t xml:space="preserve"> торговой площади зала, автозаправочной станции и станции технического обслуживания в южной части села при федеральной автодороге «Кавказ»;</w:t>
      </w:r>
    </w:p>
    <w:p w:rsidR="007263D2" w:rsidRPr="007263D2" w:rsidRDefault="007263D2" w:rsidP="007263D2">
      <w:pPr>
        <w:keepLines/>
        <w:widowControl w:val="0"/>
        <w:numPr>
          <w:ilvl w:val="0"/>
          <w:numId w:val="26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7263D2">
        <w:rPr>
          <w:kern w:val="0"/>
          <w:lang w:eastAsia="ru-RU"/>
        </w:rPr>
        <w:t>строительство магазина на 140м</w:t>
      </w:r>
      <w:r w:rsidRPr="007263D2">
        <w:rPr>
          <w:kern w:val="0"/>
          <w:vertAlign w:val="superscript"/>
          <w:lang w:eastAsia="ru-RU"/>
        </w:rPr>
        <w:t>2</w:t>
      </w:r>
      <w:r w:rsidRPr="007263D2">
        <w:rPr>
          <w:kern w:val="0"/>
          <w:lang w:eastAsia="ru-RU"/>
        </w:rPr>
        <w:t xml:space="preserve"> торговой площади зала, предприятия общественного питания и станции технического обслуживания в южной части села при федеральной автодороге «Кавказ»;</w:t>
      </w:r>
    </w:p>
    <w:p w:rsidR="007263D2" w:rsidRPr="007263D2" w:rsidRDefault="007263D2" w:rsidP="007263D2">
      <w:pPr>
        <w:keepLines/>
        <w:widowControl w:val="0"/>
        <w:numPr>
          <w:ilvl w:val="0"/>
          <w:numId w:val="26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vertAlign w:val="superscript"/>
          <w:lang w:eastAsia="ru-RU"/>
        </w:rPr>
      </w:pPr>
      <w:r w:rsidRPr="007263D2">
        <w:rPr>
          <w:kern w:val="0"/>
          <w:lang w:eastAsia="ru-RU"/>
        </w:rPr>
        <w:t>строительство магазина на 140м</w:t>
      </w:r>
      <w:r w:rsidRPr="007263D2">
        <w:rPr>
          <w:kern w:val="0"/>
          <w:vertAlign w:val="superscript"/>
          <w:lang w:eastAsia="ru-RU"/>
        </w:rPr>
        <w:t>2</w:t>
      </w:r>
      <w:r w:rsidRPr="007263D2">
        <w:rPr>
          <w:kern w:val="0"/>
          <w:lang w:eastAsia="ru-RU"/>
        </w:rPr>
        <w:t xml:space="preserve"> торговой площади зала, аптеки на 20м</w:t>
      </w:r>
      <w:r w:rsidRPr="007263D2">
        <w:rPr>
          <w:kern w:val="0"/>
          <w:vertAlign w:val="superscript"/>
          <w:lang w:eastAsia="ru-RU"/>
        </w:rPr>
        <w:t>2</w:t>
      </w:r>
      <w:r w:rsidRPr="007263D2">
        <w:rPr>
          <w:kern w:val="0"/>
          <w:lang w:eastAsia="ru-RU"/>
        </w:rPr>
        <w:t xml:space="preserve"> площади зала;</w:t>
      </w:r>
    </w:p>
    <w:p w:rsidR="007263D2" w:rsidRPr="007263D2" w:rsidRDefault="007263D2" w:rsidP="007263D2">
      <w:pPr>
        <w:keepLines/>
        <w:widowControl w:val="0"/>
        <w:numPr>
          <w:ilvl w:val="0"/>
          <w:numId w:val="26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7263D2">
        <w:rPr>
          <w:kern w:val="0"/>
          <w:lang w:eastAsia="ru-RU"/>
        </w:rPr>
        <w:t>строительство аптеки на 20м</w:t>
      </w:r>
      <w:r w:rsidRPr="007263D2">
        <w:rPr>
          <w:kern w:val="0"/>
          <w:vertAlign w:val="superscript"/>
          <w:lang w:eastAsia="ru-RU"/>
        </w:rPr>
        <w:t>2</w:t>
      </w:r>
      <w:r w:rsidRPr="007263D2">
        <w:rPr>
          <w:kern w:val="0"/>
          <w:lang w:eastAsia="ru-RU"/>
        </w:rPr>
        <w:t xml:space="preserve"> площади зала на северо-восток от села.</w:t>
      </w:r>
    </w:p>
    <w:p w:rsidR="003E39FA" w:rsidRDefault="003E39FA" w:rsidP="007B4FCE">
      <w:pPr>
        <w:keepNext/>
        <w:keepLines/>
        <w:spacing w:after="0" w:line="360" w:lineRule="auto"/>
        <w:ind w:firstLine="851"/>
        <w:jc w:val="both"/>
        <w:rPr>
          <w:b/>
          <w:iCs/>
        </w:rPr>
      </w:pPr>
    </w:p>
    <w:p w:rsidR="003E39FA" w:rsidRDefault="000A7FBD" w:rsidP="007B4FCE">
      <w:pPr>
        <w:keepNext/>
        <w:keepLines/>
        <w:spacing w:after="0" w:line="360" w:lineRule="auto"/>
        <w:ind w:firstLine="851"/>
        <w:jc w:val="both"/>
        <w:rPr>
          <w:b/>
          <w:iCs/>
        </w:rPr>
      </w:pPr>
      <w:r w:rsidRPr="00296792">
        <w:rPr>
          <w:b/>
          <w:iCs/>
        </w:rPr>
        <w:t xml:space="preserve">На расчетный срок </w:t>
      </w:r>
      <w:r w:rsidR="00296792" w:rsidRPr="00296792">
        <w:rPr>
          <w:b/>
          <w:iCs/>
        </w:rPr>
        <w:t>г</w:t>
      </w:r>
      <w:r w:rsidRPr="00296792">
        <w:rPr>
          <w:b/>
          <w:iCs/>
        </w:rPr>
        <w:t>енеральным</w:t>
      </w:r>
      <w:r w:rsidRPr="00AD3F67">
        <w:rPr>
          <w:b/>
          <w:iCs/>
        </w:rPr>
        <w:t xml:space="preserve"> планом </w:t>
      </w:r>
      <w:r w:rsidR="00296792" w:rsidRPr="00775A1F">
        <w:rPr>
          <w:iCs/>
        </w:rPr>
        <w:t>в качестве мероприятий определено</w:t>
      </w:r>
      <w:r w:rsidR="00C562D4" w:rsidRPr="00C562D4">
        <w:rPr>
          <w:iCs/>
        </w:rPr>
        <w:t>:</w:t>
      </w:r>
    </w:p>
    <w:p w:rsidR="007263D2" w:rsidRDefault="007263D2" w:rsidP="007263D2">
      <w:pPr>
        <w:pStyle w:val="af7"/>
        <w:keepNext/>
        <w:keepLines/>
        <w:widowControl w:val="0"/>
        <w:numPr>
          <w:ilvl w:val="0"/>
          <w:numId w:val="26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bookmarkStart w:id="45" w:name="_Toc378932619"/>
      <w:r>
        <w:rPr>
          <w:b w:val="0"/>
          <w:bCs w:val="0"/>
          <w:color w:val="auto"/>
          <w:sz w:val="24"/>
          <w:szCs w:val="24"/>
        </w:rPr>
        <w:t>существующие здания</w:t>
      </w:r>
      <w:r w:rsidRPr="001B38E6">
        <w:rPr>
          <w:b w:val="0"/>
          <w:bCs w:val="0"/>
          <w:color w:val="auto"/>
          <w:sz w:val="24"/>
          <w:szCs w:val="24"/>
        </w:rPr>
        <w:t xml:space="preserve"> </w:t>
      </w:r>
      <w:r>
        <w:rPr>
          <w:b w:val="0"/>
          <w:bCs w:val="0"/>
          <w:color w:val="auto"/>
          <w:sz w:val="24"/>
          <w:szCs w:val="24"/>
        </w:rPr>
        <w:t>дошкольных образовательных учреждений</w:t>
      </w:r>
      <w:r w:rsidRPr="001B38E6">
        <w:rPr>
          <w:b w:val="0"/>
          <w:bCs w:val="0"/>
          <w:color w:val="auto"/>
          <w:sz w:val="24"/>
          <w:szCs w:val="24"/>
        </w:rPr>
        <w:t xml:space="preserve"> </w:t>
      </w:r>
      <w:r>
        <w:rPr>
          <w:b w:val="0"/>
          <w:bCs w:val="0"/>
          <w:color w:val="auto"/>
          <w:sz w:val="24"/>
          <w:szCs w:val="24"/>
        </w:rPr>
        <w:t>необходимо сносить, по причине недолговечности сборно-щитовых конструкций и высокого физического износа, при обязательном капитальном строительстве новых корпусов взамен демонтируемых;</w:t>
      </w:r>
    </w:p>
    <w:p w:rsidR="007263D2" w:rsidRPr="00FF0321" w:rsidRDefault="007263D2" w:rsidP="007263D2">
      <w:pPr>
        <w:pStyle w:val="af7"/>
        <w:keepNext/>
        <w:keepLines/>
        <w:widowControl w:val="0"/>
        <w:numPr>
          <w:ilvl w:val="0"/>
          <w:numId w:val="26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с</w:t>
      </w:r>
      <w:r w:rsidRPr="00FF0321">
        <w:rPr>
          <w:b w:val="0"/>
          <w:bCs w:val="0"/>
          <w:color w:val="auto"/>
          <w:sz w:val="24"/>
          <w:szCs w:val="24"/>
        </w:rPr>
        <w:t>троительство детского сада на 100 мест к северо-востоку от села</w:t>
      </w:r>
      <w:r>
        <w:rPr>
          <w:b w:val="0"/>
          <w:bCs w:val="0"/>
          <w:color w:val="auto"/>
          <w:sz w:val="24"/>
          <w:szCs w:val="24"/>
        </w:rPr>
        <w:t>;</w:t>
      </w:r>
    </w:p>
    <w:p w:rsidR="007263D2" w:rsidRPr="00FF0321" w:rsidRDefault="007263D2" w:rsidP="007263D2">
      <w:pPr>
        <w:pStyle w:val="af7"/>
        <w:keepLines/>
        <w:widowControl w:val="0"/>
        <w:numPr>
          <w:ilvl w:val="0"/>
          <w:numId w:val="26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с</w:t>
      </w:r>
      <w:r w:rsidRPr="00FF0321">
        <w:rPr>
          <w:b w:val="0"/>
          <w:bCs w:val="0"/>
          <w:color w:val="auto"/>
          <w:sz w:val="24"/>
          <w:szCs w:val="24"/>
        </w:rPr>
        <w:t>троительство дома культуры на 600 мест и библиотеки при нем на 15 тыс. томов книг на запад от села</w:t>
      </w:r>
      <w:r>
        <w:rPr>
          <w:b w:val="0"/>
          <w:bCs w:val="0"/>
          <w:color w:val="auto"/>
          <w:sz w:val="24"/>
          <w:szCs w:val="24"/>
        </w:rPr>
        <w:t>;</w:t>
      </w:r>
    </w:p>
    <w:p w:rsidR="007263D2" w:rsidRPr="00FF0321" w:rsidRDefault="007263D2" w:rsidP="007263D2">
      <w:pPr>
        <w:pStyle w:val="af7"/>
        <w:keepLines/>
        <w:widowControl w:val="0"/>
        <w:numPr>
          <w:ilvl w:val="0"/>
          <w:numId w:val="26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с</w:t>
      </w:r>
      <w:r w:rsidRPr="00FF0321">
        <w:rPr>
          <w:b w:val="0"/>
          <w:bCs w:val="0"/>
          <w:color w:val="auto"/>
          <w:sz w:val="24"/>
          <w:szCs w:val="24"/>
        </w:rPr>
        <w:t>троительство стадиона площадью 1,1 га к западу от села</w:t>
      </w:r>
      <w:r>
        <w:rPr>
          <w:b w:val="0"/>
          <w:bCs w:val="0"/>
          <w:color w:val="auto"/>
          <w:sz w:val="24"/>
          <w:szCs w:val="24"/>
        </w:rPr>
        <w:t>;</w:t>
      </w:r>
    </w:p>
    <w:p w:rsidR="007263D2" w:rsidRPr="00FF0321" w:rsidRDefault="007263D2" w:rsidP="007263D2">
      <w:pPr>
        <w:pStyle w:val="af7"/>
        <w:keepLines/>
        <w:widowControl w:val="0"/>
        <w:numPr>
          <w:ilvl w:val="0"/>
          <w:numId w:val="26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с</w:t>
      </w:r>
      <w:r w:rsidRPr="00FF0321">
        <w:rPr>
          <w:b w:val="0"/>
          <w:bCs w:val="0"/>
          <w:color w:val="auto"/>
          <w:sz w:val="24"/>
          <w:szCs w:val="24"/>
        </w:rPr>
        <w:t>троительство торгового центра на 1200 м</w:t>
      </w:r>
      <w:proofErr w:type="gramStart"/>
      <w:r w:rsidRPr="00255B14">
        <w:rPr>
          <w:b w:val="0"/>
          <w:bCs w:val="0"/>
          <w:color w:val="auto"/>
          <w:sz w:val="24"/>
          <w:szCs w:val="24"/>
          <w:vertAlign w:val="superscript"/>
        </w:rPr>
        <w:t>2</w:t>
      </w:r>
      <w:proofErr w:type="gramEnd"/>
      <w:r w:rsidRPr="00FF0321">
        <w:rPr>
          <w:b w:val="0"/>
          <w:bCs w:val="0"/>
          <w:color w:val="auto"/>
          <w:sz w:val="24"/>
          <w:szCs w:val="24"/>
        </w:rPr>
        <w:t xml:space="preserve"> торгового зала, </w:t>
      </w:r>
      <w:r>
        <w:rPr>
          <w:b w:val="0"/>
          <w:bCs w:val="0"/>
          <w:color w:val="auto"/>
          <w:sz w:val="24"/>
          <w:szCs w:val="24"/>
        </w:rPr>
        <w:t>и</w:t>
      </w:r>
      <w:r w:rsidRPr="00FF0321">
        <w:rPr>
          <w:b w:val="0"/>
          <w:bCs w:val="0"/>
          <w:color w:val="auto"/>
          <w:sz w:val="24"/>
          <w:szCs w:val="24"/>
        </w:rPr>
        <w:t xml:space="preserve"> аптеки на 40 м</w:t>
      </w:r>
      <w:r w:rsidRPr="00255B14">
        <w:rPr>
          <w:b w:val="0"/>
          <w:bCs w:val="0"/>
          <w:color w:val="auto"/>
          <w:sz w:val="24"/>
          <w:szCs w:val="24"/>
          <w:vertAlign w:val="superscript"/>
        </w:rPr>
        <w:t>2</w:t>
      </w:r>
      <w:r w:rsidRPr="00FF0321">
        <w:rPr>
          <w:b w:val="0"/>
          <w:bCs w:val="0"/>
          <w:color w:val="auto"/>
          <w:sz w:val="24"/>
          <w:szCs w:val="24"/>
        </w:rPr>
        <w:t xml:space="preserve"> зала к западу от села</w:t>
      </w:r>
      <w:r>
        <w:rPr>
          <w:b w:val="0"/>
          <w:bCs w:val="0"/>
          <w:color w:val="auto"/>
          <w:sz w:val="24"/>
          <w:szCs w:val="24"/>
        </w:rPr>
        <w:t>;</w:t>
      </w:r>
    </w:p>
    <w:p w:rsidR="007263D2" w:rsidRDefault="007263D2" w:rsidP="007263D2">
      <w:pPr>
        <w:pStyle w:val="af7"/>
        <w:keepLines/>
        <w:widowControl w:val="0"/>
        <w:numPr>
          <w:ilvl w:val="0"/>
          <w:numId w:val="26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с</w:t>
      </w:r>
      <w:r w:rsidRPr="00FF0321">
        <w:rPr>
          <w:b w:val="0"/>
          <w:bCs w:val="0"/>
          <w:color w:val="auto"/>
          <w:sz w:val="24"/>
          <w:szCs w:val="24"/>
        </w:rPr>
        <w:t>троительство мечети к западу от села</w:t>
      </w:r>
      <w:r>
        <w:rPr>
          <w:b w:val="0"/>
          <w:bCs w:val="0"/>
          <w:color w:val="auto"/>
          <w:sz w:val="24"/>
          <w:szCs w:val="24"/>
        </w:rPr>
        <w:t>.</w:t>
      </w:r>
    </w:p>
    <w:p w:rsidR="005F0DD8" w:rsidRPr="00FC26B8" w:rsidRDefault="005F0DD8" w:rsidP="007B4FCE">
      <w:pPr>
        <w:pStyle w:val="2"/>
        <w:keepLines/>
        <w:numPr>
          <w:ilvl w:val="1"/>
          <w:numId w:val="6"/>
        </w:numPr>
        <w:suppressAutoHyphens/>
        <w:spacing w:before="480" w:after="0" w:line="360" w:lineRule="auto"/>
        <w:jc w:val="center"/>
        <w:rPr>
          <w:rFonts w:ascii="Times New Roman" w:hAnsi="Times New Roman" w:cs="Times New Roman"/>
          <w:i w:val="0"/>
          <w:sz w:val="30"/>
          <w:szCs w:val="30"/>
        </w:rPr>
      </w:pPr>
      <w:r w:rsidRPr="006F6C71">
        <w:rPr>
          <w:rFonts w:ascii="Times New Roman" w:hAnsi="Times New Roman" w:cs="Times New Roman"/>
          <w:i w:val="0"/>
          <w:sz w:val="30"/>
          <w:szCs w:val="30"/>
        </w:rPr>
        <w:t>Мероприятия по совершенствованию транспортной инфраструктуры</w:t>
      </w:r>
      <w:bookmarkEnd w:id="43"/>
      <w:bookmarkEnd w:id="44"/>
      <w:bookmarkEnd w:id="45"/>
    </w:p>
    <w:p w:rsidR="003C112C" w:rsidRPr="00457626" w:rsidRDefault="003C112C" w:rsidP="007B4FCE">
      <w:pPr>
        <w:keepNext/>
        <w:keepLines/>
        <w:widowControl w:val="0"/>
        <w:spacing w:after="0" w:line="360" w:lineRule="auto"/>
        <w:ind w:firstLine="851"/>
        <w:jc w:val="both"/>
      </w:pPr>
      <w:bookmarkStart w:id="46" w:name="_Toc268263736"/>
      <w:bookmarkStart w:id="47" w:name="_Toc298142867"/>
      <w:r w:rsidRPr="00457626">
        <w:t>Генеральным планом</w:t>
      </w:r>
      <w:r w:rsidRPr="00457626">
        <w:rPr>
          <w:b/>
        </w:rPr>
        <w:t xml:space="preserve"> на первую очередь строительства (до </w:t>
      </w:r>
      <w:r>
        <w:rPr>
          <w:b/>
        </w:rPr>
        <w:t>201</w:t>
      </w:r>
      <w:r w:rsidR="007263D2">
        <w:rPr>
          <w:b/>
        </w:rPr>
        <w:t>9</w:t>
      </w:r>
      <w:r w:rsidRPr="00457626">
        <w:rPr>
          <w:b/>
        </w:rPr>
        <w:t xml:space="preserve"> г.) </w:t>
      </w:r>
      <w:r w:rsidRPr="00457626">
        <w:t>предлагается:</w:t>
      </w:r>
    </w:p>
    <w:p w:rsidR="007263D2" w:rsidRPr="007263D2" w:rsidRDefault="007263D2" w:rsidP="007263D2">
      <w:pPr>
        <w:keepLines/>
        <w:widowControl w:val="0"/>
        <w:numPr>
          <w:ilvl w:val="0"/>
          <w:numId w:val="12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bookmarkStart w:id="48" w:name="_Toc305146093"/>
      <w:bookmarkStart w:id="49" w:name="_Toc306863867"/>
      <w:bookmarkStart w:id="50" w:name="_Toc310861638"/>
      <w:bookmarkEnd w:id="48"/>
      <w:bookmarkEnd w:id="49"/>
      <w:bookmarkEnd w:id="50"/>
      <w:r w:rsidRPr="007263D2">
        <w:rPr>
          <w:kern w:val="0"/>
          <w:lang w:eastAsia="ru-RU"/>
        </w:rPr>
        <w:t>ввод оптимальных маршрутов и графиков движения общественного транспорта;</w:t>
      </w:r>
    </w:p>
    <w:p w:rsidR="007263D2" w:rsidRPr="007263D2" w:rsidRDefault="007263D2" w:rsidP="007263D2">
      <w:pPr>
        <w:keepLines/>
        <w:widowControl w:val="0"/>
        <w:numPr>
          <w:ilvl w:val="0"/>
          <w:numId w:val="12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7263D2">
        <w:rPr>
          <w:kern w:val="0"/>
          <w:lang w:eastAsia="ru-RU"/>
        </w:rPr>
        <w:t>создание единой информационной системы пассажира, обеспечивающей информационные  сервисы;</w:t>
      </w:r>
    </w:p>
    <w:p w:rsidR="007263D2" w:rsidRPr="007263D2" w:rsidRDefault="007263D2" w:rsidP="007263D2">
      <w:pPr>
        <w:keepLines/>
        <w:widowControl w:val="0"/>
        <w:numPr>
          <w:ilvl w:val="0"/>
          <w:numId w:val="12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7263D2">
        <w:rPr>
          <w:kern w:val="0"/>
          <w:lang w:eastAsia="ru-RU"/>
        </w:rPr>
        <w:lastRenderedPageBreak/>
        <w:t>замена поврежденных и установка новых дорожных ограждений, замена поврежденных и установка недостающих дорожных знаков.</w:t>
      </w:r>
    </w:p>
    <w:p w:rsidR="007263D2" w:rsidRPr="00A17850" w:rsidRDefault="007263D2" w:rsidP="007263D2">
      <w:pPr>
        <w:pStyle w:val="af7"/>
        <w:keepLines/>
        <w:widowControl w:val="0"/>
        <w:numPr>
          <w:ilvl w:val="0"/>
          <w:numId w:val="12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капитальный ремонт участка</w:t>
      </w:r>
      <w:r w:rsidRPr="00A17850">
        <w:rPr>
          <w:b w:val="0"/>
          <w:bCs w:val="0"/>
          <w:color w:val="auto"/>
          <w:sz w:val="24"/>
          <w:szCs w:val="24"/>
        </w:rPr>
        <w:t xml:space="preserve"> дороги федерального значения М-29 «Кавказ» Ростов-Баку</w:t>
      </w:r>
      <w:r>
        <w:rPr>
          <w:b w:val="0"/>
          <w:bCs w:val="0"/>
          <w:color w:val="auto"/>
          <w:sz w:val="24"/>
          <w:szCs w:val="24"/>
        </w:rPr>
        <w:t xml:space="preserve"> на территории </w:t>
      </w:r>
      <w:r w:rsidRPr="00920E86">
        <w:rPr>
          <w:b w:val="0"/>
          <w:bCs w:val="0"/>
          <w:color w:val="auto"/>
          <w:sz w:val="24"/>
          <w:szCs w:val="24"/>
        </w:rPr>
        <w:t>муниципального образования</w:t>
      </w:r>
      <w:r>
        <w:rPr>
          <w:b w:val="0"/>
          <w:bCs w:val="0"/>
          <w:color w:val="auto"/>
          <w:sz w:val="24"/>
          <w:szCs w:val="24"/>
        </w:rPr>
        <w:t>;</w:t>
      </w:r>
    </w:p>
    <w:p w:rsidR="007263D2" w:rsidRDefault="007263D2" w:rsidP="007263D2">
      <w:pPr>
        <w:pStyle w:val="af7"/>
        <w:keepLines/>
        <w:widowControl w:val="0"/>
        <w:numPr>
          <w:ilvl w:val="0"/>
          <w:numId w:val="12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 xml:space="preserve">капитальный ремонт </w:t>
      </w:r>
      <w:r w:rsidRPr="00B55C5E">
        <w:rPr>
          <w:b w:val="0"/>
          <w:bCs w:val="0"/>
          <w:color w:val="auto"/>
          <w:sz w:val="24"/>
          <w:szCs w:val="24"/>
        </w:rPr>
        <w:t xml:space="preserve">участка дороги «Подъезд </w:t>
      </w:r>
      <w:r>
        <w:rPr>
          <w:b w:val="0"/>
          <w:bCs w:val="0"/>
          <w:color w:val="auto"/>
          <w:sz w:val="24"/>
          <w:szCs w:val="24"/>
        </w:rPr>
        <w:t xml:space="preserve">от </w:t>
      </w:r>
      <w:proofErr w:type="gramStart"/>
      <w:r>
        <w:rPr>
          <w:b w:val="0"/>
          <w:bCs w:val="0"/>
          <w:color w:val="auto"/>
          <w:sz w:val="24"/>
          <w:szCs w:val="24"/>
        </w:rPr>
        <w:t>федеральной</w:t>
      </w:r>
      <w:proofErr w:type="gramEnd"/>
      <w:r>
        <w:rPr>
          <w:b w:val="0"/>
          <w:bCs w:val="0"/>
          <w:color w:val="auto"/>
          <w:sz w:val="24"/>
          <w:szCs w:val="24"/>
        </w:rPr>
        <w:t xml:space="preserve"> а/</w:t>
      </w:r>
      <w:proofErr w:type="spellStart"/>
      <w:r>
        <w:rPr>
          <w:b w:val="0"/>
          <w:bCs w:val="0"/>
          <w:color w:val="auto"/>
          <w:sz w:val="24"/>
          <w:szCs w:val="24"/>
        </w:rPr>
        <w:t>д</w:t>
      </w:r>
      <w:proofErr w:type="spellEnd"/>
      <w:r>
        <w:rPr>
          <w:b w:val="0"/>
          <w:bCs w:val="0"/>
          <w:color w:val="auto"/>
          <w:sz w:val="24"/>
          <w:szCs w:val="24"/>
        </w:rPr>
        <w:t xml:space="preserve"> «Кавказ» к селу </w:t>
      </w:r>
      <w:r w:rsidRPr="00B55C5E">
        <w:rPr>
          <w:b w:val="0"/>
          <w:bCs w:val="0"/>
          <w:color w:val="auto"/>
          <w:sz w:val="24"/>
          <w:szCs w:val="24"/>
        </w:rPr>
        <w:t>Новый Чиркей»</w:t>
      </w:r>
      <w:r>
        <w:rPr>
          <w:b w:val="0"/>
          <w:bCs w:val="0"/>
          <w:color w:val="auto"/>
          <w:sz w:val="24"/>
          <w:szCs w:val="24"/>
        </w:rPr>
        <w:t>;</w:t>
      </w:r>
    </w:p>
    <w:p w:rsidR="007263D2" w:rsidRDefault="007263D2" w:rsidP="007263D2">
      <w:pPr>
        <w:pStyle w:val="af7"/>
        <w:keepLines/>
        <w:widowControl w:val="0"/>
        <w:numPr>
          <w:ilvl w:val="0"/>
          <w:numId w:val="12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реконструкция дорожного покрытия главных и основных улиц в селе Новый Чиркей, протяженностью 16,9 км;</w:t>
      </w:r>
    </w:p>
    <w:p w:rsidR="007263D2" w:rsidRPr="001A51FF" w:rsidRDefault="007263D2" w:rsidP="007263D2">
      <w:pPr>
        <w:pStyle w:val="af7"/>
        <w:keepLines/>
        <w:widowControl w:val="0"/>
        <w:numPr>
          <w:ilvl w:val="0"/>
          <w:numId w:val="12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формирование улично-дорожной сети на территории новой застройки, ориентировочной протяженностью 12 км.</w:t>
      </w:r>
    </w:p>
    <w:p w:rsidR="00837FA0" w:rsidRDefault="00837FA0" w:rsidP="007B4FCE">
      <w:pPr>
        <w:keepLines/>
        <w:spacing w:after="0" w:line="360" w:lineRule="auto"/>
        <w:ind w:firstLine="851"/>
        <w:jc w:val="both"/>
        <w:rPr>
          <w:b/>
          <w:lang w:eastAsia="ru-RU"/>
        </w:rPr>
      </w:pPr>
    </w:p>
    <w:p w:rsidR="00D344D4" w:rsidRDefault="003C112C" w:rsidP="007B4FCE">
      <w:pPr>
        <w:keepLines/>
        <w:spacing w:after="0" w:line="360" w:lineRule="auto"/>
        <w:ind w:firstLine="851"/>
        <w:jc w:val="both"/>
        <w:rPr>
          <w:lang w:eastAsia="ru-RU"/>
        </w:rPr>
      </w:pPr>
      <w:r w:rsidRPr="00457626">
        <w:rPr>
          <w:b/>
          <w:lang w:eastAsia="ru-RU"/>
        </w:rPr>
        <w:t xml:space="preserve">На расчетный срок </w:t>
      </w:r>
      <w:r w:rsidRPr="00457626">
        <w:rPr>
          <w:lang w:eastAsia="ru-RU"/>
        </w:rPr>
        <w:t>г</w:t>
      </w:r>
      <w:r w:rsidR="00305730">
        <w:rPr>
          <w:lang w:eastAsia="ru-RU"/>
        </w:rPr>
        <w:t>енеральным планом запланировано:</w:t>
      </w:r>
    </w:p>
    <w:p w:rsidR="007263D2" w:rsidRPr="001F4E05" w:rsidRDefault="007263D2" w:rsidP="007263D2">
      <w:pPr>
        <w:pStyle w:val="af7"/>
        <w:keepLines/>
        <w:widowControl w:val="0"/>
        <w:numPr>
          <w:ilvl w:val="0"/>
          <w:numId w:val="13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bookmarkStart w:id="51" w:name="_Toc378932620"/>
      <w:r w:rsidRPr="001F4E05">
        <w:rPr>
          <w:b w:val="0"/>
          <w:bCs w:val="0"/>
          <w:color w:val="auto"/>
          <w:sz w:val="24"/>
          <w:szCs w:val="24"/>
        </w:rPr>
        <w:t>стимулирование приоритетного использования транспортной техники с повышенными экологическими показателями, преимущественно электротранспорт;</w:t>
      </w:r>
    </w:p>
    <w:p w:rsidR="007263D2" w:rsidRPr="001F4E05" w:rsidRDefault="007263D2" w:rsidP="007263D2">
      <w:pPr>
        <w:pStyle w:val="af7"/>
        <w:keepLines/>
        <w:widowControl w:val="0"/>
        <w:numPr>
          <w:ilvl w:val="0"/>
          <w:numId w:val="13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 w:rsidRPr="001F4E05">
        <w:rPr>
          <w:b w:val="0"/>
          <w:bCs w:val="0"/>
          <w:color w:val="auto"/>
          <w:sz w:val="24"/>
          <w:szCs w:val="24"/>
        </w:rPr>
        <w:t>строительство пешеходных переходов через автодороги;</w:t>
      </w:r>
    </w:p>
    <w:p w:rsidR="007263D2" w:rsidRDefault="007263D2" w:rsidP="007263D2">
      <w:pPr>
        <w:pStyle w:val="af7"/>
        <w:keepLines/>
        <w:widowControl w:val="0"/>
        <w:numPr>
          <w:ilvl w:val="0"/>
          <w:numId w:val="13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 w:rsidRPr="001F4E05">
        <w:rPr>
          <w:b w:val="0"/>
          <w:bCs w:val="0"/>
          <w:color w:val="auto"/>
          <w:sz w:val="24"/>
          <w:szCs w:val="24"/>
        </w:rPr>
        <w:t>устройство остановочных, посадочных площадок, автопави</w:t>
      </w:r>
      <w:r>
        <w:rPr>
          <w:b w:val="0"/>
          <w:bCs w:val="0"/>
          <w:color w:val="auto"/>
          <w:sz w:val="24"/>
          <w:szCs w:val="24"/>
        </w:rPr>
        <w:t>льонов на автобусных остановках.</w:t>
      </w:r>
    </w:p>
    <w:p w:rsidR="007263D2" w:rsidRDefault="007263D2" w:rsidP="007263D2">
      <w:pPr>
        <w:pStyle w:val="af7"/>
        <w:keepLines/>
        <w:widowControl w:val="0"/>
        <w:numPr>
          <w:ilvl w:val="0"/>
          <w:numId w:val="13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 xml:space="preserve">организация </w:t>
      </w:r>
      <w:proofErr w:type="spellStart"/>
      <w:r>
        <w:rPr>
          <w:b w:val="0"/>
          <w:bCs w:val="0"/>
          <w:color w:val="auto"/>
          <w:sz w:val="24"/>
          <w:szCs w:val="24"/>
        </w:rPr>
        <w:t>разноуровневой</w:t>
      </w:r>
      <w:proofErr w:type="spellEnd"/>
      <w:r>
        <w:rPr>
          <w:b w:val="0"/>
          <w:bCs w:val="0"/>
          <w:color w:val="auto"/>
          <w:sz w:val="24"/>
          <w:szCs w:val="24"/>
        </w:rPr>
        <w:t xml:space="preserve"> развязки на железнодорожном переезде в центре села;</w:t>
      </w:r>
    </w:p>
    <w:p w:rsidR="007263D2" w:rsidRDefault="007263D2" w:rsidP="007263D2">
      <w:pPr>
        <w:pStyle w:val="af7"/>
        <w:keepLines/>
        <w:widowControl w:val="0"/>
        <w:numPr>
          <w:ilvl w:val="0"/>
          <w:numId w:val="13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строительство дороги местного значения с твердым покрытием, протяженностью 880м (подъезд от ФАД «Кавказ» к кладбищу на юге от села Новый Чиркей).</w:t>
      </w:r>
    </w:p>
    <w:p w:rsidR="007263D2" w:rsidRPr="00986B88" w:rsidRDefault="007263D2" w:rsidP="007263D2">
      <w:pPr>
        <w:pStyle w:val="af7"/>
        <w:keepLines/>
        <w:widowControl w:val="0"/>
        <w:numPr>
          <w:ilvl w:val="0"/>
          <w:numId w:val="13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реконструкция проезжей части всех второстепенных улиц до дорог с твердым покрытием протяженностью около 41 км;</w:t>
      </w:r>
    </w:p>
    <w:p w:rsidR="007263D2" w:rsidRPr="001A51FF" w:rsidRDefault="007263D2" w:rsidP="007263D2">
      <w:pPr>
        <w:pStyle w:val="af7"/>
        <w:keepLines/>
        <w:widowControl w:val="0"/>
        <w:numPr>
          <w:ilvl w:val="0"/>
          <w:numId w:val="13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формирование улично-дорожной сети на территории новой застройки, ориентировочной протяженностью 9 км.</w:t>
      </w:r>
    </w:p>
    <w:p w:rsidR="005F0DD8" w:rsidRPr="00FC26B8" w:rsidRDefault="005F0DD8" w:rsidP="001411C8">
      <w:pPr>
        <w:pStyle w:val="2"/>
        <w:keepLines/>
        <w:numPr>
          <w:ilvl w:val="1"/>
          <w:numId w:val="6"/>
        </w:numPr>
        <w:suppressAutoHyphens/>
        <w:spacing w:before="480" w:after="0" w:line="360" w:lineRule="auto"/>
        <w:jc w:val="center"/>
        <w:rPr>
          <w:rFonts w:ascii="Times New Roman" w:hAnsi="Times New Roman" w:cs="Times New Roman"/>
          <w:i w:val="0"/>
          <w:sz w:val="30"/>
          <w:szCs w:val="30"/>
        </w:rPr>
      </w:pPr>
      <w:r w:rsidRPr="009572DB">
        <w:rPr>
          <w:rFonts w:ascii="Times New Roman" w:hAnsi="Times New Roman" w:cs="Times New Roman"/>
          <w:i w:val="0"/>
          <w:sz w:val="30"/>
          <w:szCs w:val="30"/>
        </w:rPr>
        <w:lastRenderedPageBreak/>
        <w:t>Мероприятия по развитию инженерной инфраструктуры</w:t>
      </w:r>
      <w:bookmarkEnd w:id="46"/>
      <w:bookmarkEnd w:id="47"/>
      <w:bookmarkEnd w:id="51"/>
    </w:p>
    <w:p w:rsidR="00A85FC5" w:rsidRPr="00E7138C" w:rsidRDefault="00C24449" w:rsidP="001411C8">
      <w:pPr>
        <w:keepNext/>
        <w:keepLines/>
        <w:spacing w:after="0" w:line="360" w:lineRule="auto"/>
        <w:jc w:val="center"/>
        <w:rPr>
          <w:b/>
          <w:i/>
          <w:color w:val="000000" w:themeColor="text1"/>
          <w:sz w:val="26"/>
          <w:szCs w:val="26"/>
        </w:rPr>
      </w:pPr>
      <w:bookmarkStart w:id="52" w:name="_Toc305146108"/>
      <w:bookmarkStart w:id="53" w:name="_Toc306863882"/>
      <w:bookmarkStart w:id="54" w:name="_Toc268263745"/>
      <w:bookmarkStart w:id="55" w:name="_Toc298142877"/>
      <w:bookmarkEnd w:id="52"/>
      <w:bookmarkEnd w:id="53"/>
      <w:r w:rsidRPr="00E7138C">
        <w:rPr>
          <w:b/>
          <w:i/>
          <w:color w:val="000000" w:themeColor="text1"/>
          <w:sz w:val="26"/>
          <w:szCs w:val="26"/>
        </w:rPr>
        <w:t>В</w:t>
      </w:r>
      <w:r w:rsidR="00E7138C" w:rsidRPr="00E7138C">
        <w:rPr>
          <w:b/>
          <w:i/>
          <w:color w:val="000000" w:themeColor="text1"/>
          <w:sz w:val="26"/>
          <w:szCs w:val="26"/>
        </w:rPr>
        <w:t>одоснабжение</w:t>
      </w:r>
    </w:p>
    <w:p w:rsidR="00E7138C" w:rsidRPr="00E627D6" w:rsidRDefault="00E7138C" w:rsidP="001411C8">
      <w:pPr>
        <w:keepNext/>
        <w:keepLines/>
        <w:suppressAutoHyphens/>
        <w:spacing w:after="0" w:line="360" w:lineRule="auto"/>
        <w:ind w:firstLine="851"/>
        <w:jc w:val="both"/>
        <w:rPr>
          <w:b/>
        </w:rPr>
      </w:pPr>
      <w:r w:rsidRPr="00E627D6">
        <w:rPr>
          <w:b/>
        </w:rPr>
        <w:t xml:space="preserve">Генеральным планом </w:t>
      </w:r>
      <w:r w:rsidRPr="00E627D6">
        <w:t>предлагается предусмотреть следующие мероприятия</w:t>
      </w:r>
      <w:r w:rsidRPr="00E627D6">
        <w:rPr>
          <w:b/>
          <w:bCs/>
        </w:rPr>
        <w:t xml:space="preserve"> </w:t>
      </w:r>
      <w:r w:rsidRPr="00E627D6">
        <w:rPr>
          <w:bCs/>
        </w:rPr>
        <w:t xml:space="preserve">по развитию системы водоснабжения </w:t>
      </w:r>
      <w:r>
        <w:rPr>
          <w:bCs/>
        </w:rPr>
        <w:t>поселения</w:t>
      </w:r>
      <w:r w:rsidRPr="00E627D6">
        <w:rPr>
          <w:b/>
          <w:bCs/>
        </w:rPr>
        <w:t xml:space="preserve"> на </w:t>
      </w:r>
      <w:r w:rsidRPr="00E627D6">
        <w:rPr>
          <w:b/>
          <w:bCs/>
          <w:lang w:val="en-US"/>
        </w:rPr>
        <w:t>I</w:t>
      </w:r>
      <w:r w:rsidRPr="00E627D6">
        <w:rPr>
          <w:b/>
          <w:bCs/>
        </w:rPr>
        <w:t xml:space="preserve"> очередь строительства</w:t>
      </w:r>
      <w:r w:rsidRPr="00E627D6">
        <w:rPr>
          <w:b/>
        </w:rPr>
        <w:t>:</w:t>
      </w:r>
    </w:p>
    <w:p w:rsidR="00803833" w:rsidRPr="00803833" w:rsidRDefault="00803833" w:rsidP="001411C8">
      <w:pPr>
        <w:keepNext/>
        <w:keepLines/>
        <w:widowControl w:val="0"/>
        <w:numPr>
          <w:ilvl w:val="0"/>
          <w:numId w:val="14"/>
        </w:numPr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803833">
        <w:rPr>
          <w:kern w:val="0"/>
          <w:lang w:eastAsia="ru-RU"/>
        </w:rPr>
        <w:t>капитальный ремонт старых водопроводных линий протяженностью 1,25 км;</w:t>
      </w:r>
    </w:p>
    <w:p w:rsidR="00803833" w:rsidRPr="00803833" w:rsidRDefault="00803833" w:rsidP="00803833">
      <w:pPr>
        <w:keepLines/>
        <w:widowControl w:val="0"/>
        <w:numPr>
          <w:ilvl w:val="0"/>
          <w:numId w:val="14"/>
        </w:numPr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803833">
        <w:rPr>
          <w:kern w:val="0"/>
          <w:lang w:eastAsia="ru-RU"/>
        </w:rPr>
        <w:t>строительство нового водопровода ориентировочной протяженностью около 12км, включая прокладку уличного водопровода на территориях новой жилой застройки;</w:t>
      </w:r>
    </w:p>
    <w:p w:rsidR="00803833" w:rsidRPr="00803833" w:rsidRDefault="00803833" w:rsidP="00803833">
      <w:pPr>
        <w:keepLines/>
        <w:widowControl w:val="0"/>
        <w:numPr>
          <w:ilvl w:val="0"/>
          <w:numId w:val="14"/>
        </w:numPr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803833">
        <w:rPr>
          <w:kern w:val="0"/>
          <w:lang w:eastAsia="ru-RU"/>
        </w:rPr>
        <w:t>строительство резервной емкости для целей противопожарной безопасности (108 м</w:t>
      </w:r>
      <w:r w:rsidRPr="00803833">
        <w:rPr>
          <w:kern w:val="0"/>
          <w:vertAlign w:val="superscript"/>
          <w:lang w:eastAsia="ru-RU"/>
        </w:rPr>
        <w:t>3</w:t>
      </w:r>
      <w:r w:rsidRPr="00803833">
        <w:rPr>
          <w:kern w:val="0"/>
          <w:lang w:eastAsia="ru-RU"/>
        </w:rPr>
        <w:t>);</w:t>
      </w:r>
    </w:p>
    <w:p w:rsidR="00775A1F" w:rsidRDefault="00775A1F" w:rsidP="007B4FCE">
      <w:pPr>
        <w:pStyle w:val="af9"/>
        <w:keepLines/>
        <w:spacing w:after="0" w:line="360" w:lineRule="auto"/>
        <w:ind w:left="0" w:firstLine="851"/>
        <w:contextualSpacing w:val="0"/>
        <w:jc w:val="both"/>
        <w:rPr>
          <w:b/>
          <w:lang w:eastAsia="ru-RU"/>
        </w:rPr>
      </w:pPr>
    </w:p>
    <w:p w:rsidR="00A841B1" w:rsidRDefault="00E7138C" w:rsidP="007B4FCE">
      <w:pPr>
        <w:pStyle w:val="af9"/>
        <w:keepLines/>
        <w:spacing w:after="0" w:line="360" w:lineRule="auto"/>
        <w:ind w:left="0" w:firstLine="851"/>
        <w:contextualSpacing w:val="0"/>
        <w:jc w:val="both"/>
        <w:rPr>
          <w:lang w:eastAsia="ru-RU"/>
        </w:rPr>
      </w:pPr>
      <w:r w:rsidRPr="00E627D6">
        <w:rPr>
          <w:b/>
          <w:lang w:eastAsia="ru-RU"/>
        </w:rPr>
        <w:t>На расчетный срок</w:t>
      </w:r>
      <w:r w:rsidRPr="00E627D6">
        <w:rPr>
          <w:lang w:eastAsia="ru-RU"/>
        </w:rPr>
        <w:t xml:space="preserve"> в качестве мероприятий генеральным планом определен</w:t>
      </w:r>
      <w:r w:rsidR="00A841B1">
        <w:rPr>
          <w:lang w:eastAsia="ru-RU"/>
        </w:rPr>
        <w:t>о:</w:t>
      </w:r>
    </w:p>
    <w:p w:rsidR="00803833" w:rsidRPr="00803833" w:rsidRDefault="00803833" w:rsidP="00803833">
      <w:pPr>
        <w:keepLines/>
        <w:widowControl w:val="0"/>
        <w:numPr>
          <w:ilvl w:val="0"/>
          <w:numId w:val="14"/>
        </w:numPr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803833">
        <w:rPr>
          <w:kern w:val="0"/>
          <w:lang w:eastAsia="ru-RU"/>
        </w:rPr>
        <w:t>строительство нового водопровода ориентировочной протяженностью около 9 км, включая прокладку уличного водопровода на территориях новой жилой застройки;</w:t>
      </w:r>
    </w:p>
    <w:p w:rsidR="00803833" w:rsidRPr="00803833" w:rsidRDefault="00803833" w:rsidP="00803833">
      <w:pPr>
        <w:keepLines/>
        <w:widowControl w:val="0"/>
        <w:numPr>
          <w:ilvl w:val="0"/>
          <w:numId w:val="14"/>
        </w:numPr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803833">
        <w:rPr>
          <w:kern w:val="0"/>
          <w:lang w:eastAsia="ru-RU"/>
        </w:rPr>
        <w:t>обеспечение производительности водозаборных сооружений не менее 4 750 м</w:t>
      </w:r>
      <w:r w:rsidRPr="00803833">
        <w:rPr>
          <w:kern w:val="0"/>
          <w:vertAlign w:val="superscript"/>
          <w:lang w:eastAsia="ru-RU"/>
        </w:rPr>
        <w:t>3</w:t>
      </w:r>
      <w:r w:rsidRPr="00803833">
        <w:rPr>
          <w:kern w:val="0"/>
          <w:lang w:eastAsia="ru-RU"/>
        </w:rPr>
        <w:t>/сутки;</w:t>
      </w:r>
    </w:p>
    <w:p w:rsidR="003A45CF" w:rsidRPr="00A841B1" w:rsidRDefault="003A45CF" w:rsidP="007B4FCE">
      <w:pPr>
        <w:keepLines/>
        <w:suppressAutoHyphens/>
        <w:spacing w:after="0" w:line="360" w:lineRule="auto"/>
        <w:ind w:left="851"/>
        <w:jc w:val="center"/>
        <w:rPr>
          <w:b/>
          <w:color w:val="000000" w:themeColor="text1"/>
        </w:rPr>
      </w:pPr>
    </w:p>
    <w:p w:rsidR="00996686" w:rsidRPr="00E7138C" w:rsidRDefault="00996686" w:rsidP="001202A2">
      <w:pPr>
        <w:keepNext/>
        <w:keepLines/>
        <w:spacing w:after="0" w:line="360" w:lineRule="auto"/>
        <w:jc w:val="center"/>
        <w:rPr>
          <w:b/>
          <w:i/>
          <w:color w:val="000000" w:themeColor="text1"/>
          <w:sz w:val="26"/>
          <w:szCs w:val="26"/>
        </w:rPr>
      </w:pPr>
      <w:r w:rsidRPr="00E7138C">
        <w:rPr>
          <w:b/>
          <w:i/>
          <w:color w:val="000000" w:themeColor="text1"/>
          <w:sz w:val="26"/>
          <w:szCs w:val="26"/>
        </w:rPr>
        <w:t>Водо</w:t>
      </w:r>
      <w:r>
        <w:rPr>
          <w:b/>
          <w:i/>
          <w:color w:val="000000" w:themeColor="text1"/>
          <w:sz w:val="26"/>
          <w:szCs w:val="26"/>
        </w:rPr>
        <w:t>отведение</w:t>
      </w:r>
    </w:p>
    <w:p w:rsidR="00C30ABB" w:rsidRDefault="00C30ABB" w:rsidP="00803833">
      <w:pPr>
        <w:keepNext/>
        <w:keepLines/>
        <w:spacing w:after="0" w:line="360" w:lineRule="auto"/>
        <w:ind w:firstLine="851"/>
        <w:jc w:val="both"/>
        <w:rPr>
          <w:rFonts w:eastAsia="Calibri"/>
          <w:b/>
        </w:rPr>
      </w:pPr>
      <w:r w:rsidRPr="00717462">
        <w:rPr>
          <w:rFonts w:eastAsia="Calibri"/>
        </w:rPr>
        <w:t xml:space="preserve">Для обеспечения должного функционирования системы водоотведения </w:t>
      </w:r>
      <w:r w:rsidRPr="00717462">
        <w:rPr>
          <w:rFonts w:eastAsia="Calibri"/>
          <w:b/>
        </w:rPr>
        <w:t>генеральным планом</w:t>
      </w:r>
      <w:r>
        <w:rPr>
          <w:rFonts w:eastAsia="Calibri"/>
          <w:b/>
        </w:rPr>
        <w:t xml:space="preserve"> </w:t>
      </w:r>
      <w:r w:rsidRPr="00AD07B1">
        <w:rPr>
          <w:rFonts w:eastAsia="Calibri"/>
        </w:rPr>
        <w:t xml:space="preserve">на расчетный срок </w:t>
      </w:r>
      <w:r>
        <w:rPr>
          <w:rFonts w:eastAsia="Calibri"/>
          <w:b/>
        </w:rPr>
        <w:t>предлагается:</w:t>
      </w:r>
    </w:p>
    <w:p w:rsidR="00803833" w:rsidRPr="00803833" w:rsidRDefault="00803833" w:rsidP="00803833">
      <w:pPr>
        <w:keepLines/>
        <w:widowControl w:val="0"/>
        <w:numPr>
          <w:ilvl w:val="0"/>
          <w:numId w:val="14"/>
        </w:numPr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803833">
        <w:rPr>
          <w:kern w:val="0"/>
          <w:lang w:eastAsia="ru-RU"/>
        </w:rPr>
        <w:t>оборудовать выгребными ямами весь жилищный фонд села и учреждения социально-культурного и бытового назначения;</w:t>
      </w:r>
    </w:p>
    <w:p w:rsidR="00803833" w:rsidRPr="00803833" w:rsidRDefault="00803833" w:rsidP="00803833">
      <w:pPr>
        <w:keepLines/>
        <w:widowControl w:val="0"/>
        <w:numPr>
          <w:ilvl w:val="0"/>
          <w:numId w:val="14"/>
        </w:numPr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803833">
        <w:rPr>
          <w:kern w:val="0"/>
          <w:lang w:eastAsia="ru-RU"/>
        </w:rPr>
        <w:t xml:space="preserve">организовать регулярный вывоз стоков на </w:t>
      </w:r>
      <w:proofErr w:type="spellStart"/>
      <w:r w:rsidRPr="00803833">
        <w:rPr>
          <w:kern w:val="0"/>
          <w:lang w:eastAsia="ru-RU"/>
        </w:rPr>
        <w:t>канализационно-очистные</w:t>
      </w:r>
      <w:proofErr w:type="spellEnd"/>
      <w:r w:rsidRPr="00803833">
        <w:rPr>
          <w:kern w:val="0"/>
          <w:lang w:eastAsia="ru-RU"/>
        </w:rPr>
        <w:t xml:space="preserve"> сооружения на планируемые очистные сооружения в </w:t>
      </w:r>
      <w:proofErr w:type="spellStart"/>
      <w:r w:rsidRPr="00803833">
        <w:rPr>
          <w:kern w:val="0"/>
          <w:lang w:eastAsia="ru-RU"/>
        </w:rPr>
        <w:t>Кизилюртовском</w:t>
      </w:r>
      <w:proofErr w:type="spellEnd"/>
      <w:r w:rsidRPr="00803833">
        <w:rPr>
          <w:kern w:val="0"/>
          <w:lang w:eastAsia="ru-RU"/>
        </w:rPr>
        <w:t xml:space="preserve"> районе;</w:t>
      </w:r>
    </w:p>
    <w:p w:rsidR="00803833" w:rsidRPr="00803833" w:rsidRDefault="00803833" w:rsidP="00803833">
      <w:pPr>
        <w:keepLines/>
        <w:widowControl w:val="0"/>
        <w:numPr>
          <w:ilvl w:val="0"/>
          <w:numId w:val="14"/>
        </w:numPr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803833">
        <w:rPr>
          <w:kern w:val="0"/>
          <w:lang w:eastAsia="ru-RU"/>
        </w:rPr>
        <w:t>обеспечить мощность очистных сооружений в размере 3 850 м3/сутки.</w:t>
      </w:r>
    </w:p>
    <w:p w:rsidR="00996686" w:rsidRDefault="00996686" w:rsidP="007B4FCE">
      <w:pPr>
        <w:keepLines/>
        <w:suppressAutoHyphens/>
        <w:spacing w:after="0" w:line="360" w:lineRule="auto"/>
        <w:ind w:left="851"/>
        <w:jc w:val="center"/>
        <w:rPr>
          <w:b/>
          <w:i/>
          <w:color w:val="000000" w:themeColor="text1"/>
        </w:rPr>
      </w:pPr>
    </w:p>
    <w:p w:rsidR="00934148" w:rsidRPr="00E7138C" w:rsidRDefault="00E7138C" w:rsidP="007B4FCE">
      <w:pPr>
        <w:keepNext/>
        <w:keepLines/>
        <w:suppressAutoHyphens/>
        <w:spacing w:after="0" w:line="360" w:lineRule="auto"/>
        <w:jc w:val="center"/>
        <w:rPr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lastRenderedPageBreak/>
        <w:t>Теплоснабжение</w:t>
      </w:r>
    </w:p>
    <w:p w:rsidR="00C30ABB" w:rsidRDefault="00C30ABB" w:rsidP="007B4FCE">
      <w:pPr>
        <w:keepNext/>
        <w:keepLines/>
        <w:spacing w:after="0" w:line="360" w:lineRule="auto"/>
        <w:ind w:firstLine="851"/>
        <w:rPr>
          <w:rFonts w:eastAsia="Calibri"/>
        </w:rPr>
      </w:pPr>
      <w:r w:rsidRPr="00C35DC3">
        <w:rPr>
          <w:rFonts w:eastAsia="Calibri"/>
          <w:b/>
        </w:rPr>
        <w:t>Генеральным планом</w:t>
      </w:r>
      <w:r>
        <w:rPr>
          <w:rFonts w:eastAsia="Calibri"/>
        </w:rPr>
        <w:t xml:space="preserve"> на расчетный срок </w:t>
      </w:r>
      <w:r w:rsidRPr="00C35DC3">
        <w:rPr>
          <w:rFonts w:eastAsia="Calibri"/>
          <w:b/>
        </w:rPr>
        <w:t>предлагается</w:t>
      </w:r>
      <w:r>
        <w:rPr>
          <w:rFonts w:eastAsia="Calibri"/>
        </w:rPr>
        <w:t>:</w:t>
      </w:r>
    </w:p>
    <w:p w:rsidR="00C30ABB" w:rsidRPr="00140BD3" w:rsidRDefault="00C30ABB" w:rsidP="00813116">
      <w:pPr>
        <w:pStyle w:val="af9"/>
        <w:keepNext/>
        <w:keepLines/>
        <w:widowControl w:val="0"/>
        <w:numPr>
          <w:ilvl w:val="0"/>
          <w:numId w:val="16"/>
        </w:numPr>
        <w:spacing w:after="0" w:line="360" w:lineRule="auto"/>
        <w:contextualSpacing w:val="0"/>
        <w:jc w:val="both"/>
      </w:pPr>
      <w:r w:rsidRPr="00140BD3">
        <w:t>100% переход отопления объектов социально-культурного назначения и жилой застройки с угля на природный газ;</w:t>
      </w:r>
    </w:p>
    <w:p w:rsidR="00C30ABB" w:rsidRPr="00140BD3" w:rsidRDefault="00C30ABB" w:rsidP="00813116">
      <w:pPr>
        <w:pStyle w:val="af9"/>
        <w:keepLines/>
        <w:widowControl w:val="0"/>
        <w:numPr>
          <w:ilvl w:val="0"/>
          <w:numId w:val="16"/>
        </w:numPr>
        <w:spacing w:after="0" w:line="360" w:lineRule="auto"/>
        <w:contextualSpacing w:val="0"/>
        <w:jc w:val="both"/>
      </w:pPr>
      <w:r w:rsidRPr="00140BD3">
        <w:t>проектируемые объекты индивидуальной жилой и общественно-деловой застройки оборудовать автономными газовыми котельными;</w:t>
      </w:r>
    </w:p>
    <w:p w:rsidR="00C30ABB" w:rsidRPr="00140BD3" w:rsidRDefault="00C30ABB" w:rsidP="00813116">
      <w:pPr>
        <w:pStyle w:val="af9"/>
        <w:keepLines/>
        <w:widowControl w:val="0"/>
        <w:numPr>
          <w:ilvl w:val="0"/>
          <w:numId w:val="16"/>
        </w:numPr>
        <w:spacing w:after="0" w:line="360" w:lineRule="auto"/>
        <w:contextualSpacing w:val="0"/>
        <w:jc w:val="both"/>
      </w:pPr>
      <w:r w:rsidRPr="00140BD3">
        <w:t>использовать при проектировании и строительстве объектов жилищно-гражданского назначения строительные материалы и конструкции, способствующие повышению теплозащиты жилых и общественных зданий согласно новым требованиям строительных норм и правил, а также СП 124.13330.2012 «Тепловые сети».</w:t>
      </w:r>
    </w:p>
    <w:p w:rsidR="00934148" w:rsidRPr="00934148" w:rsidRDefault="00934148" w:rsidP="007B4FCE">
      <w:pPr>
        <w:keepLines/>
        <w:suppressAutoHyphens/>
        <w:spacing w:after="0" w:line="360" w:lineRule="auto"/>
        <w:ind w:left="851"/>
        <w:jc w:val="both"/>
        <w:rPr>
          <w:color w:val="000000" w:themeColor="text1"/>
        </w:rPr>
      </w:pPr>
    </w:p>
    <w:p w:rsidR="0097166D" w:rsidRPr="00FD1667" w:rsidRDefault="00C24449" w:rsidP="007B4FCE">
      <w:pPr>
        <w:keepLines/>
        <w:suppressAutoHyphens/>
        <w:spacing w:after="0" w:line="360" w:lineRule="auto"/>
        <w:jc w:val="center"/>
        <w:rPr>
          <w:b/>
          <w:i/>
          <w:color w:val="000000" w:themeColor="text1"/>
          <w:sz w:val="26"/>
          <w:szCs w:val="26"/>
        </w:rPr>
      </w:pPr>
      <w:r w:rsidRPr="00FD1667">
        <w:rPr>
          <w:b/>
          <w:i/>
          <w:color w:val="000000" w:themeColor="text1"/>
          <w:sz w:val="26"/>
          <w:szCs w:val="26"/>
        </w:rPr>
        <w:t>Г</w:t>
      </w:r>
      <w:r w:rsidR="008D54CD" w:rsidRPr="00FD1667">
        <w:rPr>
          <w:b/>
          <w:i/>
          <w:color w:val="000000" w:themeColor="text1"/>
          <w:sz w:val="26"/>
          <w:szCs w:val="26"/>
        </w:rPr>
        <w:t>азоснабжение</w:t>
      </w:r>
    </w:p>
    <w:p w:rsidR="00C30ABB" w:rsidRPr="0043070F" w:rsidRDefault="00C30ABB" w:rsidP="007B4FCE">
      <w:pPr>
        <w:keepLines/>
        <w:spacing w:after="0" w:line="360" w:lineRule="auto"/>
        <w:ind w:firstLine="851"/>
        <w:rPr>
          <w:rFonts w:eastAsia="Calibri"/>
        </w:rPr>
      </w:pPr>
      <w:r w:rsidRPr="00C35DC3">
        <w:rPr>
          <w:rFonts w:eastAsia="Calibri"/>
          <w:b/>
        </w:rPr>
        <w:t>Генеральным планом</w:t>
      </w:r>
      <w:r w:rsidRPr="0043070F">
        <w:rPr>
          <w:rFonts w:eastAsia="Calibri"/>
        </w:rPr>
        <w:t xml:space="preserve"> </w:t>
      </w:r>
      <w:r>
        <w:rPr>
          <w:rFonts w:eastAsia="Calibri"/>
        </w:rPr>
        <w:t xml:space="preserve">на расчетный срок </w:t>
      </w:r>
      <w:r w:rsidRPr="00C35DC3">
        <w:rPr>
          <w:rFonts w:eastAsia="Calibri"/>
          <w:b/>
        </w:rPr>
        <w:t>предлагается</w:t>
      </w:r>
      <w:r w:rsidRPr="0043070F">
        <w:rPr>
          <w:rFonts w:eastAsia="Calibri"/>
        </w:rPr>
        <w:t>:</w:t>
      </w:r>
    </w:p>
    <w:p w:rsidR="00803833" w:rsidRPr="00803833" w:rsidRDefault="00803833" w:rsidP="00803833">
      <w:pPr>
        <w:keepLines/>
        <w:widowControl w:val="0"/>
        <w:numPr>
          <w:ilvl w:val="0"/>
          <w:numId w:val="17"/>
        </w:numPr>
        <w:adjustRightInd w:val="0"/>
        <w:spacing w:after="0" w:line="360" w:lineRule="auto"/>
        <w:contextualSpacing/>
        <w:jc w:val="both"/>
        <w:textAlignment w:val="baseline"/>
        <w:rPr>
          <w:rFonts w:eastAsia="Calibri"/>
          <w:lang w:eastAsia="ru-RU"/>
        </w:rPr>
      </w:pPr>
      <w:r w:rsidRPr="00803833">
        <w:rPr>
          <w:rFonts w:eastAsia="Calibri"/>
          <w:lang w:eastAsia="ru-RU"/>
        </w:rPr>
        <w:t xml:space="preserve">реконструкция и модернизация существующих сетей и объектов системы газоснабжения протяженностью около 12 км; </w:t>
      </w:r>
    </w:p>
    <w:p w:rsidR="00803833" w:rsidRPr="00803833" w:rsidRDefault="00803833" w:rsidP="00803833">
      <w:pPr>
        <w:keepLines/>
        <w:widowControl w:val="0"/>
        <w:numPr>
          <w:ilvl w:val="0"/>
          <w:numId w:val="17"/>
        </w:numPr>
        <w:adjustRightInd w:val="0"/>
        <w:spacing w:after="0" w:line="360" w:lineRule="auto"/>
        <w:contextualSpacing/>
        <w:jc w:val="both"/>
        <w:textAlignment w:val="baseline"/>
        <w:rPr>
          <w:rFonts w:eastAsia="Calibri"/>
          <w:lang w:eastAsia="ru-RU"/>
        </w:rPr>
      </w:pPr>
      <w:r w:rsidRPr="00803833">
        <w:rPr>
          <w:rFonts w:eastAsia="Calibri"/>
          <w:lang w:eastAsia="ru-RU"/>
        </w:rPr>
        <w:t>строительство сетей и объектов газоснабжения  до уровня полной газификации села;</w:t>
      </w:r>
    </w:p>
    <w:p w:rsidR="00803833" w:rsidRPr="00803833" w:rsidRDefault="00803833" w:rsidP="00803833">
      <w:pPr>
        <w:keepLines/>
        <w:widowControl w:val="0"/>
        <w:numPr>
          <w:ilvl w:val="0"/>
          <w:numId w:val="17"/>
        </w:numPr>
        <w:adjustRightInd w:val="0"/>
        <w:spacing w:after="0" w:line="360" w:lineRule="auto"/>
        <w:contextualSpacing/>
        <w:jc w:val="both"/>
        <w:textAlignment w:val="baseline"/>
        <w:rPr>
          <w:rFonts w:eastAsia="Calibri"/>
          <w:lang w:eastAsia="ru-RU"/>
        </w:rPr>
      </w:pPr>
      <w:r w:rsidRPr="00803833">
        <w:rPr>
          <w:rFonts w:eastAsia="Calibri"/>
          <w:lang w:eastAsia="ru-RU"/>
        </w:rPr>
        <w:t>прокладка уличных газовых сетей на территориях нового жилищного строительства, ориентировочной протяженностью 21 км;</w:t>
      </w:r>
    </w:p>
    <w:p w:rsidR="00803833" w:rsidRPr="00803833" w:rsidRDefault="00803833" w:rsidP="00803833">
      <w:pPr>
        <w:keepLines/>
        <w:widowControl w:val="0"/>
        <w:numPr>
          <w:ilvl w:val="0"/>
          <w:numId w:val="17"/>
        </w:numPr>
        <w:adjustRightInd w:val="0"/>
        <w:spacing w:after="0" w:line="360" w:lineRule="auto"/>
        <w:contextualSpacing/>
        <w:jc w:val="both"/>
        <w:textAlignment w:val="baseline"/>
        <w:rPr>
          <w:rFonts w:eastAsia="Calibri"/>
          <w:lang w:eastAsia="ru-RU"/>
        </w:rPr>
      </w:pPr>
      <w:r w:rsidRPr="00803833">
        <w:rPr>
          <w:rFonts w:eastAsia="Calibri"/>
          <w:lang w:eastAsia="ru-RU"/>
        </w:rPr>
        <w:t xml:space="preserve">подключение к системе газоснабжения села запланированных объектов жилой и общественно-деловой застройки. </w:t>
      </w:r>
    </w:p>
    <w:p w:rsidR="00C30ABB" w:rsidRDefault="00C30ABB" w:rsidP="007B4FCE">
      <w:pPr>
        <w:keepNext/>
        <w:keepLines/>
        <w:suppressAutoHyphens/>
        <w:spacing w:after="0" w:line="360" w:lineRule="auto"/>
        <w:jc w:val="center"/>
        <w:rPr>
          <w:b/>
          <w:i/>
          <w:color w:val="000000" w:themeColor="text1"/>
          <w:sz w:val="26"/>
          <w:szCs w:val="26"/>
        </w:rPr>
      </w:pPr>
    </w:p>
    <w:p w:rsidR="008D54CD" w:rsidRPr="00FD1667" w:rsidRDefault="00C24449" w:rsidP="007B4FCE">
      <w:pPr>
        <w:keepNext/>
        <w:keepLines/>
        <w:suppressAutoHyphens/>
        <w:spacing w:after="0" w:line="360" w:lineRule="auto"/>
        <w:jc w:val="center"/>
        <w:rPr>
          <w:b/>
          <w:i/>
          <w:color w:val="000000" w:themeColor="text1"/>
          <w:sz w:val="26"/>
          <w:szCs w:val="26"/>
        </w:rPr>
      </w:pPr>
      <w:r w:rsidRPr="00FD1667">
        <w:rPr>
          <w:b/>
          <w:i/>
          <w:color w:val="000000" w:themeColor="text1"/>
          <w:sz w:val="26"/>
          <w:szCs w:val="26"/>
        </w:rPr>
        <w:t>Э</w:t>
      </w:r>
      <w:r w:rsidR="00FD1667" w:rsidRPr="00FD1667">
        <w:rPr>
          <w:b/>
          <w:i/>
          <w:color w:val="000000" w:themeColor="text1"/>
          <w:sz w:val="26"/>
          <w:szCs w:val="26"/>
        </w:rPr>
        <w:t>лектроснабжение</w:t>
      </w:r>
    </w:p>
    <w:p w:rsidR="00AC7439" w:rsidRPr="00B11907" w:rsidRDefault="00AC7439" w:rsidP="007B4FCE">
      <w:pPr>
        <w:keepNext/>
        <w:keepLines/>
        <w:spacing w:after="0" w:line="360" w:lineRule="auto"/>
        <w:ind w:firstLine="851"/>
        <w:jc w:val="both"/>
      </w:pPr>
      <w:r w:rsidRPr="00B11907">
        <w:rPr>
          <w:b/>
        </w:rPr>
        <w:t xml:space="preserve">Генеральным планом </w:t>
      </w:r>
      <w:r w:rsidRPr="00B11907">
        <w:t>предусмотрены следующие мероприятия по развитию системы электроснабжения сел</w:t>
      </w:r>
      <w:r>
        <w:t>а</w:t>
      </w:r>
      <w:r w:rsidRPr="00B11907">
        <w:t>:</w:t>
      </w:r>
    </w:p>
    <w:p w:rsidR="00C30ABB" w:rsidRPr="006C2F75" w:rsidRDefault="00C30ABB" w:rsidP="007B4FCE">
      <w:pPr>
        <w:keepLines/>
        <w:spacing w:after="0" w:line="360" w:lineRule="auto"/>
        <w:ind w:firstLine="851"/>
        <w:rPr>
          <w:rFonts w:eastAsia="Calibri"/>
          <w:b/>
        </w:rPr>
      </w:pPr>
      <w:r w:rsidRPr="006C2F75">
        <w:rPr>
          <w:rFonts w:eastAsia="Calibri"/>
          <w:b/>
        </w:rPr>
        <w:t>На I очередь строительства</w:t>
      </w:r>
      <w:r>
        <w:rPr>
          <w:rFonts w:eastAsia="Calibri"/>
          <w:b/>
        </w:rPr>
        <w:t>:</w:t>
      </w:r>
    </w:p>
    <w:p w:rsidR="00803833" w:rsidRPr="00803833" w:rsidRDefault="00803833" w:rsidP="00803833">
      <w:pPr>
        <w:keepLines/>
        <w:widowControl w:val="0"/>
        <w:numPr>
          <w:ilvl w:val="0"/>
          <w:numId w:val="18"/>
        </w:numPr>
        <w:adjustRightInd w:val="0"/>
        <w:spacing w:after="0" w:line="360" w:lineRule="auto"/>
        <w:contextualSpacing/>
        <w:jc w:val="both"/>
        <w:textAlignment w:val="baseline"/>
        <w:rPr>
          <w:rFonts w:eastAsia="Calibri"/>
          <w:lang w:eastAsia="ru-RU"/>
        </w:rPr>
      </w:pPr>
      <w:r w:rsidRPr="00803833">
        <w:rPr>
          <w:rFonts w:eastAsia="Calibri"/>
          <w:lang w:eastAsia="ru-RU"/>
        </w:rPr>
        <w:t>реконструкция ПС 35/10 «</w:t>
      </w:r>
      <w:proofErr w:type="spellStart"/>
      <w:r w:rsidRPr="00803833">
        <w:rPr>
          <w:rFonts w:eastAsia="Calibri"/>
          <w:lang w:eastAsia="ru-RU"/>
        </w:rPr>
        <w:t>Стальск</w:t>
      </w:r>
      <w:proofErr w:type="spellEnd"/>
      <w:r w:rsidRPr="00803833">
        <w:rPr>
          <w:rFonts w:eastAsia="Calibri"/>
          <w:lang w:eastAsia="ru-RU"/>
        </w:rPr>
        <w:t>» с установкой второго трансформатора 4 МВА и КРУ 10 кВ - 6шт.;</w:t>
      </w:r>
    </w:p>
    <w:p w:rsidR="00C30ABB" w:rsidRPr="006C2F75" w:rsidRDefault="00C30ABB" w:rsidP="007B4FCE">
      <w:pPr>
        <w:keepNext/>
        <w:keepLines/>
        <w:spacing w:after="0" w:line="360" w:lineRule="auto"/>
        <w:ind w:firstLine="851"/>
        <w:rPr>
          <w:rFonts w:eastAsia="Calibri"/>
          <w:b/>
        </w:rPr>
      </w:pPr>
      <w:r w:rsidRPr="006C2F75">
        <w:rPr>
          <w:rFonts w:eastAsia="Calibri"/>
          <w:b/>
        </w:rPr>
        <w:t xml:space="preserve">На расчетный срок </w:t>
      </w:r>
    </w:p>
    <w:p w:rsidR="000A7AC6" w:rsidRPr="000A7AC6" w:rsidRDefault="000A7AC6" w:rsidP="00813116">
      <w:pPr>
        <w:keepLines/>
        <w:widowControl w:val="0"/>
        <w:numPr>
          <w:ilvl w:val="0"/>
          <w:numId w:val="18"/>
        </w:numPr>
        <w:adjustRightInd w:val="0"/>
        <w:spacing w:after="0" w:line="360" w:lineRule="auto"/>
        <w:contextualSpacing/>
        <w:jc w:val="both"/>
        <w:textAlignment w:val="baseline"/>
        <w:rPr>
          <w:rFonts w:eastAsia="Calibri"/>
          <w:lang w:eastAsia="ru-RU"/>
        </w:rPr>
      </w:pPr>
      <w:r w:rsidRPr="000A7AC6">
        <w:rPr>
          <w:rFonts w:eastAsia="Calibri"/>
          <w:lang w:eastAsia="ru-RU"/>
        </w:rPr>
        <w:t>подключение к системе электроснабжения запланированных объектов жилой и общественно-деловой застройки.</w:t>
      </w:r>
    </w:p>
    <w:p w:rsidR="00C30ABB" w:rsidRPr="006C2F75" w:rsidRDefault="00C30ABB" w:rsidP="007B4FCE">
      <w:pPr>
        <w:pStyle w:val="af9"/>
        <w:keepLines/>
        <w:widowControl w:val="0"/>
        <w:spacing w:after="0" w:line="360" w:lineRule="auto"/>
        <w:ind w:left="1571"/>
        <w:contextualSpacing w:val="0"/>
        <w:jc w:val="both"/>
      </w:pPr>
    </w:p>
    <w:p w:rsidR="00A00AC8" w:rsidRPr="00FD1667" w:rsidRDefault="00A00AC8" w:rsidP="001411C8">
      <w:pPr>
        <w:keepNext/>
        <w:keepLines/>
        <w:suppressAutoHyphens/>
        <w:spacing w:after="0" w:line="360" w:lineRule="auto"/>
        <w:jc w:val="center"/>
        <w:rPr>
          <w:b/>
          <w:i/>
          <w:color w:val="000000" w:themeColor="text1"/>
          <w:sz w:val="26"/>
          <w:szCs w:val="26"/>
        </w:rPr>
      </w:pPr>
      <w:r w:rsidRPr="00FD1667">
        <w:rPr>
          <w:b/>
          <w:i/>
          <w:color w:val="000000" w:themeColor="text1"/>
          <w:sz w:val="26"/>
          <w:szCs w:val="26"/>
        </w:rPr>
        <w:lastRenderedPageBreak/>
        <w:t>Связь. Радиовещание. Телевидение</w:t>
      </w:r>
    </w:p>
    <w:p w:rsidR="00D73D4A" w:rsidRPr="0080525E" w:rsidRDefault="00D73D4A" w:rsidP="007B4FCE">
      <w:pPr>
        <w:pStyle w:val="af7"/>
        <w:keepLines/>
        <w:suppressAutoHyphens/>
        <w:spacing w:after="0"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80525E">
        <w:rPr>
          <w:b w:val="0"/>
          <w:bCs w:val="0"/>
          <w:color w:val="auto"/>
          <w:sz w:val="24"/>
          <w:szCs w:val="24"/>
        </w:rPr>
        <w:t xml:space="preserve">Для развития системы телефонной связи </w:t>
      </w:r>
      <w:r w:rsidRPr="00021A1A">
        <w:rPr>
          <w:bCs w:val="0"/>
          <w:color w:val="auto"/>
          <w:sz w:val="24"/>
          <w:szCs w:val="24"/>
        </w:rPr>
        <w:t xml:space="preserve">Генеральным планом </w:t>
      </w:r>
      <w:r w:rsidRPr="0080525E">
        <w:rPr>
          <w:b w:val="0"/>
          <w:bCs w:val="0"/>
          <w:color w:val="auto"/>
          <w:sz w:val="24"/>
          <w:szCs w:val="24"/>
        </w:rPr>
        <w:t xml:space="preserve">на </w:t>
      </w:r>
      <w:r>
        <w:rPr>
          <w:b w:val="0"/>
          <w:bCs w:val="0"/>
          <w:color w:val="auto"/>
          <w:sz w:val="24"/>
          <w:szCs w:val="24"/>
        </w:rPr>
        <w:t>расчетный срок</w:t>
      </w:r>
      <w:r w:rsidRPr="0080525E">
        <w:rPr>
          <w:b w:val="0"/>
          <w:bCs w:val="0"/>
          <w:color w:val="auto"/>
          <w:sz w:val="24"/>
          <w:szCs w:val="24"/>
        </w:rPr>
        <w:t xml:space="preserve"> строительства </w:t>
      </w:r>
      <w:r w:rsidRPr="00021A1A">
        <w:rPr>
          <w:bCs w:val="0"/>
          <w:color w:val="auto"/>
          <w:sz w:val="24"/>
          <w:szCs w:val="24"/>
        </w:rPr>
        <w:t>предлагается</w:t>
      </w:r>
      <w:r w:rsidRPr="0080525E">
        <w:rPr>
          <w:b w:val="0"/>
          <w:bCs w:val="0"/>
          <w:color w:val="auto"/>
          <w:sz w:val="24"/>
          <w:szCs w:val="24"/>
        </w:rPr>
        <w:t>:</w:t>
      </w:r>
    </w:p>
    <w:p w:rsidR="00803833" w:rsidRPr="0080525E" w:rsidRDefault="00803833" w:rsidP="00803833">
      <w:pPr>
        <w:pStyle w:val="af7"/>
        <w:keepLines/>
        <w:widowControl w:val="0"/>
        <w:numPr>
          <w:ilvl w:val="0"/>
          <w:numId w:val="19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bookmarkStart w:id="56" w:name="_Toc378932621"/>
      <w:r w:rsidRPr="0080525E">
        <w:rPr>
          <w:b w:val="0"/>
          <w:bCs w:val="0"/>
          <w:color w:val="auto"/>
          <w:sz w:val="24"/>
          <w:szCs w:val="24"/>
        </w:rPr>
        <w:t xml:space="preserve">увеличение мощности действующих АТС до </w:t>
      </w:r>
      <w:r>
        <w:rPr>
          <w:b w:val="0"/>
          <w:bCs w:val="0"/>
          <w:color w:val="auto"/>
          <w:sz w:val="24"/>
          <w:szCs w:val="24"/>
        </w:rPr>
        <w:t>2 010</w:t>
      </w:r>
      <w:r w:rsidRPr="0080525E">
        <w:rPr>
          <w:b w:val="0"/>
          <w:bCs w:val="0"/>
          <w:color w:val="auto"/>
          <w:sz w:val="24"/>
          <w:szCs w:val="24"/>
        </w:rPr>
        <w:t xml:space="preserve"> номеров;</w:t>
      </w:r>
    </w:p>
    <w:p w:rsidR="00803833" w:rsidRPr="0080525E" w:rsidRDefault="00803833" w:rsidP="00803833">
      <w:pPr>
        <w:pStyle w:val="af7"/>
        <w:keepLines/>
        <w:widowControl w:val="0"/>
        <w:numPr>
          <w:ilvl w:val="0"/>
          <w:numId w:val="19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 xml:space="preserve">установка </w:t>
      </w:r>
      <w:r w:rsidRPr="0080525E">
        <w:rPr>
          <w:b w:val="0"/>
          <w:bCs w:val="0"/>
          <w:color w:val="auto"/>
          <w:sz w:val="24"/>
          <w:szCs w:val="24"/>
        </w:rPr>
        <w:t>таксофонов</w:t>
      </w:r>
      <w:r>
        <w:rPr>
          <w:b w:val="0"/>
          <w:bCs w:val="0"/>
          <w:color w:val="auto"/>
          <w:sz w:val="24"/>
          <w:szCs w:val="24"/>
        </w:rPr>
        <w:t xml:space="preserve"> в</w:t>
      </w:r>
      <w:r w:rsidRPr="0080525E">
        <w:rPr>
          <w:b w:val="0"/>
          <w:bCs w:val="0"/>
          <w:color w:val="auto"/>
          <w:sz w:val="24"/>
          <w:szCs w:val="24"/>
        </w:rPr>
        <w:t xml:space="preserve"> </w:t>
      </w:r>
      <w:r>
        <w:rPr>
          <w:b w:val="0"/>
          <w:bCs w:val="0"/>
          <w:color w:val="auto"/>
          <w:sz w:val="24"/>
          <w:szCs w:val="24"/>
        </w:rPr>
        <w:t xml:space="preserve">селе в </w:t>
      </w:r>
      <w:r w:rsidRPr="0080525E">
        <w:rPr>
          <w:b w:val="0"/>
          <w:bCs w:val="0"/>
          <w:color w:val="auto"/>
          <w:sz w:val="24"/>
          <w:szCs w:val="24"/>
        </w:rPr>
        <w:t>количеств</w:t>
      </w:r>
      <w:r>
        <w:rPr>
          <w:b w:val="0"/>
          <w:bCs w:val="0"/>
          <w:color w:val="auto"/>
          <w:sz w:val="24"/>
          <w:szCs w:val="24"/>
        </w:rPr>
        <w:t>е</w:t>
      </w:r>
      <w:r w:rsidRPr="0080525E">
        <w:rPr>
          <w:b w:val="0"/>
          <w:bCs w:val="0"/>
          <w:color w:val="auto"/>
          <w:sz w:val="24"/>
          <w:szCs w:val="24"/>
        </w:rPr>
        <w:t xml:space="preserve"> </w:t>
      </w:r>
      <w:r>
        <w:rPr>
          <w:b w:val="0"/>
          <w:bCs w:val="0"/>
          <w:color w:val="auto"/>
          <w:sz w:val="24"/>
          <w:szCs w:val="24"/>
        </w:rPr>
        <w:t>30</w:t>
      </w:r>
      <w:r w:rsidRPr="0080525E">
        <w:rPr>
          <w:b w:val="0"/>
          <w:bCs w:val="0"/>
          <w:color w:val="auto"/>
          <w:sz w:val="24"/>
          <w:szCs w:val="24"/>
        </w:rPr>
        <w:t xml:space="preserve"> единиц;</w:t>
      </w:r>
    </w:p>
    <w:p w:rsidR="00803833" w:rsidRPr="0080525E" w:rsidRDefault="00803833" w:rsidP="00803833">
      <w:pPr>
        <w:pStyle w:val="af7"/>
        <w:keepLines/>
        <w:widowControl w:val="0"/>
        <w:numPr>
          <w:ilvl w:val="0"/>
          <w:numId w:val="19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 w:rsidRPr="0080525E">
        <w:rPr>
          <w:b w:val="0"/>
          <w:bCs w:val="0"/>
          <w:color w:val="auto"/>
          <w:sz w:val="24"/>
          <w:szCs w:val="24"/>
        </w:rPr>
        <w:t>прокладка дополнительных слаботочных сетей к местам за</w:t>
      </w:r>
      <w:r>
        <w:rPr>
          <w:b w:val="0"/>
          <w:bCs w:val="0"/>
          <w:color w:val="auto"/>
          <w:sz w:val="24"/>
          <w:szCs w:val="24"/>
        </w:rPr>
        <w:t>стройки жилищного фонда;</w:t>
      </w:r>
    </w:p>
    <w:p w:rsidR="00803833" w:rsidRPr="0080525E" w:rsidRDefault="00803833" w:rsidP="00803833">
      <w:pPr>
        <w:pStyle w:val="af7"/>
        <w:keepLines/>
        <w:widowControl w:val="0"/>
        <w:numPr>
          <w:ilvl w:val="0"/>
          <w:numId w:val="19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 w:rsidRPr="0080525E">
        <w:rPr>
          <w:b w:val="0"/>
          <w:bCs w:val="0"/>
          <w:color w:val="auto"/>
          <w:sz w:val="24"/>
          <w:szCs w:val="24"/>
        </w:rPr>
        <w:t xml:space="preserve">развитие информационных телекоммуникационных сетей и сетей передачи данных с предоставлением населению различных </w:t>
      </w:r>
      <w:proofErr w:type="spellStart"/>
      <w:r w:rsidRPr="0080525E">
        <w:rPr>
          <w:b w:val="0"/>
          <w:bCs w:val="0"/>
          <w:color w:val="auto"/>
          <w:sz w:val="24"/>
          <w:szCs w:val="24"/>
        </w:rPr>
        <w:t>мультимедийных</w:t>
      </w:r>
      <w:proofErr w:type="spellEnd"/>
      <w:r w:rsidRPr="0080525E">
        <w:rPr>
          <w:b w:val="0"/>
          <w:bCs w:val="0"/>
          <w:color w:val="auto"/>
          <w:sz w:val="24"/>
          <w:szCs w:val="24"/>
        </w:rPr>
        <w:t xml:space="preserve"> услуг, включая Интернет</w:t>
      </w:r>
      <w:r>
        <w:rPr>
          <w:b w:val="0"/>
          <w:bCs w:val="0"/>
          <w:color w:val="auto"/>
          <w:sz w:val="24"/>
          <w:szCs w:val="24"/>
        </w:rPr>
        <w:t>.</w:t>
      </w:r>
    </w:p>
    <w:p w:rsidR="005F0DD8" w:rsidRDefault="005F0DD8" w:rsidP="007B4FCE">
      <w:pPr>
        <w:pStyle w:val="2"/>
        <w:keepLines/>
        <w:numPr>
          <w:ilvl w:val="1"/>
          <w:numId w:val="6"/>
        </w:numPr>
        <w:suppressAutoHyphens/>
        <w:spacing w:before="480" w:after="0" w:line="360" w:lineRule="auto"/>
        <w:jc w:val="center"/>
        <w:rPr>
          <w:rFonts w:ascii="Times New Roman" w:hAnsi="Times New Roman" w:cs="Times New Roman"/>
          <w:i w:val="0"/>
          <w:sz w:val="30"/>
          <w:szCs w:val="30"/>
        </w:rPr>
      </w:pPr>
      <w:r w:rsidRPr="008B701A">
        <w:rPr>
          <w:rFonts w:ascii="Times New Roman" w:hAnsi="Times New Roman" w:cs="Times New Roman"/>
          <w:i w:val="0"/>
          <w:sz w:val="30"/>
          <w:szCs w:val="30"/>
        </w:rPr>
        <w:t>Мероприятия по санитарной очистке территории</w:t>
      </w:r>
      <w:bookmarkEnd w:id="54"/>
      <w:bookmarkEnd w:id="55"/>
      <w:bookmarkEnd w:id="56"/>
    </w:p>
    <w:p w:rsidR="0007515A" w:rsidRPr="00C66C98" w:rsidRDefault="0007515A" w:rsidP="007B4FCE">
      <w:pPr>
        <w:keepNext/>
        <w:keepLines/>
        <w:widowControl w:val="0"/>
        <w:suppressAutoHyphens/>
        <w:spacing w:after="0" w:line="360" w:lineRule="auto"/>
        <w:jc w:val="center"/>
        <w:rPr>
          <w:b/>
          <w:i/>
        </w:rPr>
      </w:pPr>
      <w:bookmarkStart w:id="57" w:name="_Toc268263746"/>
      <w:bookmarkStart w:id="58" w:name="_Toc298142878"/>
      <w:r w:rsidRPr="00C66C98">
        <w:rPr>
          <w:b/>
          <w:i/>
        </w:rPr>
        <w:t xml:space="preserve">Система сбора и </w:t>
      </w:r>
      <w:r>
        <w:rPr>
          <w:b/>
          <w:i/>
        </w:rPr>
        <w:t xml:space="preserve">вывоза </w:t>
      </w:r>
      <w:r w:rsidRPr="00C66C98">
        <w:rPr>
          <w:b/>
          <w:i/>
        </w:rPr>
        <w:t>ТБО</w:t>
      </w:r>
    </w:p>
    <w:p w:rsidR="00163F9A" w:rsidRPr="00163F9A" w:rsidRDefault="00163F9A" w:rsidP="007B4FCE">
      <w:pPr>
        <w:keepLines/>
        <w:widowControl w:val="0"/>
        <w:suppressAutoHyphens/>
        <w:adjustRightInd w:val="0"/>
        <w:spacing w:after="0" w:line="360" w:lineRule="auto"/>
        <w:ind w:firstLine="851"/>
        <w:jc w:val="both"/>
        <w:textAlignment w:val="baseline"/>
        <w:rPr>
          <w:kern w:val="0"/>
          <w:lang w:eastAsia="ru-RU"/>
        </w:rPr>
      </w:pPr>
      <w:r w:rsidRPr="00163F9A">
        <w:rPr>
          <w:kern w:val="0"/>
          <w:lang w:eastAsia="ru-RU"/>
        </w:rPr>
        <w:t xml:space="preserve">Для стабилизации и дальнейшего решения проблемы санитарной очистки территории поселения </w:t>
      </w:r>
      <w:r w:rsidRPr="00163F9A">
        <w:rPr>
          <w:b/>
          <w:kern w:val="0"/>
          <w:lang w:eastAsia="ru-RU"/>
        </w:rPr>
        <w:t>генеральным планом</w:t>
      </w:r>
      <w:r w:rsidRPr="00163F9A">
        <w:rPr>
          <w:kern w:val="0"/>
          <w:lang w:eastAsia="ru-RU"/>
        </w:rPr>
        <w:t xml:space="preserve"> на первую очередь строительства </w:t>
      </w:r>
      <w:r w:rsidRPr="00163F9A">
        <w:rPr>
          <w:b/>
          <w:kern w:val="0"/>
          <w:lang w:eastAsia="ru-RU"/>
        </w:rPr>
        <w:t>предлагается</w:t>
      </w:r>
      <w:r w:rsidRPr="00163F9A">
        <w:rPr>
          <w:kern w:val="0"/>
          <w:lang w:eastAsia="ru-RU"/>
        </w:rPr>
        <w:t xml:space="preserve"> разработать схему обращения с отходами, в составе которой должны быть предусмотрены следующие первоочередные меры:</w:t>
      </w:r>
    </w:p>
    <w:p w:rsidR="00163F9A" w:rsidRPr="00163F9A" w:rsidRDefault="00163F9A" w:rsidP="007B4FCE">
      <w:pPr>
        <w:keepLines/>
        <w:widowControl w:val="0"/>
        <w:suppressAutoHyphens/>
        <w:adjustRightInd w:val="0"/>
        <w:spacing w:after="0" w:line="360" w:lineRule="auto"/>
        <w:ind w:firstLine="851"/>
        <w:jc w:val="both"/>
        <w:textAlignment w:val="baseline"/>
        <w:rPr>
          <w:b/>
          <w:kern w:val="0"/>
          <w:lang w:eastAsia="ru-RU"/>
        </w:rPr>
      </w:pPr>
      <w:r w:rsidRPr="00163F9A">
        <w:rPr>
          <w:b/>
          <w:kern w:val="0"/>
          <w:lang w:eastAsia="ru-RU"/>
        </w:rPr>
        <w:t>На I очередь строительства:</w:t>
      </w:r>
    </w:p>
    <w:p w:rsidR="00803833" w:rsidRPr="00090CBC" w:rsidRDefault="00803833" w:rsidP="00803833">
      <w:pPr>
        <w:pStyle w:val="af7"/>
        <w:keepLines/>
        <w:widowControl w:val="0"/>
        <w:numPr>
          <w:ilvl w:val="0"/>
          <w:numId w:val="19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bookmarkStart w:id="59" w:name="_Toc378932622"/>
      <w:r w:rsidRPr="00090CBC">
        <w:rPr>
          <w:b w:val="0"/>
          <w:bCs w:val="0"/>
          <w:color w:val="auto"/>
          <w:sz w:val="24"/>
          <w:szCs w:val="24"/>
        </w:rPr>
        <w:t>выявление всех несанкционированных свалок и их рекультивация;</w:t>
      </w:r>
    </w:p>
    <w:p w:rsidR="00803833" w:rsidRPr="00090CBC" w:rsidRDefault="00803833" w:rsidP="00803833">
      <w:pPr>
        <w:pStyle w:val="af7"/>
        <w:keepLines/>
        <w:widowControl w:val="0"/>
        <w:numPr>
          <w:ilvl w:val="0"/>
          <w:numId w:val="19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 w:rsidRPr="00090CBC">
        <w:rPr>
          <w:b w:val="0"/>
          <w:bCs w:val="0"/>
          <w:color w:val="auto"/>
          <w:sz w:val="24"/>
          <w:szCs w:val="24"/>
        </w:rPr>
        <w:t>разработка схемы санитарной очистки территории с применением мусорных контейнеров;</w:t>
      </w:r>
    </w:p>
    <w:p w:rsidR="00803833" w:rsidRPr="00864042" w:rsidRDefault="00803833" w:rsidP="00803833">
      <w:pPr>
        <w:pStyle w:val="af7"/>
        <w:keepLines/>
        <w:widowControl w:val="0"/>
        <w:numPr>
          <w:ilvl w:val="0"/>
          <w:numId w:val="19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оборудование существующего</w:t>
      </w:r>
      <w:r w:rsidRPr="00864042">
        <w:rPr>
          <w:b w:val="0"/>
          <w:bCs w:val="0"/>
          <w:color w:val="auto"/>
          <w:sz w:val="24"/>
          <w:szCs w:val="24"/>
        </w:rPr>
        <w:t xml:space="preserve"> полигона для временного размещения твердых бытовых отходов и мусора, образуемых на территории МО</w:t>
      </w:r>
      <w:r>
        <w:rPr>
          <w:b w:val="0"/>
          <w:bCs w:val="0"/>
          <w:color w:val="auto"/>
          <w:sz w:val="24"/>
          <w:szCs w:val="24"/>
        </w:rPr>
        <w:t>;</w:t>
      </w:r>
    </w:p>
    <w:p w:rsidR="00803833" w:rsidRPr="00864042" w:rsidRDefault="00803833" w:rsidP="00803833">
      <w:pPr>
        <w:pStyle w:val="af7"/>
        <w:keepLines/>
        <w:widowControl w:val="0"/>
        <w:numPr>
          <w:ilvl w:val="0"/>
          <w:numId w:val="19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 w:rsidRPr="00864042">
        <w:rPr>
          <w:b w:val="0"/>
          <w:bCs w:val="0"/>
          <w:color w:val="auto"/>
          <w:sz w:val="24"/>
          <w:szCs w:val="24"/>
        </w:rPr>
        <w:t xml:space="preserve">организация вывоза отходов с временного полигона ТБО на </w:t>
      </w:r>
      <w:r>
        <w:rPr>
          <w:b w:val="0"/>
          <w:bCs w:val="0"/>
          <w:color w:val="auto"/>
          <w:sz w:val="24"/>
          <w:szCs w:val="24"/>
        </w:rPr>
        <w:t xml:space="preserve">планируемый мусороперерабатывающий завод </w:t>
      </w:r>
      <w:r w:rsidRPr="00864042">
        <w:rPr>
          <w:b w:val="0"/>
          <w:bCs w:val="0"/>
          <w:color w:val="auto"/>
          <w:sz w:val="24"/>
          <w:szCs w:val="24"/>
        </w:rPr>
        <w:t>территории МО «сельсовет </w:t>
      </w:r>
      <w:proofErr w:type="spellStart"/>
      <w:r w:rsidRPr="00864042">
        <w:rPr>
          <w:b w:val="0"/>
          <w:bCs w:val="0"/>
          <w:color w:val="auto"/>
          <w:sz w:val="24"/>
          <w:szCs w:val="24"/>
        </w:rPr>
        <w:t>Стальский</w:t>
      </w:r>
      <w:proofErr w:type="spellEnd"/>
      <w:r w:rsidRPr="00864042">
        <w:rPr>
          <w:b w:val="0"/>
          <w:bCs w:val="0"/>
          <w:color w:val="auto"/>
          <w:sz w:val="24"/>
          <w:szCs w:val="24"/>
        </w:rPr>
        <w:t>»;</w:t>
      </w:r>
    </w:p>
    <w:p w:rsidR="00803833" w:rsidRPr="00090CBC" w:rsidRDefault="00803833" w:rsidP="00803833">
      <w:pPr>
        <w:pStyle w:val="af7"/>
        <w:keepLines/>
        <w:widowControl w:val="0"/>
        <w:numPr>
          <w:ilvl w:val="0"/>
          <w:numId w:val="19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 w:rsidRPr="00090CBC">
        <w:rPr>
          <w:b w:val="0"/>
          <w:bCs w:val="0"/>
          <w:color w:val="auto"/>
          <w:sz w:val="24"/>
          <w:szCs w:val="24"/>
        </w:rPr>
        <w:t xml:space="preserve">организация регулярного сбора ТБО у населения, оборудование контейнерных площадок, установка </w:t>
      </w:r>
      <w:r>
        <w:rPr>
          <w:b w:val="0"/>
          <w:bCs w:val="0"/>
          <w:color w:val="auto"/>
          <w:sz w:val="24"/>
          <w:szCs w:val="24"/>
        </w:rPr>
        <w:t>58</w:t>
      </w:r>
      <w:r w:rsidRPr="00090CBC">
        <w:rPr>
          <w:b w:val="0"/>
          <w:bCs w:val="0"/>
          <w:color w:val="auto"/>
          <w:sz w:val="24"/>
          <w:szCs w:val="24"/>
        </w:rPr>
        <w:t xml:space="preserve"> контейнеров.</w:t>
      </w:r>
    </w:p>
    <w:p w:rsidR="005F0DD8" w:rsidRPr="00FC26B8" w:rsidRDefault="005F0DD8" w:rsidP="007B4FCE">
      <w:pPr>
        <w:pStyle w:val="2"/>
        <w:keepLines/>
        <w:numPr>
          <w:ilvl w:val="1"/>
          <w:numId w:val="6"/>
        </w:numPr>
        <w:suppressAutoHyphens/>
        <w:spacing w:before="480" w:after="0" w:line="360" w:lineRule="auto"/>
        <w:jc w:val="center"/>
        <w:rPr>
          <w:rFonts w:ascii="Times New Roman" w:hAnsi="Times New Roman" w:cs="Times New Roman"/>
          <w:i w:val="0"/>
          <w:sz w:val="30"/>
          <w:szCs w:val="30"/>
        </w:rPr>
      </w:pPr>
      <w:r w:rsidRPr="008B701A">
        <w:rPr>
          <w:rFonts w:ascii="Times New Roman" w:hAnsi="Times New Roman" w:cs="Times New Roman"/>
          <w:i w:val="0"/>
          <w:sz w:val="30"/>
          <w:szCs w:val="30"/>
        </w:rPr>
        <w:lastRenderedPageBreak/>
        <w:t>Мероприятия по охране окружающей среды</w:t>
      </w:r>
      <w:bookmarkEnd w:id="57"/>
      <w:bookmarkEnd w:id="58"/>
      <w:bookmarkEnd w:id="59"/>
    </w:p>
    <w:p w:rsidR="006C52A0" w:rsidRPr="00457626" w:rsidRDefault="006C52A0" w:rsidP="007B4FCE">
      <w:pPr>
        <w:keepNext/>
        <w:keepLines/>
        <w:widowControl w:val="0"/>
        <w:suppressAutoHyphens/>
        <w:spacing w:after="0" w:line="360" w:lineRule="auto"/>
        <w:ind w:firstLine="851"/>
        <w:jc w:val="both"/>
      </w:pPr>
      <w:bookmarkStart w:id="60" w:name="_Toc305146126"/>
      <w:bookmarkStart w:id="61" w:name="_Toc306863900"/>
      <w:bookmarkEnd w:id="60"/>
      <w:bookmarkEnd w:id="61"/>
      <w:r w:rsidRPr="00457626">
        <w:t>Осуществление градостроительной деятельности с соблюдением требований охраны окружающей среды и экологической безопасности является одним из основных принципов законодательства о градостроительной деятельности, зафиксированных в Градостроительном кодексе РФ. Мероприятия в области охраны окружающей среды осуществляются в следующих направлениях:</w:t>
      </w:r>
    </w:p>
    <w:p w:rsidR="006C52A0" w:rsidRPr="00A047D0" w:rsidRDefault="006C52A0" w:rsidP="00813116">
      <w:pPr>
        <w:keepLines/>
        <w:widowControl w:val="0"/>
        <w:numPr>
          <w:ilvl w:val="0"/>
          <w:numId w:val="20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>снижения негативного влияния существующих промышленных и иных источников загрязнения на здоровье населения и состояние экосистем;</w:t>
      </w:r>
    </w:p>
    <w:p w:rsidR="004A0194" w:rsidRPr="0080525E" w:rsidRDefault="004A0194" w:rsidP="004A0194">
      <w:pPr>
        <w:pStyle w:val="af7"/>
        <w:keepLines/>
        <w:widowControl w:val="0"/>
        <w:numPr>
          <w:ilvl w:val="0"/>
          <w:numId w:val="20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 w:rsidRPr="0080525E">
        <w:rPr>
          <w:b w:val="0"/>
          <w:bCs w:val="0"/>
          <w:color w:val="auto"/>
          <w:sz w:val="24"/>
          <w:szCs w:val="24"/>
        </w:rPr>
        <w:t>сохранение существующих территорий ограниченного пользования  и специального назначения;</w:t>
      </w:r>
    </w:p>
    <w:p w:rsidR="004A0194" w:rsidRPr="0080525E" w:rsidRDefault="004A0194" w:rsidP="004A0194">
      <w:pPr>
        <w:pStyle w:val="af7"/>
        <w:keepLines/>
        <w:widowControl w:val="0"/>
        <w:numPr>
          <w:ilvl w:val="0"/>
          <w:numId w:val="20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 w:rsidRPr="0080525E">
        <w:rPr>
          <w:b w:val="0"/>
          <w:bCs w:val="0"/>
          <w:color w:val="auto"/>
          <w:sz w:val="24"/>
          <w:szCs w:val="24"/>
        </w:rPr>
        <w:t>рекультивация и реабилитация промышленных и коммунально-складских пустырей, охранных зон различного назначения;</w:t>
      </w:r>
    </w:p>
    <w:p w:rsidR="004A0194" w:rsidRPr="00D540A9" w:rsidRDefault="004A0194" w:rsidP="004A0194">
      <w:pPr>
        <w:pStyle w:val="af7"/>
        <w:keepLines/>
        <w:widowControl w:val="0"/>
        <w:numPr>
          <w:ilvl w:val="0"/>
          <w:numId w:val="20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 w:rsidRPr="0080525E">
        <w:rPr>
          <w:b w:val="0"/>
          <w:bCs w:val="0"/>
          <w:color w:val="auto"/>
          <w:sz w:val="24"/>
          <w:szCs w:val="24"/>
        </w:rPr>
        <w:t>формирование озелененных общественных простран</w:t>
      </w:r>
      <w:proofErr w:type="gramStart"/>
      <w:r w:rsidRPr="0080525E">
        <w:rPr>
          <w:b w:val="0"/>
          <w:bCs w:val="0"/>
          <w:color w:val="auto"/>
          <w:sz w:val="24"/>
          <w:szCs w:val="24"/>
        </w:rPr>
        <w:t>ств вд</w:t>
      </w:r>
      <w:proofErr w:type="gramEnd"/>
      <w:r w:rsidRPr="0080525E">
        <w:rPr>
          <w:b w:val="0"/>
          <w:bCs w:val="0"/>
          <w:color w:val="auto"/>
          <w:sz w:val="24"/>
          <w:szCs w:val="24"/>
        </w:rPr>
        <w:t xml:space="preserve">оль всей </w:t>
      </w:r>
      <w:r w:rsidRPr="00D540A9">
        <w:rPr>
          <w:b w:val="0"/>
          <w:bCs w:val="0"/>
          <w:color w:val="auto"/>
          <w:sz w:val="24"/>
          <w:szCs w:val="24"/>
        </w:rPr>
        <w:t>протяженности существующей и планируемой улично-дорожной сети села;</w:t>
      </w:r>
    </w:p>
    <w:p w:rsidR="00803833" w:rsidRPr="00D540A9" w:rsidRDefault="00803833" w:rsidP="00803833">
      <w:pPr>
        <w:pStyle w:val="af7"/>
        <w:keepLines/>
        <w:widowControl w:val="0"/>
        <w:numPr>
          <w:ilvl w:val="0"/>
          <w:numId w:val="20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 w:rsidRPr="00D540A9">
        <w:rPr>
          <w:b w:val="0"/>
          <w:bCs w:val="0"/>
          <w:color w:val="auto"/>
          <w:sz w:val="24"/>
          <w:szCs w:val="24"/>
        </w:rPr>
        <w:t>формирование зеленых насаждений общего пользования при мечети (сквер) площадью 0,3 га;</w:t>
      </w:r>
    </w:p>
    <w:p w:rsidR="00803833" w:rsidRPr="00D540A9" w:rsidRDefault="00803833" w:rsidP="00803833">
      <w:pPr>
        <w:pStyle w:val="af7"/>
        <w:keepLines/>
        <w:widowControl w:val="0"/>
        <w:numPr>
          <w:ilvl w:val="0"/>
          <w:numId w:val="20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 w:rsidRPr="00D540A9">
        <w:rPr>
          <w:b w:val="0"/>
          <w:bCs w:val="0"/>
          <w:color w:val="auto"/>
          <w:sz w:val="24"/>
          <w:szCs w:val="24"/>
        </w:rPr>
        <w:t xml:space="preserve">формирование зеленых насаждений общего пользования на </w:t>
      </w:r>
      <w:proofErr w:type="gramStart"/>
      <w:r w:rsidRPr="00D540A9">
        <w:rPr>
          <w:b w:val="0"/>
          <w:bCs w:val="0"/>
          <w:color w:val="auto"/>
          <w:sz w:val="24"/>
          <w:szCs w:val="24"/>
        </w:rPr>
        <w:t>территории</w:t>
      </w:r>
      <w:proofErr w:type="gramEnd"/>
      <w:r w:rsidRPr="00D540A9">
        <w:rPr>
          <w:b w:val="0"/>
          <w:bCs w:val="0"/>
          <w:color w:val="auto"/>
          <w:sz w:val="24"/>
          <w:szCs w:val="24"/>
        </w:rPr>
        <w:t xml:space="preserve"> вдоль планируемых улиц, ориентировочной площадью 2,4 га;</w:t>
      </w:r>
    </w:p>
    <w:p w:rsidR="00803833" w:rsidRDefault="00803833" w:rsidP="00803833">
      <w:pPr>
        <w:pStyle w:val="af7"/>
        <w:keepLines/>
        <w:widowControl w:val="0"/>
        <w:numPr>
          <w:ilvl w:val="0"/>
          <w:numId w:val="20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 w:rsidRPr="00D540A9">
        <w:rPr>
          <w:b w:val="0"/>
          <w:bCs w:val="0"/>
          <w:color w:val="auto"/>
          <w:sz w:val="24"/>
          <w:szCs w:val="24"/>
        </w:rPr>
        <w:t>формирование зеленых насаждений общего пользования на территории нового жилищного строительства (парк) площадью 1,4 га;</w:t>
      </w:r>
    </w:p>
    <w:p w:rsidR="00803833" w:rsidRPr="00D540A9" w:rsidRDefault="00803833" w:rsidP="00803833">
      <w:pPr>
        <w:pStyle w:val="af7"/>
        <w:keepLines/>
        <w:widowControl w:val="0"/>
        <w:numPr>
          <w:ilvl w:val="0"/>
          <w:numId w:val="20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 w:rsidRPr="00D540A9">
        <w:rPr>
          <w:b w:val="0"/>
          <w:bCs w:val="0"/>
          <w:color w:val="auto"/>
          <w:sz w:val="24"/>
          <w:szCs w:val="24"/>
        </w:rPr>
        <w:t xml:space="preserve">формирование зеленых насаждений общего пользования на </w:t>
      </w:r>
      <w:proofErr w:type="gramStart"/>
      <w:r w:rsidRPr="00D540A9">
        <w:rPr>
          <w:b w:val="0"/>
          <w:bCs w:val="0"/>
          <w:color w:val="auto"/>
          <w:sz w:val="24"/>
          <w:szCs w:val="24"/>
        </w:rPr>
        <w:t>территории</w:t>
      </w:r>
      <w:proofErr w:type="gramEnd"/>
      <w:r w:rsidRPr="00D540A9">
        <w:rPr>
          <w:b w:val="0"/>
          <w:bCs w:val="0"/>
          <w:color w:val="auto"/>
          <w:sz w:val="24"/>
          <w:szCs w:val="24"/>
        </w:rPr>
        <w:t xml:space="preserve"> вдоль планируемых улиц, ориентировочной площадью 1,8 га;</w:t>
      </w:r>
    </w:p>
    <w:p w:rsidR="00803833" w:rsidRPr="00D540A9" w:rsidRDefault="00803833" w:rsidP="00803833">
      <w:pPr>
        <w:pStyle w:val="af7"/>
        <w:keepLines/>
        <w:widowControl w:val="0"/>
        <w:numPr>
          <w:ilvl w:val="0"/>
          <w:numId w:val="20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 w:rsidRPr="00D540A9">
        <w:rPr>
          <w:b w:val="0"/>
          <w:bCs w:val="0"/>
          <w:color w:val="auto"/>
          <w:sz w:val="24"/>
          <w:szCs w:val="24"/>
        </w:rPr>
        <w:t>формирование зеленых насаждений общего пользования на территории нового жилищного строительства (парк) площадью 3,1 га.</w:t>
      </w:r>
    </w:p>
    <w:p w:rsidR="006C52A0" w:rsidRPr="00A047D0" w:rsidRDefault="006C52A0" w:rsidP="00813116">
      <w:pPr>
        <w:keepLines/>
        <w:widowControl w:val="0"/>
        <w:numPr>
          <w:ilvl w:val="0"/>
          <w:numId w:val="20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>установление территориальных ограничений для размещения объектов капитального строительства высоких классов санитарной опасности;</w:t>
      </w:r>
    </w:p>
    <w:p w:rsidR="006C52A0" w:rsidRPr="00A047D0" w:rsidRDefault="006C52A0" w:rsidP="00813116">
      <w:pPr>
        <w:keepLines/>
        <w:widowControl w:val="0"/>
        <w:numPr>
          <w:ilvl w:val="0"/>
          <w:numId w:val="20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>проведение мероприятий по восстановлению и санации нарушенных и з</w:t>
      </w:r>
      <w:r w:rsidR="00E5184D">
        <w:rPr>
          <w:kern w:val="0"/>
          <w:lang w:eastAsia="ru-RU"/>
        </w:rPr>
        <w:t>агрязненных участков земель;</w:t>
      </w:r>
    </w:p>
    <w:p w:rsidR="006C52A0" w:rsidRPr="00A047D0" w:rsidRDefault="006C52A0" w:rsidP="00813116">
      <w:pPr>
        <w:keepLines/>
        <w:widowControl w:val="0"/>
        <w:numPr>
          <w:ilvl w:val="0"/>
          <w:numId w:val="20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>выявление и ликвидация несанкционированных свалок, и рекультивация загрязненных земель;</w:t>
      </w:r>
    </w:p>
    <w:p w:rsidR="006C52A0" w:rsidRPr="00A047D0" w:rsidRDefault="006C52A0" w:rsidP="00813116">
      <w:pPr>
        <w:keepLines/>
        <w:widowControl w:val="0"/>
        <w:numPr>
          <w:ilvl w:val="0"/>
          <w:numId w:val="20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 xml:space="preserve">предусмотрен вынос в натуру границ </w:t>
      </w:r>
      <w:proofErr w:type="spellStart"/>
      <w:r w:rsidRPr="00A047D0">
        <w:rPr>
          <w:kern w:val="0"/>
          <w:lang w:eastAsia="ru-RU"/>
        </w:rPr>
        <w:t>водоохранных</w:t>
      </w:r>
      <w:proofErr w:type="spellEnd"/>
      <w:r w:rsidRPr="00A047D0">
        <w:rPr>
          <w:kern w:val="0"/>
          <w:lang w:eastAsia="ru-RU"/>
        </w:rPr>
        <w:t xml:space="preserve"> зон и прибрежных защитных полос с установкой специальных знаков;</w:t>
      </w:r>
    </w:p>
    <w:p w:rsidR="006C52A0" w:rsidRPr="00A047D0" w:rsidRDefault="006C52A0" w:rsidP="00813116">
      <w:pPr>
        <w:keepLines/>
        <w:widowControl w:val="0"/>
        <w:numPr>
          <w:ilvl w:val="0"/>
          <w:numId w:val="20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lastRenderedPageBreak/>
        <w:t xml:space="preserve">контроль над соблюдением водопользователям регламентов использования территорий </w:t>
      </w:r>
      <w:proofErr w:type="spellStart"/>
      <w:r w:rsidRPr="00A047D0">
        <w:rPr>
          <w:kern w:val="0"/>
          <w:lang w:eastAsia="ru-RU"/>
        </w:rPr>
        <w:t>водоохранных</w:t>
      </w:r>
      <w:proofErr w:type="spellEnd"/>
      <w:r w:rsidRPr="00A047D0">
        <w:rPr>
          <w:kern w:val="0"/>
          <w:lang w:eastAsia="ru-RU"/>
        </w:rPr>
        <w:t xml:space="preserve"> зон и прибрежных защитных полос водных объектов</w:t>
      </w:r>
      <w:r w:rsidR="00E5184D">
        <w:rPr>
          <w:kern w:val="0"/>
          <w:lang w:eastAsia="ru-RU"/>
        </w:rPr>
        <w:t>;</w:t>
      </w:r>
    </w:p>
    <w:p w:rsidR="006C52A0" w:rsidRPr="00A047D0" w:rsidRDefault="006C52A0" w:rsidP="00813116">
      <w:pPr>
        <w:keepLines/>
        <w:widowControl w:val="0"/>
        <w:numPr>
          <w:ilvl w:val="0"/>
          <w:numId w:val="20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>организация зон охраны источников питьевого водоснабжения для вновь создаваемых, реконструируемых и существующих объектов системы водоснабжения;</w:t>
      </w:r>
    </w:p>
    <w:p w:rsidR="006C52A0" w:rsidRPr="00A047D0" w:rsidRDefault="006C52A0" w:rsidP="00813116">
      <w:pPr>
        <w:keepLines/>
        <w:widowControl w:val="0"/>
        <w:numPr>
          <w:ilvl w:val="0"/>
          <w:numId w:val="20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 xml:space="preserve">контроль над соблюдением </w:t>
      </w:r>
      <w:proofErr w:type="gramStart"/>
      <w:r w:rsidRPr="00A047D0">
        <w:rPr>
          <w:kern w:val="0"/>
          <w:lang w:eastAsia="ru-RU"/>
        </w:rPr>
        <w:t>регламентов использования зон санитарной охраны источников питьевого водоснабжения</w:t>
      </w:r>
      <w:proofErr w:type="gramEnd"/>
      <w:r w:rsidRPr="00A047D0">
        <w:rPr>
          <w:kern w:val="0"/>
          <w:lang w:eastAsia="ru-RU"/>
        </w:rPr>
        <w:t>;</w:t>
      </w:r>
    </w:p>
    <w:p w:rsidR="006C52A0" w:rsidRPr="00A047D0" w:rsidRDefault="006C52A0" w:rsidP="00813116">
      <w:pPr>
        <w:keepLines/>
        <w:widowControl w:val="0"/>
        <w:numPr>
          <w:ilvl w:val="0"/>
          <w:numId w:val="20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>организация санитарно-защитных зон, зон санитарного разрыва и охранных зон для вновь создаваемых, реконструируемых и существующих объектов капитального строительства с различными нормативами воздействия на окружающую среду;</w:t>
      </w:r>
    </w:p>
    <w:p w:rsidR="006C52A0" w:rsidRPr="00A047D0" w:rsidRDefault="006C52A0" w:rsidP="00813116">
      <w:pPr>
        <w:keepLines/>
        <w:widowControl w:val="0"/>
        <w:numPr>
          <w:ilvl w:val="0"/>
          <w:numId w:val="20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>контроль над соблюдением регламентов использования санитарно-защитных зон и прочих зон.</w:t>
      </w:r>
    </w:p>
    <w:p w:rsidR="005F0DD8" w:rsidRDefault="005F0DD8" w:rsidP="007B4FCE">
      <w:pPr>
        <w:pStyle w:val="2"/>
        <w:keepLines/>
        <w:numPr>
          <w:ilvl w:val="1"/>
          <w:numId w:val="6"/>
        </w:numPr>
        <w:suppressAutoHyphens/>
        <w:spacing w:before="480" w:after="0" w:line="360" w:lineRule="auto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62" w:name="_Toc378932623"/>
      <w:r w:rsidRPr="00FC26B8">
        <w:rPr>
          <w:rFonts w:ascii="Times New Roman" w:hAnsi="Times New Roman" w:cs="Times New Roman"/>
          <w:i w:val="0"/>
          <w:sz w:val="30"/>
          <w:szCs w:val="30"/>
        </w:rPr>
        <w:t>Мероприятия по снижению основных факторов риска возникновения чрезвычайных ситуаций природного и техногенного характера</w:t>
      </w:r>
      <w:bookmarkEnd w:id="62"/>
    </w:p>
    <w:p w:rsidR="006C52A0" w:rsidRPr="00457626" w:rsidRDefault="006C52A0" w:rsidP="007B4FCE">
      <w:pPr>
        <w:keepNext/>
        <w:keepLines/>
        <w:widowControl w:val="0"/>
        <w:spacing w:after="0" w:line="360" w:lineRule="auto"/>
        <w:ind w:firstLine="960"/>
        <w:jc w:val="both"/>
        <w:rPr>
          <w:lang w:eastAsia="ru-RU"/>
        </w:rPr>
      </w:pPr>
      <w:bookmarkStart w:id="63" w:name="_Toc251150551"/>
      <w:bookmarkStart w:id="64" w:name="_Toc268263751"/>
      <w:bookmarkEnd w:id="3"/>
      <w:bookmarkEnd w:id="4"/>
      <w:bookmarkEnd w:id="5"/>
      <w:bookmarkEnd w:id="6"/>
      <w:bookmarkEnd w:id="7"/>
      <w:bookmarkEnd w:id="63"/>
      <w:bookmarkEnd w:id="64"/>
      <w:r w:rsidRPr="00457626">
        <w:rPr>
          <w:lang w:eastAsia="ru-RU"/>
        </w:rPr>
        <w:t xml:space="preserve">В целях </w:t>
      </w:r>
      <w:proofErr w:type="gramStart"/>
      <w:r w:rsidRPr="00457626">
        <w:rPr>
          <w:lang w:eastAsia="ru-RU"/>
        </w:rPr>
        <w:t>снижения уровня  факторов риска возникновения чрезвычайных ситуаций природного</w:t>
      </w:r>
      <w:proofErr w:type="gramEnd"/>
      <w:r w:rsidRPr="00457626">
        <w:rPr>
          <w:lang w:eastAsia="ru-RU"/>
        </w:rPr>
        <w:t xml:space="preserve"> и техногенного характера, минимизации их последствий генеральным планом предусмотрен комплекс мероприятий по:</w:t>
      </w:r>
    </w:p>
    <w:p w:rsidR="006C52A0" w:rsidRPr="00A047D0" w:rsidRDefault="006C52A0" w:rsidP="00813116">
      <w:pPr>
        <w:keepLines/>
        <w:widowControl w:val="0"/>
        <w:numPr>
          <w:ilvl w:val="0"/>
          <w:numId w:val="20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>инженерной подготовке, защите  и благоустройству территории;</w:t>
      </w:r>
    </w:p>
    <w:p w:rsidR="006C52A0" w:rsidRPr="00A047D0" w:rsidRDefault="006C52A0" w:rsidP="00813116">
      <w:pPr>
        <w:keepLines/>
        <w:widowControl w:val="0"/>
        <w:numPr>
          <w:ilvl w:val="0"/>
          <w:numId w:val="20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>реконструкции системы оповещения ГО и о чрезвычайных ситуациях;</w:t>
      </w:r>
    </w:p>
    <w:p w:rsidR="006C52A0" w:rsidRPr="00A047D0" w:rsidRDefault="006C52A0" w:rsidP="00813116">
      <w:pPr>
        <w:keepLines/>
        <w:widowControl w:val="0"/>
        <w:numPr>
          <w:ilvl w:val="0"/>
          <w:numId w:val="20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>совершенствования системы защиты населения от поражающих факторов ЧС  в защитных сооружениях гражданской обороны;</w:t>
      </w:r>
    </w:p>
    <w:p w:rsidR="006C52A0" w:rsidRPr="00A047D0" w:rsidRDefault="006C52A0" w:rsidP="00813116">
      <w:pPr>
        <w:keepLines/>
        <w:widowControl w:val="0"/>
        <w:numPr>
          <w:ilvl w:val="0"/>
          <w:numId w:val="20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>совершенствования системы наружного противопожарного водоснабжения территории сел</w:t>
      </w:r>
      <w:r w:rsidR="00A36D9A" w:rsidRPr="00A047D0">
        <w:rPr>
          <w:kern w:val="0"/>
          <w:lang w:eastAsia="ru-RU"/>
        </w:rPr>
        <w:t>а</w:t>
      </w:r>
      <w:r w:rsidRPr="00A047D0">
        <w:rPr>
          <w:kern w:val="0"/>
          <w:lang w:eastAsia="ru-RU"/>
        </w:rPr>
        <w:t>.</w:t>
      </w:r>
    </w:p>
    <w:p w:rsidR="006C52A0" w:rsidRPr="00457626" w:rsidRDefault="006C52A0" w:rsidP="007B4FCE">
      <w:pPr>
        <w:pStyle w:val="22"/>
        <w:keepLines/>
        <w:widowControl w:val="0"/>
        <w:suppressAutoHyphens/>
        <w:spacing w:after="0" w:line="360" w:lineRule="auto"/>
        <w:ind w:left="851"/>
        <w:jc w:val="both"/>
      </w:pPr>
      <w:r w:rsidRPr="00457626">
        <w:t>К водозащитным мероприятиям относятся:</w:t>
      </w:r>
    </w:p>
    <w:p w:rsidR="006C52A0" w:rsidRPr="00A047D0" w:rsidRDefault="006C52A0" w:rsidP="00813116">
      <w:pPr>
        <w:keepLines/>
        <w:widowControl w:val="0"/>
        <w:numPr>
          <w:ilvl w:val="0"/>
          <w:numId w:val="20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>тщательная вертикальная планировка земной поверхности и устройство надежной дождевой канализации с отводом вод за пределы застраиваемых участков;</w:t>
      </w:r>
    </w:p>
    <w:p w:rsidR="006C52A0" w:rsidRPr="00A047D0" w:rsidRDefault="006C52A0" w:rsidP="00813116">
      <w:pPr>
        <w:keepLines/>
        <w:widowControl w:val="0"/>
        <w:numPr>
          <w:ilvl w:val="0"/>
          <w:numId w:val="20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>мероприятия по борьбе с утечками промышленных и хозяйственно-бытовых вод, в особенности агрессивных;</w:t>
      </w:r>
    </w:p>
    <w:p w:rsidR="006C52A0" w:rsidRPr="00A047D0" w:rsidRDefault="006C52A0" w:rsidP="00813116">
      <w:pPr>
        <w:keepLines/>
        <w:widowControl w:val="0"/>
        <w:numPr>
          <w:ilvl w:val="0"/>
          <w:numId w:val="20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lastRenderedPageBreak/>
        <w:t xml:space="preserve">недопущение скопления поверхностных вод в котлованах и на площадках в период строительства, строгий контроль качества работ по гидроизоляции, укладке </w:t>
      </w:r>
      <w:proofErr w:type="spellStart"/>
      <w:r w:rsidRPr="00A047D0">
        <w:rPr>
          <w:kern w:val="0"/>
          <w:lang w:eastAsia="ru-RU"/>
        </w:rPr>
        <w:t>водонесущих</w:t>
      </w:r>
      <w:proofErr w:type="spellEnd"/>
      <w:r w:rsidRPr="00A047D0">
        <w:rPr>
          <w:kern w:val="0"/>
          <w:lang w:eastAsia="ru-RU"/>
        </w:rPr>
        <w:t xml:space="preserve"> коммуникаций и продуктопроводов, засыпке пазух котлованов.</w:t>
      </w:r>
    </w:p>
    <w:p w:rsidR="006C52A0" w:rsidRPr="00457626" w:rsidRDefault="006C52A0" w:rsidP="007B4FCE">
      <w:pPr>
        <w:keepLines/>
        <w:widowControl w:val="0"/>
        <w:suppressAutoHyphens/>
        <w:spacing w:after="0" w:line="360" w:lineRule="auto"/>
        <w:ind w:firstLine="851"/>
        <w:jc w:val="both"/>
      </w:pPr>
      <w:r w:rsidRPr="00457626">
        <w:t>Защита от подтопления должна включать в себя:</w:t>
      </w:r>
    </w:p>
    <w:p w:rsidR="006C52A0" w:rsidRPr="00A047D0" w:rsidRDefault="006C52A0" w:rsidP="00813116">
      <w:pPr>
        <w:keepLines/>
        <w:widowControl w:val="0"/>
        <w:numPr>
          <w:ilvl w:val="0"/>
          <w:numId w:val="20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>локальную защиту зданий, сооружений, грунтов оснований и защиту застроенной территории в целом;</w:t>
      </w:r>
    </w:p>
    <w:p w:rsidR="006C52A0" w:rsidRPr="00A047D0" w:rsidRDefault="006C52A0" w:rsidP="00813116">
      <w:pPr>
        <w:keepLines/>
        <w:widowControl w:val="0"/>
        <w:numPr>
          <w:ilvl w:val="0"/>
          <w:numId w:val="20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>водоотведение;</w:t>
      </w:r>
    </w:p>
    <w:p w:rsidR="006C52A0" w:rsidRPr="00A047D0" w:rsidRDefault="006C52A0" w:rsidP="00813116">
      <w:pPr>
        <w:keepLines/>
        <w:widowControl w:val="0"/>
        <w:numPr>
          <w:ilvl w:val="0"/>
          <w:numId w:val="20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>утилизацию (при необходимости очистки) дренажных вод;</w:t>
      </w:r>
    </w:p>
    <w:p w:rsidR="006C52A0" w:rsidRPr="00A047D0" w:rsidRDefault="006C52A0" w:rsidP="00813116">
      <w:pPr>
        <w:keepLines/>
        <w:widowControl w:val="0"/>
        <w:numPr>
          <w:ilvl w:val="0"/>
          <w:numId w:val="20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 xml:space="preserve">систему мониторинга за режимом подземных и поверхностных вод, за расходами (утечками) и напорами в </w:t>
      </w:r>
      <w:proofErr w:type="spellStart"/>
      <w:r w:rsidRPr="00A047D0">
        <w:rPr>
          <w:kern w:val="0"/>
          <w:lang w:eastAsia="ru-RU"/>
        </w:rPr>
        <w:t>водонесущих</w:t>
      </w:r>
      <w:proofErr w:type="spellEnd"/>
      <w:r w:rsidRPr="00A047D0">
        <w:rPr>
          <w:kern w:val="0"/>
          <w:lang w:eastAsia="ru-RU"/>
        </w:rPr>
        <w:t xml:space="preserve"> коммуникациях, за деформациями оснований, зданий и сооружений, а также за работой сооружений инженерной защиты.</w:t>
      </w:r>
    </w:p>
    <w:p w:rsidR="002022F3" w:rsidRPr="002022F3" w:rsidRDefault="002022F3" w:rsidP="002022F3">
      <w:pPr>
        <w:keepNext/>
        <w:keepLines/>
        <w:widowControl w:val="0"/>
        <w:suppressAutoHyphens/>
        <w:spacing w:after="0" w:line="360" w:lineRule="auto"/>
        <w:ind w:firstLine="851"/>
        <w:jc w:val="both"/>
        <w:rPr>
          <w:b/>
          <w:lang w:eastAsia="ru-RU"/>
        </w:rPr>
      </w:pPr>
      <w:r w:rsidRPr="002022F3">
        <w:rPr>
          <w:b/>
        </w:rPr>
        <w:t xml:space="preserve">Генеральным планом </w:t>
      </w:r>
      <w:r w:rsidRPr="002022F3">
        <w:t>на 1 очередь строительства</w:t>
      </w:r>
      <w:r w:rsidRPr="002022F3">
        <w:rPr>
          <w:b/>
        </w:rPr>
        <w:t xml:space="preserve"> предусматривается</w:t>
      </w:r>
      <w:r>
        <w:rPr>
          <w:b/>
        </w:rPr>
        <w:t>:</w:t>
      </w:r>
    </w:p>
    <w:p w:rsidR="002022F3" w:rsidRPr="00A047D0" w:rsidRDefault="002022F3" w:rsidP="002022F3">
      <w:pPr>
        <w:keepLines/>
        <w:widowControl w:val="0"/>
        <w:numPr>
          <w:ilvl w:val="0"/>
          <w:numId w:val="20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 xml:space="preserve">проектирование и строительство системы оповещения ГО на территории села с учетом эффективного радиуса </w:t>
      </w:r>
      <w:proofErr w:type="spellStart"/>
      <w:r w:rsidRPr="00A047D0">
        <w:rPr>
          <w:kern w:val="0"/>
          <w:lang w:eastAsia="ru-RU"/>
        </w:rPr>
        <w:t>звукопокрытия</w:t>
      </w:r>
      <w:proofErr w:type="spellEnd"/>
      <w:r w:rsidRPr="00A047D0">
        <w:rPr>
          <w:kern w:val="0"/>
          <w:lang w:eastAsia="ru-RU"/>
        </w:rPr>
        <w:t xml:space="preserve"> 0,75км</w:t>
      </w:r>
      <w:proofErr w:type="gramStart"/>
      <w:r w:rsidRPr="00B75B54">
        <w:rPr>
          <w:kern w:val="0"/>
          <w:vertAlign w:val="superscript"/>
          <w:lang w:eastAsia="ru-RU"/>
        </w:rPr>
        <w:t>2</w:t>
      </w:r>
      <w:proofErr w:type="gramEnd"/>
      <w:r w:rsidRPr="00A047D0">
        <w:rPr>
          <w:kern w:val="0"/>
          <w:lang w:eastAsia="ru-RU"/>
        </w:rPr>
        <w:t xml:space="preserve"> с включением в АСЦО республики через ЕДДС района, в том числе с соблюдением требований п.п.6.1, 6.10, 6.21 </w:t>
      </w:r>
      <w:proofErr w:type="spellStart"/>
      <w:r w:rsidRPr="00A047D0">
        <w:rPr>
          <w:kern w:val="0"/>
          <w:lang w:eastAsia="ru-RU"/>
        </w:rPr>
        <w:t>СНиП</w:t>
      </w:r>
      <w:proofErr w:type="spellEnd"/>
      <w:r w:rsidRPr="00A047D0">
        <w:rPr>
          <w:kern w:val="0"/>
          <w:lang w:eastAsia="ru-RU"/>
        </w:rPr>
        <w:t xml:space="preserve"> 2.01.51-90;</w:t>
      </w:r>
    </w:p>
    <w:p w:rsidR="002022F3" w:rsidRDefault="002022F3" w:rsidP="002022F3">
      <w:pPr>
        <w:keepLines/>
        <w:widowControl w:val="0"/>
        <w:numPr>
          <w:ilvl w:val="0"/>
          <w:numId w:val="20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>совершенствование системы наружного противопожарного водоснабжения территории поселка с учетом статьи 68 "Технического регламента о требованиях пожарной безопасности", утвержденного Федеральным законом от 22 июля 2008 г. N 123-ФЗ., а также раздела 4 СП 8.13130.2009 «Источники наружного противопожарного водоснабжения».</w:t>
      </w:r>
    </w:p>
    <w:p w:rsidR="00A047D0" w:rsidRDefault="00A047D0" w:rsidP="007B4FCE">
      <w:pPr>
        <w:keepNext/>
        <w:keepLines/>
        <w:widowControl w:val="0"/>
        <w:suppressAutoHyphens/>
        <w:spacing w:after="0" w:line="360" w:lineRule="auto"/>
        <w:ind w:firstLine="851"/>
        <w:jc w:val="both"/>
        <w:rPr>
          <w:b/>
          <w:i/>
        </w:rPr>
      </w:pPr>
    </w:p>
    <w:p w:rsidR="006C52A0" w:rsidRPr="002022F3" w:rsidRDefault="006C52A0" w:rsidP="007B4FCE">
      <w:pPr>
        <w:keepNext/>
        <w:keepLines/>
        <w:widowControl w:val="0"/>
        <w:suppressAutoHyphens/>
        <w:spacing w:after="0" w:line="360" w:lineRule="auto"/>
        <w:ind w:firstLine="851"/>
        <w:jc w:val="both"/>
        <w:rPr>
          <w:b/>
        </w:rPr>
      </w:pPr>
      <w:r w:rsidRPr="002022F3">
        <w:rPr>
          <w:b/>
        </w:rPr>
        <w:t xml:space="preserve">Генеральным планом </w:t>
      </w:r>
      <w:r w:rsidRPr="002022F3">
        <w:t>на расчетный срок</w:t>
      </w:r>
      <w:r w:rsidRPr="002022F3">
        <w:rPr>
          <w:b/>
        </w:rPr>
        <w:t xml:space="preserve"> предлагается:</w:t>
      </w:r>
    </w:p>
    <w:p w:rsidR="006C52A0" w:rsidRPr="00A047D0" w:rsidRDefault="006C52A0" w:rsidP="00813116">
      <w:pPr>
        <w:keepLines/>
        <w:widowControl w:val="0"/>
        <w:numPr>
          <w:ilvl w:val="0"/>
          <w:numId w:val="20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 xml:space="preserve">организация поверхностного стока на всей территории поселения по направлению к пойменной части рек; </w:t>
      </w:r>
    </w:p>
    <w:p w:rsidR="006C52A0" w:rsidRPr="00A047D0" w:rsidRDefault="006C52A0" w:rsidP="00813116">
      <w:pPr>
        <w:keepLines/>
        <w:widowControl w:val="0"/>
        <w:numPr>
          <w:ilvl w:val="0"/>
          <w:numId w:val="20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>проведение мероприятий по защите от воздействия половодья 1% обеспеченности на реках, поверхностных и грунтовых вод (регулировка русла, дренажные и водосборные коллекторы, станции механической очистки);</w:t>
      </w:r>
    </w:p>
    <w:p w:rsidR="006C52A0" w:rsidRPr="00A047D0" w:rsidRDefault="006C52A0" w:rsidP="00813116">
      <w:pPr>
        <w:keepLines/>
        <w:widowControl w:val="0"/>
        <w:numPr>
          <w:ilvl w:val="0"/>
          <w:numId w:val="20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 xml:space="preserve">проведение мероприятий по </w:t>
      </w:r>
      <w:proofErr w:type="spellStart"/>
      <w:r w:rsidRPr="00A047D0">
        <w:rPr>
          <w:kern w:val="0"/>
          <w:lang w:eastAsia="ru-RU"/>
        </w:rPr>
        <w:t>берегоукреплению</w:t>
      </w:r>
      <w:proofErr w:type="spellEnd"/>
      <w:r w:rsidRPr="00A047D0">
        <w:rPr>
          <w:kern w:val="0"/>
          <w:lang w:eastAsia="ru-RU"/>
        </w:rPr>
        <w:t xml:space="preserve"> на участках берегов рек, прилегающих к территори</w:t>
      </w:r>
      <w:r w:rsidR="00D51925" w:rsidRPr="00A047D0">
        <w:rPr>
          <w:kern w:val="0"/>
          <w:lang w:eastAsia="ru-RU"/>
        </w:rPr>
        <w:t>и села</w:t>
      </w:r>
      <w:r w:rsidRPr="00A047D0">
        <w:rPr>
          <w:kern w:val="0"/>
          <w:lang w:eastAsia="ru-RU"/>
        </w:rPr>
        <w:t>;</w:t>
      </w:r>
    </w:p>
    <w:p w:rsidR="006C52A0" w:rsidRPr="00A047D0" w:rsidRDefault="006C52A0" w:rsidP="00813116">
      <w:pPr>
        <w:keepLines/>
        <w:widowControl w:val="0"/>
        <w:numPr>
          <w:ilvl w:val="0"/>
          <w:numId w:val="20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lastRenderedPageBreak/>
        <w:t xml:space="preserve">проектирование и строительство новых артезианских скважин, реконструкция (капитальный ремонт) магистрального водопровода для обеспечения водой жителей в соответствии с нормами п.4.11 </w:t>
      </w:r>
      <w:proofErr w:type="spellStart"/>
      <w:r w:rsidRPr="00A047D0">
        <w:rPr>
          <w:kern w:val="0"/>
          <w:lang w:eastAsia="ru-RU"/>
        </w:rPr>
        <w:t>СНиП</w:t>
      </w:r>
      <w:proofErr w:type="spellEnd"/>
      <w:r w:rsidRPr="00A047D0">
        <w:rPr>
          <w:kern w:val="0"/>
          <w:lang w:eastAsia="ru-RU"/>
        </w:rPr>
        <w:t xml:space="preserve"> 2.01.51-90;</w:t>
      </w:r>
    </w:p>
    <w:p w:rsidR="006C52A0" w:rsidRPr="00A047D0" w:rsidRDefault="006C52A0" w:rsidP="00813116">
      <w:pPr>
        <w:keepLines/>
        <w:widowControl w:val="0"/>
        <w:numPr>
          <w:ilvl w:val="0"/>
          <w:numId w:val="20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 xml:space="preserve">реконструкция сети электроснабжения с учетом положения п.п.5.1, 5.3., 5.9, 5.10 </w:t>
      </w:r>
      <w:proofErr w:type="spellStart"/>
      <w:r w:rsidRPr="00A047D0">
        <w:rPr>
          <w:kern w:val="0"/>
          <w:lang w:eastAsia="ru-RU"/>
        </w:rPr>
        <w:t>СНиП</w:t>
      </w:r>
      <w:proofErr w:type="spellEnd"/>
      <w:r w:rsidRPr="00A047D0">
        <w:rPr>
          <w:kern w:val="0"/>
          <w:lang w:eastAsia="ru-RU"/>
        </w:rPr>
        <w:t xml:space="preserve"> 2.01.51-90;</w:t>
      </w:r>
    </w:p>
    <w:p w:rsidR="006C52A0" w:rsidRPr="00A047D0" w:rsidRDefault="006C52A0" w:rsidP="00813116">
      <w:pPr>
        <w:keepLines/>
        <w:widowControl w:val="0"/>
        <w:numPr>
          <w:ilvl w:val="0"/>
          <w:numId w:val="20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 xml:space="preserve">при реконструкции и строительстве систем газоснабжения в процессе развития проектной застройки муниципального образования для снижения риска при воздействии поражающих факторов техногенных и военных ЧС необходимо учитывать положения </w:t>
      </w:r>
      <w:proofErr w:type="spellStart"/>
      <w:r w:rsidRPr="00A047D0">
        <w:rPr>
          <w:kern w:val="0"/>
          <w:lang w:eastAsia="ru-RU"/>
        </w:rPr>
        <w:t>СНиП</w:t>
      </w:r>
      <w:proofErr w:type="spellEnd"/>
      <w:r w:rsidRPr="00A047D0">
        <w:rPr>
          <w:kern w:val="0"/>
          <w:lang w:eastAsia="ru-RU"/>
        </w:rPr>
        <w:t xml:space="preserve"> 2.01.51-90;</w:t>
      </w:r>
    </w:p>
    <w:p w:rsidR="006C52A0" w:rsidRPr="00A047D0" w:rsidRDefault="006C52A0" w:rsidP="00813116">
      <w:pPr>
        <w:keepLines/>
        <w:widowControl w:val="0"/>
        <w:numPr>
          <w:ilvl w:val="0"/>
          <w:numId w:val="20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 xml:space="preserve">проведение капитального ремонта (реконструкции) </w:t>
      </w:r>
      <w:proofErr w:type="spellStart"/>
      <w:r w:rsidRPr="00A047D0">
        <w:rPr>
          <w:kern w:val="0"/>
          <w:lang w:eastAsia="ru-RU"/>
        </w:rPr>
        <w:t>теплоисточников</w:t>
      </w:r>
      <w:proofErr w:type="spellEnd"/>
      <w:r w:rsidRPr="00A047D0">
        <w:rPr>
          <w:kern w:val="0"/>
          <w:lang w:eastAsia="ru-RU"/>
        </w:rPr>
        <w:t xml:space="preserve"> и теплосетей с учетом положений пунктов 7.14-7.16 </w:t>
      </w:r>
      <w:proofErr w:type="spellStart"/>
      <w:r w:rsidRPr="00A047D0">
        <w:rPr>
          <w:kern w:val="0"/>
          <w:lang w:eastAsia="ru-RU"/>
        </w:rPr>
        <w:t>СНиП</w:t>
      </w:r>
      <w:proofErr w:type="spellEnd"/>
      <w:r w:rsidRPr="00A047D0">
        <w:rPr>
          <w:kern w:val="0"/>
          <w:lang w:eastAsia="ru-RU"/>
        </w:rPr>
        <w:t xml:space="preserve"> 2.07.01-89*;</w:t>
      </w:r>
    </w:p>
    <w:p w:rsidR="006C52A0" w:rsidRPr="00A047D0" w:rsidRDefault="006C52A0" w:rsidP="00813116">
      <w:pPr>
        <w:keepLines/>
        <w:widowControl w:val="0"/>
        <w:numPr>
          <w:ilvl w:val="0"/>
          <w:numId w:val="20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 xml:space="preserve">проектирование и строительство защитных сооружений ГО для укрытия населения (противорадиационных укрытий) в том числе для пункта управления ГО Администрации муниципального образования с учетом п.п.2.2, 2.4, 2.6, 2.7, 2.8 </w:t>
      </w:r>
      <w:proofErr w:type="spellStart"/>
      <w:r w:rsidRPr="00A047D0">
        <w:rPr>
          <w:kern w:val="0"/>
          <w:lang w:eastAsia="ru-RU"/>
        </w:rPr>
        <w:t>СНиП</w:t>
      </w:r>
      <w:proofErr w:type="spellEnd"/>
      <w:r w:rsidRPr="00A047D0">
        <w:rPr>
          <w:kern w:val="0"/>
          <w:lang w:eastAsia="ru-RU"/>
        </w:rPr>
        <w:t xml:space="preserve"> 2.01.51-90</w:t>
      </w:r>
      <w:r w:rsidR="00D51925" w:rsidRPr="00A047D0">
        <w:rPr>
          <w:kern w:val="0"/>
          <w:lang w:eastAsia="ru-RU"/>
        </w:rPr>
        <w:t>.</w:t>
      </w:r>
    </w:p>
    <w:p w:rsidR="006C52A0" w:rsidRPr="00457626" w:rsidRDefault="006C52A0" w:rsidP="007B4FCE">
      <w:pPr>
        <w:keepLines/>
        <w:widowControl w:val="0"/>
        <w:suppressAutoHyphens/>
        <w:spacing w:after="0" w:line="360" w:lineRule="auto"/>
        <w:ind w:firstLine="851"/>
        <w:jc w:val="both"/>
        <w:rPr>
          <w:lang w:eastAsia="ru-RU"/>
        </w:rPr>
      </w:pPr>
      <w:r w:rsidRPr="00457626">
        <w:t xml:space="preserve">Для размещения и обеспечения условий </w:t>
      </w:r>
      <w:proofErr w:type="gramStart"/>
      <w:r w:rsidRPr="00457626">
        <w:t>жизнедеятельности</w:t>
      </w:r>
      <w:proofErr w:type="gramEnd"/>
      <w:r w:rsidRPr="00457626">
        <w:t xml:space="preserve"> эвакуируемых на территории муниципального образования предусмотреть (спланировать) развертывание объектов по назначению: продукты питания, предметы первой необходимости, вода, жилье и коммунально-бытовые услуги в соответствии с Нормативными требованиями.</w:t>
      </w:r>
    </w:p>
    <w:p w:rsidR="006C52A0" w:rsidRPr="00457626" w:rsidRDefault="006C52A0" w:rsidP="007B4FCE">
      <w:pPr>
        <w:keepLines/>
        <w:widowControl w:val="0"/>
        <w:suppressAutoHyphens/>
        <w:spacing w:after="0" w:line="360" w:lineRule="auto"/>
        <w:ind w:firstLine="851"/>
        <w:jc w:val="both"/>
        <w:rPr>
          <w:lang w:eastAsia="ru-RU"/>
        </w:rPr>
      </w:pPr>
      <w:r w:rsidRPr="00457626">
        <w:rPr>
          <w:lang w:eastAsia="ru-RU"/>
        </w:rPr>
        <w:t xml:space="preserve">Для укрытия эвакуированного и размещаемого на территории </w:t>
      </w:r>
      <w:r w:rsidRPr="00457626">
        <w:t xml:space="preserve">муниципального образования </w:t>
      </w:r>
      <w:r w:rsidRPr="00457626">
        <w:rPr>
          <w:lang w:eastAsia="ru-RU"/>
        </w:rPr>
        <w:t xml:space="preserve">населения потребуется строительство (приспособление под ЗС) специализированных помещений. </w:t>
      </w:r>
    </w:p>
    <w:p w:rsidR="00A047D0" w:rsidRDefault="00A047D0" w:rsidP="007B4FCE">
      <w:pPr>
        <w:keepNext/>
        <w:keepLines/>
        <w:widowControl w:val="0"/>
        <w:suppressAutoHyphens/>
        <w:spacing w:after="0" w:line="360" w:lineRule="auto"/>
        <w:ind w:firstLine="851"/>
        <w:jc w:val="both"/>
        <w:rPr>
          <w:b/>
          <w:i/>
        </w:rPr>
      </w:pPr>
    </w:p>
    <w:sectPr w:rsidR="00A047D0" w:rsidSect="00DC128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2C5" w:rsidRDefault="002D62C5" w:rsidP="00CE5A1B">
      <w:pPr>
        <w:spacing w:after="0" w:line="240" w:lineRule="auto"/>
      </w:pPr>
      <w:r>
        <w:separator/>
      </w:r>
    </w:p>
  </w:endnote>
  <w:endnote w:type="continuationSeparator" w:id="0">
    <w:p w:rsidR="002D62C5" w:rsidRDefault="002D62C5" w:rsidP="00CE5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005" w:rsidRDefault="00037B6A">
    <w:pPr>
      <w:pStyle w:val="a7"/>
      <w:jc w:val="right"/>
    </w:pPr>
    <w:fldSimple w:instr=" PAGE   \* MERGEFORMAT ">
      <w:r w:rsidR="00807FEA">
        <w:rPr>
          <w:noProof/>
        </w:rPr>
        <w:t>11</w:t>
      </w:r>
    </w:fldSimple>
  </w:p>
  <w:p w:rsidR="00085005" w:rsidRDefault="0008500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005" w:rsidRDefault="00037B6A">
    <w:pPr>
      <w:pStyle w:val="a7"/>
      <w:jc w:val="right"/>
    </w:pPr>
    <w:fldSimple w:instr=" PAGE   \* MERGEFORMAT ">
      <w:r w:rsidR="00807FEA">
        <w:rPr>
          <w:noProof/>
        </w:rPr>
        <w:t>21</w:t>
      </w:r>
    </w:fldSimple>
  </w:p>
  <w:p w:rsidR="00085005" w:rsidRDefault="000850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2C5" w:rsidRDefault="002D62C5" w:rsidP="00CE5A1B">
      <w:pPr>
        <w:spacing w:after="0" w:line="240" w:lineRule="auto"/>
      </w:pPr>
      <w:r>
        <w:separator/>
      </w:r>
    </w:p>
  </w:footnote>
  <w:footnote w:type="continuationSeparator" w:id="0">
    <w:p w:rsidR="002D62C5" w:rsidRDefault="002D62C5" w:rsidP="00CE5A1B">
      <w:pPr>
        <w:spacing w:after="0" w:line="240" w:lineRule="auto"/>
      </w:pPr>
      <w:r>
        <w:continuationSeparator/>
      </w:r>
    </w:p>
  </w:footnote>
  <w:footnote w:id="1">
    <w:p w:rsidR="00085005" w:rsidRDefault="00085005">
      <w:pPr>
        <w:pStyle w:val="afd"/>
      </w:pPr>
      <w:r>
        <w:rPr>
          <w:rStyle w:val="aff"/>
        </w:rPr>
        <w:footnoteRef/>
      </w:r>
      <w:r>
        <w:t xml:space="preserve"> Номер поворотной точки на </w:t>
      </w:r>
      <w:r w:rsidRPr="00565ACD">
        <w:rPr>
          <w:bCs/>
        </w:rPr>
        <w:t>карт</w:t>
      </w:r>
      <w:r>
        <w:rPr>
          <w:bCs/>
        </w:rPr>
        <w:t>е</w:t>
      </w:r>
      <w:r w:rsidRPr="00565ACD">
        <w:rPr>
          <w:bCs/>
        </w:rPr>
        <w:t xml:space="preserve"> границ </w:t>
      </w:r>
      <w:r>
        <w:rPr>
          <w:bCs/>
        </w:rPr>
        <w:t>муниципального образования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005" w:rsidRDefault="00037B6A" w:rsidP="000229BA">
    <w:pPr>
      <w:pStyle w:val="a5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85005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85005" w:rsidRDefault="00085005" w:rsidP="000229BA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005" w:rsidRPr="00F06631" w:rsidRDefault="00085005" w:rsidP="000229BA">
    <w:pPr>
      <w:pStyle w:val="a5"/>
      <w:ind w:right="360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C"/>
    <w:multiLevelType w:val="multilevel"/>
    <w:tmpl w:val="0000005C"/>
    <w:name w:val="WW8Num10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3A328FD"/>
    <w:multiLevelType w:val="hybridMultilevel"/>
    <w:tmpl w:val="7342225A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6395A57"/>
    <w:multiLevelType w:val="hybridMultilevel"/>
    <w:tmpl w:val="EBD8727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8217B85"/>
    <w:multiLevelType w:val="multilevel"/>
    <w:tmpl w:val="EB606F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8927ABA"/>
    <w:multiLevelType w:val="multilevel"/>
    <w:tmpl w:val="4AD2BF12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0A79660E"/>
    <w:multiLevelType w:val="hybridMultilevel"/>
    <w:tmpl w:val="E18A199E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C194DF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7">
    <w:nsid w:val="13EF63F4"/>
    <w:multiLevelType w:val="hybridMultilevel"/>
    <w:tmpl w:val="9C2CB262"/>
    <w:lvl w:ilvl="0" w:tplc="D0EA28E2">
      <w:start w:val="1"/>
      <w:numFmt w:val="bullet"/>
      <w:lvlText w:val="−"/>
      <w:lvlJc w:val="left"/>
      <w:pPr>
        <w:ind w:left="1571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E4742F3"/>
    <w:multiLevelType w:val="hybridMultilevel"/>
    <w:tmpl w:val="555AD086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5D801B9"/>
    <w:multiLevelType w:val="hybridMultilevel"/>
    <w:tmpl w:val="730C2F66"/>
    <w:lvl w:ilvl="0" w:tplc="00000006">
      <w:start w:val="1"/>
      <w:numFmt w:val="bullet"/>
      <w:lvlText w:val="-"/>
      <w:lvlJc w:val="left"/>
      <w:pPr>
        <w:ind w:left="1571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6AD7F31"/>
    <w:multiLevelType w:val="hybridMultilevel"/>
    <w:tmpl w:val="7CDEB0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70F1FCD"/>
    <w:multiLevelType w:val="hybridMultilevel"/>
    <w:tmpl w:val="71E25F90"/>
    <w:lvl w:ilvl="0" w:tplc="D0EA28E2">
      <w:start w:val="1"/>
      <w:numFmt w:val="bullet"/>
      <w:lvlText w:val="−"/>
      <w:lvlJc w:val="left"/>
      <w:pPr>
        <w:ind w:left="1571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9F306B7"/>
    <w:multiLevelType w:val="hybridMultilevel"/>
    <w:tmpl w:val="8BE8D4BE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01B2ED1"/>
    <w:multiLevelType w:val="hybridMultilevel"/>
    <w:tmpl w:val="634A9E04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2964F8D"/>
    <w:multiLevelType w:val="hybridMultilevel"/>
    <w:tmpl w:val="189A3FA6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2B87E03"/>
    <w:multiLevelType w:val="multilevel"/>
    <w:tmpl w:val="1BC46F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851" w:hanging="491"/>
      </w:pPr>
      <w:rPr>
        <w:rFonts w:cs="Times New Roman" w:hint="default"/>
      </w:rPr>
    </w:lvl>
    <w:lvl w:ilvl="2">
      <w:start w:val="1"/>
      <w:numFmt w:val="decimal"/>
      <w:suff w:val="space"/>
      <w:lvlText w:val="%2.%3 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suff w:val="space"/>
      <w:lvlText w:val="%2.%3.%4"/>
      <w:lvlJc w:val="left"/>
      <w:pPr>
        <w:ind w:left="1928" w:hanging="651"/>
      </w:pPr>
      <w:rPr>
        <w:rFonts w:cs="Times New Roman" w:hint="default"/>
      </w:rPr>
    </w:lvl>
    <w:lvl w:ilvl="4">
      <w:start w:val="1"/>
      <w:numFmt w:val="decimal"/>
      <w:lvlText w:val="%2.%3.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342B0453"/>
    <w:multiLevelType w:val="hybridMultilevel"/>
    <w:tmpl w:val="2D7439E4"/>
    <w:lvl w:ilvl="0" w:tplc="8D520D6E">
      <w:start w:val="1"/>
      <w:numFmt w:val="bullet"/>
      <w:lvlText w:val="−"/>
      <w:lvlJc w:val="left"/>
      <w:pPr>
        <w:ind w:left="193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7">
    <w:nsid w:val="376018D9"/>
    <w:multiLevelType w:val="hybridMultilevel"/>
    <w:tmpl w:val="D86A0C7A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09F5812"/>
    <w:multiLevelType w:val="hybridMultilevel"/>
    <w:tmpl w:val="CCF8F7AA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0260D2C"/>
    <w:multiLevelType w:val="hybridMultilevel"/>
    <w:tmpl w:val="03D098B6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22C1ECD"/>
    <w:multiLevelType w:val="hybridMultilevel"/>
    <w:tmpl w:val="960E1F68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62472E1"/>
    <w:multiLevelType w:val="hybridMultilevel"/>
    <w:tmpl w:val="DD386C0A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54F4FC7"/>
    <w:multiLevelType w:val="hybridMultilevel"/>
    <w:tmpl w:val="B0FEB5FC"/>
    <w:lvl w:ilvl="0" w:tplc="D0EA28E2">
      <w:start w:val="1"/>
      <w:numFmt w:val="bullet"/>
      <w:lvlText w:val="−"/>
      <w:lvlJc w:val="left"/>
      <w:pPr>
        <w:ind w:left="1571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9B06579"/>
    <w:multiLevelType w:val="hybridMultilevel"/>
    <w:tmpl w:val="4476D55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A784DE5"/>
    <w:multiLevelType w:val="hybridMultilevel"/>
    <w:tmpl w:val="16A05EB2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B8A5DD9"/>
    <w:multiLevelType w:val="hybridMultilevel"/>
    <w:tmpl w:val="33D4DCE8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49008A3"/>
    <w:multiLevelType w:val="hybridMultilevel"/>
    <w:tmpl w:val="09F0B9CE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64B7CBF"/>
    <w:multiLevelType w:val="hybridMultilevel"/>
    <w:tmpl w:val="1B8C3F7E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23"/>
  </w:num>
  <w:num w:numId="4">
    <w:abstractNumId w:val="10"/>
  </w:num>
  <w:num w:numId="5">
    <w:abstractNumId w:val="6"/>
  </w:num>
  <w:num w:numId="6">
    <w:abstractNumId w:val="3"/>
  </w:num>
  <w:num w:numId="7">
    <w:abstractNumId w:val="18"/>
  </w:num>
  <w:num w:numId="8">
    <w:abstractNumId w:val="2"/>
  </w:num>
  <w:num w:numId="9">
    <w:abstractNumId w:val="19"/>
  </w:num>
  <w:num w:numId="10">
    <w:abstractNumId w:val="5"/>
  </w:num>
  <w:num w:numId="11">
    <w:abstractNumId w:val="20"/>
  </w:num>
  <w:num w:numId="12">
    <w:abstractNumId w:val="7"/>
  </w:num>
  <w:num w:numId="13">
    <w:abstractNumId w:val="11"/>
  </w:num>
  <w:num w:numId="14">
    <w:abstractNumId w:val="14"/>
  </w:num>
  <w:num w:numId="15">
    <w:abstractNumId w:val="17"/>
  </w:num>
  <w:num w:numId="16">
    <w:abstractNumId w:val="13"/>
  </w:num>
  <w:num w:numId="17">
    <w:abstractNumId w:val="1"/>
  </w:num>
  <w:num w:numId="18">
    <w:abstractNumId w:val="22"/>
  </w:num>
  <w:num w:numId="19">
    <w:abstractNumId w:val="8"/>
  </w:num>
  <w:num w:numId="20">
    <w:abstractNumId w:val="25"/>
  </w:num>
  <w:num w:numId="21">
    <w:abstractNumId w:val="24"/>
  </w:num>
  <w:num w:numId="22">
    <w:abstractNumId w:val="21"/>
  </w:num>
  <w:num w:numId="23">
    <w:abstractNumId w:val="12"/>
  </w:num>
  <w:num w:numId="24">
    <w:abstractNumId w:val="26"/>
  </w:num>
  <w:num w:numId="25">
    <w:abstractNumId w:val="9"/>
  </w:num>
  <w:num w:numId="26">
    <w:abstractNumId w:val="16"/>
  </w:num>
  <w:num w:numId="27">
    <w:abstractNumId w:val="27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43EB9"/>
    <w:rsid w:val="000037EC"/>
    <w:rsid w:val="000049E9"/>
    <w:rsid w:val="00004EF0"/>
    <w:rsid w:val="000058BA"/>
    <w:rsid w:val="00005B6C"/>
    <w:rsid w:val="00012254"/>
    <w:rsid w:val="00012834"/>
    <w:rsid w:val="00013130"/>
    <w:rsid w:val="0001474D"/>
    <w:rsid w:val="00016F52"/>
    <w:rsid w:val="000207AC"/>
    <w:rsid w:val="00020A24"/>
    <w:rsid w:val="0002112D"/>
    <w:rsid w:val="00021DD5"/>
    <w:rsid w:val="00021FE4"/>
    <w:rsid w:val="000222ED"/>
    <w:rsid w:val="000229BA"/>
    <w:rsid w:val="000230DA"/>
    <w:rsid w:val="00023823"/>
    <w:rsid w:val="00024308"/>
    <w:rsid w:val="0002562F"/>
    <w:rsid w:val="00025FDE"/>
    <w:rsid w:val="00027F34"/>
    <w:rsid w:val="00032539"/>
    <w:rsid w:val="00034C2C"/>
    <w:rsid w:val="0003744C"/>
    <w:rsid w:val="00037B6A"/>
    <w:rsid w:val="00037C6F"/>
    <w:rsid w:val="00041A0A"/>
    <w:rsid w:val="00041ABD"/>
    <w:rsid w:val="00041B22"/>
    <w:rsid w:val="00041B53"/>
    <w:rsid w:val="00042BCF"/>
    <w:rsid w:val="000430F9"/>
    <w:rsid w:val="00043E43"/>
    <w:rsid w:val="00044D15"/>
    <w:rsid w:val="000451CA"/>
    <w:rsid w:val="00050F0D"/>
    <w:rsid w:val="00052827"/>
    <w:rsid w:val="000542CD"/>
    <w:rsid w:val="000545F9"/>
    <w:rsid w:val="00060526"/>
    <w:rsid w:val="000609DC"/>
    <w:rsid w:val="00060D69"/>
    <w:rsid w:val="0006287D"/>
    <w:rsid w:val="0006413D"/>
    <w:rsid w:val="000655BD"/>
    <w:rsid w:val="00065E90"/>
    <w:rsid w:val="0006602D"/>
    <w:rsid w:val="00066BB6"/>
    <w:rsid w:val="000703E2"/>
    <w:rsid w:val="00070499"/>
    <w:rsid w:val="000714B9"/>
    <w:rsid w:val="000716DA"/>
    <w:rsid w:val="000731E3"/>
    <w:rsid w:val="00073AC2"/>
    <w:rsid w:val="00074A59"/>
    <w:rsid w:val="0007515A"/>
    <w:rsid w:val="0007620F"/>
    <w:rsid w:val="00080A89"/>
    <w:rsid w:val="00080D1E"/>
    <w:rsid w:val="00081286"/>
    <w:rsid w:val="00081B67"/>
    <w:rsid w:val="00081D03"/>
    <w:rsid w:val="00082323"/>
    <w:rsid w:val="00082509"/>
    <w:rsid w:val="00082767"/>
    <w:rsid w:val="00083BDB"/>
    <w:rsid w:val="00083DE8"/>
    <w:rsid w:val="00085005"/>
    <w:rsid w:val="00085CE4"/>
    <w:rsid w:val="00085E14"/>
    <w:rsid w:val="0008678F"/>
    <w:rsid w:val="0008748D"/>
    <w:rsid w:val="00090048"/>
    <w:rsid w:val="0009011E"/>
    <w:rsid w:val="000901F6"/>
    <w:rsid w:val="00091813"/>
    <w:rsid w:val="00091CE0"/>
    <w:rsid w:val="00095239"/>
    <w:rsid w:val="000969DC"/>
    <w:rsid w:val="00096A20"/>
    <w:rsid w:val="000A0435"/>
    <w:rsid w:val="000A11BE"/>
    <w:rsid w:val="000A1713"/>
    <w:rsid w:val="000A1DC4"/>
    <w:rsid w:val="000A1DF7"/>
    <w:rsid w:val="000A272B"/>
    <w:rsid w:val="000A4117"/>
    <w:rsid w:val="000A4B49"/>
    <w:rsid w:val="000A5A82"/>
    <w:rsid w:val="000A5B1B"/>
    <w:rsid w:val="000A7AC6"/>
    <w:rsid w:val="000A7DFF"/>
    <w:rsid w:val="000A7FBD"/>
    <w:rsid w:val="000B112D"/>
    <w:rsid w:val="000B122D"/>
    <w:rsid w:val="000B16E3"/>
    <w:rsid w:val="000B1CA0"/>
    <w:rsid w:val="000B2D58"/>
    <w:rsid w:val="000B3619"/>
    <w:rsid w:val="000B4473"/>
    <w:rsid w:val="000B4C70"/>
    <w:rsid w:val="000B62F1"/>
    <w:rsid w:val="000B64E8"/>
    <w:rsid w:val="000B73AE"/>
    <w:rsid w:val="000C0A00"/>
    <w:rsid w:val="000C0DA8"/>
    <w:rsid w:val="000C184A"/>
    <w:rsid w:val="000C1B9D"/>
    <w:rsid w:val="000C31EB"/>
    <w:rsid w:val="000C46B8"/>
    <w:rsid w:val="000C4D7C"/>
    <w:rsid w:val="000C4F8E"/>
    <w:rsid w:val="000C518B"/>
    <w:rsid w:val="000D2FA2"/>
    <w:rsid w:val="000D6418"/>
    <w:rsid w:val="000D6E9E"/>
    <w:rsid w:val="000E024B"/>
    <w:rsid w:val="000E0887"/>
    <w:rsid w:val="000E0E1E"/>
    <w:rsid w:val="000E269F"/>
    <w:rsid w:val="000E35EF"/>
    <w:rsid w:val="000E5A4B"/>
    <w:rsid w:val="000E5FEF"/>
    <w:rsid w:val="000E63CA"/>
    <w:rsid w:val="000E6AE3"/>
    <w:rsid w:val="000F0161"/>
    <w:rsid w:val="000F374D"/>
    <w:rsid w:val="000F400F"/>
    <w:rsid w:val="000F7CC0"/>
    <w:rsid w:val="00100579"/>
    <w:rsid w:val="00101E33"/>
    <w:rsid w:val="00103F32"/>
    <w:rsid w:val="00104217"/>
    <w:rsid w:val="00104898"/>
    <w:rsid w:val="00104E32"/>
    <w:rsid w:val="00110C67"/>
    <w:rsid w:val="0011168C"/>
    <w:rsid w:val="001144E5"/>
    <w:rsid w:val="001150F5"/>
    <w:rsid w:val="00117B8E"/>
    <w:rsid w:val="00117C96"/>
    <w:rsid w:val="00117F46"/>
    <w:rsid w:val="001202A2"/>
    <w:rsid w:val="00120718"/>
    <w:rsid w:val="00121445"/>
    <w:rsid w:val="0012381D"/>
    <w:rsid w:val="00124927"/>
    <w:rsid w:val="00131375"/>
    <w:rsid w:val="00132881"/>
    <w:rsid w:val="00133E64"/>
    <w:rsid w:val="001348BC"/>
    <w:rsid w:val="0013573B"/>
    <w:rsid w:val="00140ABC"/>
    <w:rsid w:val="001411C8"/>
    <w:rsid w:val="00141509"/>
    <w:rsid w:val="001431FA"/>
    <w:rsid w:val="00143F35"/>
    <w:rsid w:val="00144751"/>
    <w:rsid w:val="00145B96"/>
    <w:rsid w:val="00147EC3"/>
    <w:rsid w:val="0015094F"/>
    <w:rsid w:val="00151B6B"/>
    <w:rsid w:val="00152944"/>
    <w:rsid w:val="00155676"/>
    <w:rsid w:val="001560FE"/>
    <w:rsid w:val="00156BA5"/>
    <w:rsid w:val="001628ED"/>
    <w:rsid w:val="00163CEB"/>
    <w:rsid w:val="00163E89"/>
    <w:rsid w:val="00163F9A"/>
    <w:rsid w:val="001640B0"/>
    <w:rsid w:val="00164512"/>
    <w:rsid w:val="00164D4C"/>
    <w:rsid w:val="00170166"/>
    <w:rsid w:val="00170911"/>
    <w:rsid w:val="0017204A"/>
    <w:rsid w:val="00172FF8"/>
    <w:rsid w:val="001751C1"/>
    <w:rsid w:val="001753A2"/>
    <w:rsid w:val="001754A3"/>
    <w:rsid w:val="00175FEB"/>
    <w:rsid w:val="00176ABA"/>
    <w:rsid w:val="00180D90"/>
    <w:rsid w:val="001826A5"/>
    <w:rsid w:val="00183D86"/>
    <w:rsid w:val="0018489A"/>
    <w:rsid w:val="00186A6F"/>
    <w:rsid w:val="001870AE"/>
    <w:rsid w:val="001876CA"/>
    <w:rsid w:val="00191072"/>
    <w:rsid w:val="00197F76"/>
    <w:rsid w:val="001A0018"/>
    <w:rsid w:val="001A0C57"/>
    <w:rsid w:val="001A0E46"/>
    <w:rsid w:val="001A23FB"/>
    <w:rsid w:val="001A2429"/>
    <w:rsid w:val="001A7428"/>
    <w:rsid w:val="001A7601"/>
    <w:rsid w:val="001B17B4"/>
    <w:rsid w:val="001B1F81"/>
    <w:rsid w:val="001B2F2E"/>
    <w:rsid w:val="001B3441"/>
    <w:rsid w:val="001B3510"/>
    <w:rsid w:val="001B4713"/>
    <w:rsid w:val="001B4BAD"/>
    <w:rsid w:val="001B4CF3"/>
    <w:rsid w:val="001B5D23"/>
    <w:rsid w:val="001B6AE2"/>
    <w:rsid w:val="001C0AC9"/>
    <w:rsid w:val="001C483B"/>
    <w:rsid w:val="001C7CDB"/>
    <w:rsid w:val="001D0E62"/>
    <w:rsid w:val="001D3F26"/>
    <w:rsid w:val="001D5AA5"/>
    <w:rsid w:val="001D6206"/>
    <w:rsid w:val="001D7CD3"/>
    <w:rsid w:val="001E0633"/>
    <w:rsid w:val="001E076F"/>
    <w:rsid w:val="001E07EA"/>
    <w:rsid w:val="001E0BB5"/>
    <w:rsid w:val="001E18AF"/>
    <w:rsid w:val="001E31FB"/>
    <w:rsid w:val="001E3399"/>
    <w:rsid w:val="001E4103"/>
    <w:rsid w:val="001E4222"/>
    <w:rsid w:val="001E46B0"/>
    <w:rsid w:val="001E586D"/>
    <w:rsid w:val="001E59F5"/>
    <w:rsid w:val="001E6C71"/>
    <w:rsid w:val="001F0FB7"/>
    <w:rsid w:val="001F2162"/>
    <w:rsid w:val="001F4D13"/>
    <w:rsid w:val="001F6BCC"/>
    <w:rsid w:val="00200E20"/>
    <w:rsid w:val="00201B12"/>
    <w:rsid w:val="002022F3"/>
    <w:rsid w:val="00203F44"/>
    <w:rsid w:val="00204695"/>
    <w:rsid w:val="00205783"/>
    <w:rsid w:val="002069D1"/>
    <w:rsid w:val="00210E1B"/>
    <w:rsid w:val="00211AAB"/>
    <w:rsid w:val="002127E5"/>
    <w:rsid w:val="00214176"/>
    <w:rsid w:val="0022333B"/>
    <w:rsid w:val="00225BCE"/>
    <w:rsid w:val="00226767"/>
    <w:rsid w:val="00227E44"/>
    <w:rsid w:val="00230CFA"/>
    <w:rsid w:val="0023393F"/>
    <w:rsid w:val="00237F55"/>
    <w:rsid w:val="00240162"/>
    <w:rsid w:val="002417E8"/>
    <w:rsid w:val="00241D1C"/>
    <w:rsid w:val="00242BB0"/>
    <w:rsid w:val="002466B7"/>
    <w:rsid w:val="00250002"/>
    <w:rsid w:val="00250F9A"/>
    <w:rsid w:val="00252F3C"/>
    <w:rsid w:val="00254005"/>
    <w:rsid w:val="0025587A"/>
    <w:rsid w:val="00257A7E"/>
    <w:rsid w:val="00260502"/>
    <w:rsid w:val="00263219"/>
    <w:rsid w:val="00263C4A"/>
    <w:rsid w:val="00264646"/>
    <w:rsid w:val="0027025D"/>
    <w:rsid w:val="002718C1"/>
    <w:rsid w:val="002733A9"/>
    <w:rsid w:val="00276578"/>
    <w:rsid w:val="0027797A"/>
    <w:rsid w:val="002800D8"/>
    <w:rsid w:val="00281E0F"/>
    <w:rsid w:val="002823AE"/>
    <w:rsid w:val="002831E3"/>
    <w:rsid w:val="00284AE7"/>
    <w:rsid w:val="00285657"/>
    <w:rsid w:val="002857A9"/>
    <w:rsid w:val="00285F52"/>
    <w:rsid w:val="0028719C"/>
    <w:rsid w:val="00290040"/>
    <w:rsid w:val="002903E4"/>
    <w:rsid w:val="002903F5"/>
    <w:rsid w:val="0029158E"/>
    <w:rsid w:val="002921BC"/>
    <w:rsid w:val="0029300F"/>
    <w:rsid w:val="0029395A"/>
    <w:rsid w:val="002939CC"/>
    <w:rsid w:val="002957A4"/>
    <w:rsid w:val="00296414"/>
    <w:rsid w:val="00296792"/>
    <w:rsid w:val="002979C8"/>
    <w:rsid w:val="002A11F5"/>
    <w:rsid w:val="002A3D0A"/>
    <w:rsid w:val="002A3EE8"/>
    <w:rsid w:val="002A3FC0"/>
    <w:rsid w:val="002A667D"/>
    <w:rsid w:val="002B062E"/>
    <w:rsid w:val="002B13B8"/>
    <w:rsid w:val="002B1BEE"/>
    <w:rsid w:val="002B22C8"/>
    <w:rsid w:val="002B47C9"/>
    <w:rsid w:val="002B4F95"/>
    <w:rsid w:val="002B567C"/>
    <w:rsid w:val="002B6C50"/>
    <w:rsid w:val="002C0123"/>
    <w:rsid w:val="002C0200"/>
    <w:rsid w:val="002C162C"/>
    <w:rsid w:val="002C5A4E"/>
    <w:rsid w:val="002C749C"/>
    <w:rsid w:val="002C7D71"/>
    <w:rsid w:val="002D082F"/>
    <w:rsid w:val="002D62C5"/>
    <w:rsid w:val="002E0361"/>
    <w:rsid w:val="002E154D"/>
    <w:rsid w:val="002E36ED"/>
    <w:rsid w:val="002E414C"/>
    <w:rsid w:val="002E4A5F"/>
    <w:rsid w:val="002E561C"/>
    <w:rsid w:val="002E5708"/>
    <w:rsid w:val="002F08EF"/>
    <w:rsid w:val="002F18B9"/>
    <w:rsid w:val="002F2935"/>
    <w:rsid w:val="002F3745"/>
    <w:rsid w:val="002F418F"/>
    <w:rsid w:val="002F6FDB"/>
    <w:rsid w:val="003010B9"/>
    <w:rsid w:val="003014B5"/>
    <w:rsid w:val="00301AE2"/>
    <w:rsid w:val="00302E76"/>
    <w:rsid w:val="00302FD3"/>
    <w:rsid w:val="003050D0"/>
    <w:rsid w:val="00305730"/>
    <w:rsid w:val="003058DB"/>
    <w:rsid w:val="00305B32"/>
    <w:rsid w:val="00310E8A"/>
    <w:rsid w:val="00315682"/>
    <w:rsid w:val="00315791"/>
    <w:rsid w:val="00316AE1"/>
    <w:rsid w:val="00317826"/>
    <w:rsid w:val="003201AB"/>
    <w:rsid w:val="00320A03"/>
    <w:rsid w:val="00320F61"/>
    <w:rsid w:val="00321319"/>
    <w:rsid w:val="00321F17"/>
    <w:rsid w:val="00322671"/>
    <w:rsid w:val="003228EF"/>
    <w:rsid w:val="00325A98"/>
    <w:rsid w:val="0032662D"/>
    <w:rsid w:val="00333420"/>
    <w:rsid w:val="00333E38"/>
    <w:rsid w:val="00337301"/>
    <w:rsid w:val="003376F0"/>
    <w:rsid w:val="00337B9B"/>
    <w:rsid w:val="003408C1"/>
    <w:rsid w:val="00341571"/>
    <w:rsid w:val="00341C9A"/>
    <w:rsid w:val="0034323F"/>
    <w:rsid w:val="003467A9"/>
    <w:rsid w:val="00352DE3"/>
    <w:rsid w:val="00354296"/>
    <w:rsid w:val="003555A1"/>
    <w:rsid w:val="003579FE"/>
    <w:rsid w:val="00363B24"/>
    <w:rsid w:val="00363FB5"/>
    <w:rsid w:val="0036673D"/>
    <w:rsid w:val="0036707D"/>
    <w:rsid w:val="0036749B"/>
    <w:rsid w:val="00370429"/>
    <w:rsid w:val="00370EE4"/>
    <w:rsid w:val="00372DFA"/>
    <w:rsid w:val="0037572F"/>
    <w:rsid w:val="00380EFD"/>
    <w:rsid w:val="003810C0"/>
    <w:rsid w:val="00382A70"/>
    <w:rsid w:val="00386346"/>
    <w:rsid w:val="00386E5D"/>
    <w:rsid w:val="0038751C"/>
    <w:rsid w:val="00387D2D"/>
    <w:rsid w:val="00392135"/>
    <w:rsid w:val="003933DD"/>
    <w:rsid w:val="00396B47"/>
    <w:rsid w:val="00397D2C"/>
    <w:rsid w:val="003A0D24"/>
    <w:rsid w:val="003A45CF"/>
    <w:rsid w:val="003A5D1E"/>
    <w:rsid w:val="003B21C8"/>
    <w:rsid w:val="003B52C7"/>
    <w:rsid w:val="003B6ACD"/>
    <w:rsid w:val="003B7090"/>
    <w:rsid w:val="003B7966"/>
    <w:rsid w:val="003B7D40"/>
    <w:rsid w:val="003C112C"/>
    <w:rsid w:val="003C1905"/>
    <w:rsid w:val="003C205E"/>
    <w:rsid w:val="003C47B8"/>
    <w:rsid w:val="003C568B"/>
    <w:rsid w:val="003C5814"/>
    <w:rsid w:val="003C770D"/>
    <w:rsid w:val="003C7B63"/>
    <w:rsid w:val="003D09DE"/>
    <w:rsid w:val="003D0CFF"/>
    <w:rsid w:val="003D38AC"/>
    <w:rsid w:val="003D48D7"/>
    <w:rsid w:val="003D50A8"/>
    <w:rsid w:val="003D5B28"/>
    <w:rsid w:val="003D5E72"/>
    <w:rsid w:val="003D63CA"/>
    <w:rsid w:val="003D69B0"/>
    <w:rsid w:val="003D6F36"/>
    <w:rsid w:val="003D74BE"/>
    <w:rsid w:val="003E1484"/>
    <w:rsid w:val="003E39FA"/>
    <w:rsid w:val="003E618A"/>
    <w:rsid w:val="003F0E86"/>
    <w:rsid w:val="003F4F00"/>
    <w:rsid w:val="003F55F2"/>
    <w:rsid w:val="003F5D70"/>
    <w:rsid w:val="003F60D8"/>
    <w:rsid w:val="003F65A5"/>
    <w:rsid w:val="003F65AA"/>
    <w:rsid w:val="00405CA8"/>
    <w:rsid w:val="004067CD"/>
    <w:rsid w:val="00406B15"/>
    <w:rsid w:val="00406E5C"/>
    <w:rsid w:val="00411DE7"/>
    <w:rsid w:val="00413E5D"/>
    <w:rsid w:val="00415315"/>
    <w:rsid w:val="004171AB"/>
    <w:rsid w:val="004216F0"/>
    <w:rsid w:val="00421AC2"/>
    <w:rsid w:val="00423571"/>
    <w:rsid w:val="004255A3"/>
    <w:rsid w:val="00426CCF"/>
    <w:rsid w:val="004276E7"/>
    <w:rsid w:val="00430F62"/>
    <w:rsid w:val="00433386"/>
    <w:rsid w:val="004333CD"/>
    <w:rsid w:val="00433CD5"/>
    <w:rsid w:val="00435947"/>
    <w:rsid w:val="00435BFB"/>
    <w:rsid w:val="004370FA"/>
    <w:rsid w:val="00437E85"/>
    <w:rsid w:val="0044168E"/>
    <w:rsid w:val="00442722"/>
    <w:rsid w:val="00442A72"/>
    <w:rsid w:val="004435A1"/>
    <w:rsid w:val="00444FA6"/>
    <w:rsid w:val="00446789"/>
    <w:rsid w:val="00447171"/>
    <w:rsid w:val="00450219"/>
    <w:rsid w:val="00450C88"/>
    <w:rsid w:val="004510C2"/>
    <w:rsid w:val="0045134D"/>
    <w:rsid w:val="00452372"/>
    <w:rsid w:val="00452894"/>
    <w:rsid w:val="00454729"/>
    <w:rsid w:val="00455B4C"/>
    <w:rsid w:val="00460AC4"/>
    <w:rsid w:val="00465E4F"/>
    <w:rsid w:val="00466DCC"/>
    <w:rsid w:val="004673B7"/>
    <w:rsid w:val="00470514"/>
    <w:rsid w:val="00472597"/>
    <w:rsid w:val="00472816"/>
    <w:rsid w:val="004739E6"/>
    <w:rsid w:val="00473F57"/>
    <w:rsid w:val="0047498C"/>
    <w:rsid w:val="004776F9"/>
    <w:rsid w:val="00480670"/>
    <w:rsid w:val="004822D4"/>
    <w:rsid w:val="00482596"/>
    <w:rsid w:val="00482799"/>
    <w:rsid w:val="00484172"/>
    <w:rsid w:val="0048486D"/>
    <w:rsid w:val="00485E06"/>
    <w:rsid w:val="00485FEC"/>
    <w:rsid w:val="00486795"/>
    <w:rsid w:val="004869F2"/>
    <w:rsid w:val="00486EC3"/>
    <w:rsid w:val="0049012C"/>
    <w:rsid w:val="00490CCC"/>
    <w:rsid w:val="00490E62"/>
    <w:rsid w:val="00491465"/>
    <w:rsid w:val="00491DCD"/>
    <w:rsid w:val="00492BB1"/>
    <w:rsid w:val="00494833"/>
    <w:rsid w:val="00494939"/>
    <w:rsid w:val="00496800"/>
    <w:rsid w:val="00497F47"/>
    <w:rsid w:val="004A0194"/>
    <w:rsid w:val="004A2A2D"/>
    <w:rsid w:val="004A3402"/>
    <w:rsid w:val="004A761F"/>
    <w:rsid w:val="004B0717"/>
    <w:rsid w:val="004B10EB"/>
    <w:rsid w:val="004B1E20"/>
    <w:rsid w:val="004B439B"/>
    <w:rsid w:val="004C00A8"/>
    <w:rsid w:val="004C03A3"/>
    <w:rsid w:val="004C1583"/>
    <w:rsid w:val="004C2BD4"/>
    <w:rsid w:val="004C3448"/>
    <w:rsid w:val="004C38DE"/>
    <w:rsid w:val="004C440F"/>
    <w:rsid w:val="004C48D4"/>
    <w:rsid w:val="004C4D3F"/>
    <w:rsid w:val="004C50F0"/>
    <w:rsid w:val="004C5F3D"/>
    <w:rsid w:val="004C6E30"/>
    <w:rsid w:val="004C7D7C"/>
    <w:rsid w:val="004C7E72"/>
    <w:rsid w:val="004D0E02"/>
    <w:rsid w:val="004D3C97"/>
    <w:rsid w:val="004D6C29"/>
    <w:rsid w:val="004D7017"/>
    <w:rsid w:val="004D75D3"/>
    <w:rsid w:val="004D76B5"/>
    <w:rsid w:val="004E1AD4"/>
    <w:rsid w:val="004E3111"/>
    <w:rsid w:val="004E5D3F"/>
    <w:rsid w:val="004E6CF4"/>
    <w:rsid w:val="004E79A1"/>
    <w:rsid w:val="004E79B0"/>
    <w:rsid w:val="004F22B2"/>
    <w:rsid w:val="004F295F"/>
    <w:rsid w:val="004F2CBE"/>
    <w:rsid w:val="004F67FF"/>
    <w:rsid w:val="005002A2"/>
    <w:rsid w:val="00500806"/>
    <w:rsid w:val="0050134D"/>
    <w:rsid w:val="00502C96"/>
    <w:rsid w:val="00502D09"/>
    <w:rsid w:val="005039D3"/>
    <w:rsid w:val="005073F4"/>
    <w:rsid w:val="00511880"/>
    <w:rsid w:val="0051294F"/>
    <w:rsid w:val="00514A94"/>
    <w:rsid w:val="00514ED5"/>
    <w:rsid w:val="00517AC5"/>
    <w:rsid w:val="00517EB7"/>
    <w:rsid w:val="0052133A"/>
    <w:rsid w:val="0052209F"/>
    <w:rsid w:val="00523F6B"/>
    <w:rsid w:val="005250E4"/>
    <w:rsid w:val="0053049F"/>
    <w:rsid w:val="00530CBE"/>
    <w:rsid w:val="00530F2F"/>
    <w:rsid w:val="005315A8"/>
    <w:rsid w:val="00532277"/>
    <w:rsid w:val="005328BD"/>
    <w:rsid w:val="00537AD9"/>
    <w:rsid w:val="0054090F"/>
    <w:rsid w:val="005411FE"/>
    <w:rsid w:val="00542537"/>
    <w:rsid w:val="00542D8E"/>
    <w:rsid w:val="00543454"/>
    <w:rsid w:val="00544B34"/>
    <w:rsid w:val="00544B8B"/>
    <w:rsid w:val="00544FE4"/>
    <w:rsid w:val="00545FC6"/>
    <w:rsid w:val="00546C69"/>
    <w:rsid w:val="00547DE7"/>
    <w:rsid w:val="00550C65"/>
    <w:rsid w:val="0055253D"/>
    <w:rsid w:val="005538A8"/>
    <w:rsid w:val="005538BE"/>
    <w:rsid w:val="00553C12"/>
    <w:rsid w:val="00555455"/>
    <w:rsid w:val="005560CE"/>
    <w:rsid w:val="00557BE4"/>
    <w:rsid w:val="005616FB"/>
    <w:rsid w:val="00562F51"/>
    <w:rsid w:val="00564DC5"/>
    <w:rsid w:val="00565B86"/>
    <w:rsid w:val="005666C6"/>
    <w:rsid w:val="00566C16"/>
    <w:rsid w:val="00566D65"/>
    <w:rsid w:val="00567D4E"/>
    <w:rsid w:val="005708ED"/>
    <w:rsid w:val="005779EC"/>
    <w:rsid w:val="00582C37"/>
    <w:rsid w:val="00584B04"/>
    <w:rsid w:val="00591E57"/>
    <w:rsid w:val="00594273"/>
    <w:rsid w:val="00596B9E"/>
    <w:rsid w:val="005A0160"/>
    <w:rsid w:val="005A1A0A"/>
    <w:rsid w:val="005A3473"/>
    <w:rsid w:val="005A4BAC"/>
    <w:rsid w:val="005A6DE0"/>
    <w:rsid w:val="005B1C26"/>
    <w:rsid w:val="005B28DA"/>
    <w:rsid w:val="005B454B"/>
    <w:rsid w:val="005B6320"/>
    <w:rsid w:val="005B6B45"/>
    <w:rsid w:val="005C0765"/>
    <w:rsid w:val="005C2733"/>
    <w:rsid w:val="005C4B62"/>
    <w:rsid w:val="005C6661"/>
    <w:rsid w:val="005C6893"/>
    <w:rsid w:val="005C6F37"/>
    <w:rsid w:val="005D1162"/>
    <w:rsid w:val="005D4B04"/>
    <w:rsid w:val="005D6984"/>
    <w:rsid w:val="005D764D"/>
    <w:rsid w:val="005E1205"/>
    <w:rsid w:val="005E1DE9"/>
    <w:rsid w:val="005E2079"/>
    <w:rsid w:val="005E398C"/>
    <w:rsid w:val="005E3D2E"/>
    <w:rsid w:val="005E4340"/>
    <w:rsid w:val="005E43B4"/>
    <w:rsid w:val="005E5ED5"/>
    <w:rsid w:val="005E611F"/>
    <w:rsid w:val="005E631B"/>
    <w:rsid w:val="005E713E"/>
    <w:rsid w:val="005E76C2"/>
    <w:rsid w:val="005F0DD8"/>
    <w:rsid w:val="005F10E5"/>
    <w:rsid w:val="005F13ED"/>
    <w:rsid w:val="005F16E2"/>
    <w:rsid w:val="005F179B"/>
    <w:rsid w:val="005F7895"/>
    <w:rsid w:val="00600F37"/>
    <w:rsid w:val="00602007"/>
    <w:rsid w:val="00605098"/>
    <w:rsid w:val="0060564B"/>
    <w:rsid w:val="0060726F"/>
    <w:rsid w:val="0061027D"/>
    <w:rsid w:val="00611C1D"/>
    <w:rsid w:val="00613839"/>
    <w:rsid w:val="00616797"/>
    <w:rsid w:val="00617366"/>
    <w:rsid w:val="006204E6"/>
    <w:rsid w:val="00620ACB"/>
    <w:rsid w:val="00620C4C"/>
    <w:rsid w:val="00620F56"/>
    <w:rsid w:val="00622081"/>
    <w:rsid w:val="00622661"/>
    <w:rsid w:val="00622A12"/>
    <w:rsid w:val="00624D50"/>
    <w:rsid w:val="006255B8"/>
    <w:rsid w:val="00625A2A"/>
    <w:rsid w:val="00626B20"/>
    <w:rsid w:val="006325A5"/>
    <w:rsid w:val="0063621D"/>
    <w:rsid w:val="00636271"/>
    <w:rsid w:val="00636535"/>
    <w:rsid w:val="00636CBB"/>
    <w:rsid w:val="00637C47"/>
    <w:rsid w:val="00640259"/>
    <w:rsid w:val="006412CD"/>
    <w:rsid w:val="00642FB0"/>
    <w:rsid w:val="00643029"/>
    <w:rsid w:val="00643370"/>
    <w:rsid w:val="006447E1"/>
    <w:rsid w:val="006447FC"/>
    <w:rsid w:val="0064634E"/>
    <w:rsid w:val="00646E21"/>
    <w:rsid w:val="0064777D"/>
    <w:rsid w:val="00653597"/>
    <w:rsid w:val="0065539B"/>
    <w:rsid w:val="00655853"/>
    <w:rsid w:val="0065676D"/>
    <w:rsid w:val="00656938"/>
    <w:rsid w:val="00666269"/>
    <w:rsid w:val="00666545"/>
    <w:rsid w:val="006667D9"/>
    <w:rsid w:val="006672B2"/>
    <w:rsid w:val="00672404"/>
    <w:rsid w:val="0067286E"/>
    <w:rsid w:val="00672F34"/>
    <w:rsid w:val="00673362"/>
    <w:rsid w:val="00673419"/>
    <w:rsid w:val="00674790"/>
    <w:rsid w:val="00674D17"/>
    <w:rsid w:val="00675B73"/>
    <w:rsid w:val="006774A0"/>
    <w:rsid w:val="00680F67"/>
    <w:rsid w:val="00681288"/>
    <w:rsid w:val="00682C66"/>
    <w:rsid w:val="00683CCC"/>
    <w:rsid w:val="00684FDA"/>
    <w:rsid w:val="0069331E"/>
    <w:rsid w:val="0069656F"/>
    <w:rsid w:val="00696E6A"/>
    <w:rsid w:val="00697723"/>
    <w:rsid w:val="006A0046"/>
    <w:rsid w:val="006A2D2F"/>
    <w:rsid w:val="006A2FDA"/>
    <w:rsid w:val="006B1F84"/>
    <w:rsid w:val="006B211C"/>
    <w:rsid w:val="006B3067"/>
    <w:rsid w:val="006B7ED9"/>
    <w:rsid w:val="006C0E54"/>
    <w:rsid w:val="006C19B0"/>
    <w:rsid w:val="006C2B5B"/>
    <w:rsid w:val="006C3DFB"/>
    <w:rsid w:val="006C4710"/>
    <w:rsid w:val="006C475E"/>
    <w:rsid w:val="006C52A0"/>
    <w:rsid w:val="006C5BAD"/>
    <w:rsid w:val="006C673A"/>
    <w:rsid w:val="006C706C"/>
    <w:rsid w:val="006D1788"/>
    <w:rsid w:val="006D2B28"/>
    <w:rsid w:val="006D2E34"/>
    <w:rsid w:val="006D5AF3"/>
    <w:rsid w:val="006D5EAC"/>
    <w:rsid w:val="006E07A2"/>
    <w:rsid w:val="006E0C1E"/>
    <w:rsid w:val="006E0CC2"/>
    <w:rsid w:val="006E17E7"/>
    <w:rsid w:val="006E2094"/>
    <w:rsid w:val="006E4C73"/>
    <w:rsid w:val="006E789B"/>
    <w:rsid w:val="006E7EC4"/>
    <w:rsid w:val="006F0952"/>
    <w:rsid w:val="006F0F59"/>
    <w:rsid w:val="006F2053"/>
    <w:rsid w:val="006F2916"/>
    <w:rsid w:val="006F30B5"/>
    <w:rsid w:val="006F3404"/>
    <w:rsid w:val="006F5050"/>
    <w:rsid w:val="006F6AA1"/>
    <w:rsid w:val="006F6C71"/>
    <w:rsid w:val="00700AF7"/>
    <w:rsid w:val="00700D3B"/>
    <w:rsid w:val="0070331F"/>
    <w:rsid w:val="007046BC"/>
    <w:rsid w:val="00704B21"/>
    <w:rsid w:val="00706366"/>
    <w:rsid w:val="00713C04"/>
    <w:rsid w:val="00713EBB"/>
    <w:rsid w:val="00714366"/>
    <w:rsid w:val="00714A9F"/>
    <w:rsid w:val="00714B96"/>
    <w:rsid w:val="00715693"/>
    <w:rsid w:val="00715CC8"/>
    <w:rsid w:val="007202B9"/>
    <w:rsid w:val="007210A4"/>
    <w:rsid w:val="00721582"/>
    <w:rsid w:val="00721ECD"/>
    <w:rsid w:val="00723351"/>
    <w:rsid w:val="007263D2"/>
    <w:rsid w:val="00726715"/>
    <w:rsid w:val="00726F73"/>
    <w:rsid w:val="00727229"/>
    <w:rsid w:val="00732897"/>
    <w:rsid w:val="00732ED5"/>
    <w:rsid w:val="007340A6"/>
    <w:rsid w:val="00734850"/>
    <w:rsid w:val="007353FD"/>
    <w:rsid w:val="00736101"/>
    <w:rsid w:val="00736370"/>
    <w:rsid w:val="0074009E"/>
    <w:rsid w:val="0074065F"/>
    <w:rsid w:val="00742EC1"/>
    <w:rsid w:val="00743A0B"/>
    <w:rsid w:val="00745123"/>
    <w:rsid w:val="0074543F"/>
    <w:rsid w:val="00745973"/>
    <w:rsid w:val="007460E6"/>
    <w:rsid w:val="00747C88"/>
    <w:rsid w:val="00747CB8"/>
    <w:rsid w:val="00752B3B"/>
    <w:rsid w:val="00753DDE"/>
    <w:rsid w:val="00754471"/>
    <w:rsid w:val="00754F39"/>
    <w:rsid w:val="00755822"/>
    <w:rsid w:val="00757FC8"/>
    <w:rsid w:val="0076242A"/>
    <w:rsid w:val="007636D5"/>
    <w:rsid w:val="007648C2"/>
    <w:rsid w:val="00766015"/>
    <w:rsid w:val="00766E3D"/>
    <w:rsid w:val="00766ECC"/>
    <w:rsid w:val="00767242"/>
    <w:rsid w:val="00771FC8"/>
    <w:rsid w:val="00772E84"/>
    <w:rsid w:val="00773E6D"/>
    <w:rsid w:val="00775A1F"/>
    <w:rsid w:val="0077734B"/>
    <w:rsid w:val="00777898"/>
    <w:rsid w:val="007802C2"/>
    <w:rsid w:val="00780533"/>
    <w:rsid w:val="00780EC8"/>
    <w:rsid w:val="00784702"/>
    <w:rsid w:val="0079102B"/>
    <w:rsid w:val="00791E13"/>
    <w:rsid w:val="007936FE"/>
    <w:rsid w:val="007942B9"/>
    <w:rsid w:val="00794A40"/>
    <w:rsid w:val="00797C87"/>
    <w:rsid w:val="007A32B3"/>
    <w:rsid w:val="007A4343"/>
    <w:rsid w:val="007A5418"/>
    <w:rsid w:val="007A65E0"/>
    <w:rsid w:val="007A6AAA"/>
    <w:rsid w:val="007A7264"/>
    <w:rsid w:val="007B2FA7"/>
    <w:rsid w:val="007B44AE"/>
    <w:rsid w:val="007B4A68"/>
    <w:rsid w:val="007B4FCE"/>
    <w:rsid w:val="007B54C4"/>
    <w:rsid w:val="007B7431"/>
    <w:rsid w:val="007C170C"/>
    <w:rsid w:val="007C21A3"/>
    <w:rsid w:val="007C28A3"/>
    <w:rsid w:val="007C32EE"/>
    <w:rsid w:val="007C4D17"/>
    <w:rsid w:val="007C5E95"/>
    <w:rsid w:val="007C640D"/>
    <w:rsid w:val="007C6FE4"/>
    <w:rsid w:val="007D1F45"/>
    <w:rsid w:val="007D2FEA"/>
    <w:rsid w:val="007D3DFA"/>
    <w:rsid w:val="007D4D63"/>
    <w:rsid w:val="007D4FBE"/>
    <w:rsid w:val="007D6B1A"/>
    <w:rsid w:val="007D6EFF"/>
    <w:rsid w:val="007E015B"/>
    <w:rsid w:val="007E04E9"/>
    <w:rsid w:val="007E172C"/>
    <w:rsid w:val="007E1DAF"/>
    <w:rsid w:val="007E207F"/>
    <w:rsid w:val="007E2CF3"/>
    <w:rsid w:val="007E4C90"/>
    <w:rsid w:val="007F1ABF"/>
    <w:rsid w:val="007F4D08"/>
    <w:rsid w:val="007F50EF"/>
    <w:rsid w:val="0080038A"/>
    <w:rsid w:val="0080132E"/>
    <w:rsid w:val="00803833"/>
    <w:rsid w:val="00804872"/>
    <w:rsid w:val="00804B73"/>
    <w:rsid w:val="00806C3B"/>
    <w:rsid w:val="00807FEA"/>
    <w:rsid w:val="00811448"/>
    <w:rsid w:val="008128C1"/>
    <w:rsid w:val="00812A9F"/>
    <w:rsid w:val="00813116"/>
    <w:rsid w:val="008136F6"/>
    <w:rsid w:val="008145FF"/>
    <w:rsid w:val="00814EB1"/>
    <w:rsid w:val="0081533B"/>
    <w:rsid w:val="00815471"/>
    <w:rsid w:val="00815B35"/>
    <w:rsid w:val="0081795D"/>
    <w:rsid w:val="0082043E"/>
    <w:rsid w:val="0082059D"/>
    <w:rsid w:val="00822493"/>
    <w:rsid w:val="00822EA5"/>
    <w:rsid w:val="0082429F"/>
    <w:rsid w:val="00825642"/>
    <w:rsid w:val="00825F85"/>
    <w:rsid w:val="00830FC7"/>
    <w:rsid w:val="0083195F"/>
    <w:rsid w:val="008359F8"/>
    <w:rsid w:val="00835D2C"/>
    <w:rsid w:val="00837FA0"/>
    <w:rsid w:val="00840070"/>
    <w:rsid w:val="00840A8A"/>
    <w:rsid w:val="00847CA8"/>
    <w:rsid w:val="008503AE"/>
    <w:rsid w:val="008506B3"/>
    <w:rsid w:val="00851CC9"/>
    <w:rsid w:val="00852135"/>
    <w:rsid w:val="008539A5"/>
    <w:rsid w:val="00853F63"/>
    <w:rsid w:val="0085412D"/>
    <w:rsid w:val="008542DA"/>
    <w:rsid w:val="00855A75"/>
    <w:rsid w:val="00855CAB"/>
    <w:rsid w:val="0086074B"/>
    <w:rsid w:val="00860928"/>
    <w:rsid w:val="008619F4"/>
    <w:rsid w:val="00861BCF"/>
    <w:rsid w:val="008660CC"/>
    <w:rsid w:val="008669B3"/>
    <w:rsid w:val="008712D2"/>
    <w:rsid w:val="00871F15"/>
    <w:rsid w:val="00876E63"/>
    <w:rsid w:val="008775B0"/>
    <w:rsid w:val="008833B9"/>
    <w:rsid w:val="008849F7"/>
    <w:rsid w:val="00885709"/>
    <w:rsid w:val="00887DE0"/>
    <w:rsid w:val="00891390"/>
    <w:rsid w:val="00893617"/>
    <w:rsid w:val="008956C4"/>
    <w:rsid w:val="0089576B"/>
    <w:rsid w:val="00895A09"/>
    <w:rsid w:val="00897043"/>
    <w:rsid w:val="008972FF"/>
    <w:rsid w:val="00897422"/>
    <w:rsid w:val="00897F27"/>
    <w:rsid w:val="008A050F"/>
    <w:rsid w:val="008A1430"/>
    <w:rsid w:val="008A23CB"/>
    <w:rsid w:val="008A27E0"/>
    <w:rsid w:val="008A2A8C"/>
    <w:rsid w:val="008A33D6"/>
    <w:rsid w:val="008A480D"/>
    <w:rsid w:val="008A48AC"/>
    <w:rsid w:val="008A549F"/>
    <w:rsid w:val="008A66E9"/>
    <w:rsid w:val="008A6AD2"/>
    <w:rsid w:val="008A7824"/>
    <w:rsid w:val="008B2074"/>
    <w:rsid w:val="008B68F4"/>
    <w:rsid w:val="008B701A"/>
    <w:rsid w:val="008B7583"/>
    <w:rsid w:val="008C1883"/>
    <w:rsid w:val="008C2A6A"/>
    <w:rsid w:val="008C2DE9"/>
    <w:rsid w:val="008C5D29"/>
    <w:rsid w:val="008C74EC"/>
    <w:rsid w:val="008D0D4F"/>
    <w:rsid w:val="008D3DFB"/>
    <w:rsid w:val="008D54CD"/>
    <w:rsid w:val="008D6C72"/>
    <w:rsid w:val="008D7A0C"/>
    <w:rsid w:val="008E08F2"/>
    <w:rsid w:val="008E30CC"/>
    <w:rsid w:val="008E4095"/>
    <w:rsid w:val="008E4784"/>
    <w:rsid w:val="008E4ADA"/>
    <w:rsid w:val="008E72FE"/>
    <w:rsid w:val="008F359F"/>
    <w:rsid w:val="008F5259"/>
    <w:rsid w:val="008F68DD"/>
    <w:rsid w:val="0090030E"/>
    <w:rsid w:val="009016FC"/>
    <w:rsid w:val="00903A32"/>
    <w:rsid w:val="00903BBB"/>
    <w:rsid w:val="00904AB8"/>
    <w:rsid w:val="00905C9A"/>
    <w:rsid w:val="0090604D"/>
    <w:rsid w:val="00910462"/>
    <w:rsid w:val="009115A4"/>
    <w:rsid w:val="0091247B"/>
    <w:rsid w:val="00912C27"/>
    <w:rsid w:val="0091487E"/>
    <w:rsid w:val="0091520B"/>
    <w:rsid w:val="0091557C"/>
    <w:rsid w:val="009160DF"/>
    <w:rsid w:val="00916EA0"/>
    <w:rsid w:val="00920EFA"/>
    <w:rsid w:val="00921E94"/>
    <w:rsid w:val="009228D2"/>
    <w:rsid w:val="00923314"/>
    <w:rsid w:val="00924411"/>
    <w:rsid w:val="00924F6F"/>
    <w:rsid w:val="009254E3"/>
    <w:rsid w:val="00925820"/>
    <w:rsid w:val="0092630E"/>
    <w:rsid w:val="009266BF"/>
    <w:rsid w:val="00926ED9"/>
    <w:rsid w:val="00927268"/>
    <w:rsid w:val="009276A4"/>
    <w:rsid w:val="00927848"/>
    <w:rsid w:val="0093216B"/>
    <w:rsid w:val="00934148"/>
    <w:rsid w:val="009365C7"/>
    <w:rsid w:val="00936974"/>
    <w:rsid w:val="009378AF"/>
    <w:rsid w:val="00941381"/>
    <w:rsid w:val="00942767"/>
    <w:rsid w:val="0094385F"/>
    <w:rsid w:val="00944B4C"/>
    <w:rsid w:val="00944CE4"/>
    <w:rsid w:val="00952C47"/>
    <w:rsid w:val="0095301A"/>
    <w:rsid w:val="009531A8"/>
    <w:rsid w:val="00953A9B"/>
    <w:rsid w:val="00954EC9"/>
    <w:rsid w:val="00955AAE"/>
    <w:rsid w:val="00956980"/>
    <w:rsid w:val="009572DB"/>
    <w:rsid w:val="00957F1A"/>
    <w:rsid w:val="0096095C"/>
    <w:rsid w:val="009631B2"/>
    <w:rsid w:val="00963E7A"/>
    <w:rsid w:val="00967C12"/>
    <w:rsid w:val="00967F71"/>
    <w:rsid w:val="00970E18"/>
    <w:rsid w:val="0097166D"/>
    <w:rsid w:val="009717D3"/>
    <w:rsid w:val="0097391D"/>
    <w:rsid w:val="00974049"/>
    <w:rsid w:val="00977B68"/>
    <w:rsid w:val="009800D6"/>
    <w:rsid w:val="009808F4"/>
    <w:rsid w:val="009810AD"/>
    <w:rsid w:val="0098112C"/>
    <w:rsid w:val="00982000"/>
    <w:rsid w:val="009820D1"/>
    <w:rsid w:val="0098284B"/>
    <w:rsid w:val="00984BB2"/>
    <w:rsid w:val="00984E91"/>
    <w:rsid w:val="0098501D"/>
    <w:rsid w:val="00986646"/>
    <w:rsid w:val="0098685D"/>
    <w:rsid w:val="00991F70"/>
    <w:rsid w:val="009934DB"/>
    <w:rsid w:val="009936E2"/>
    <w:rsid w:val="00993BD0"/>
    <w:rsid w:val="009948F3"/>
    <w:rsid w:val="00995183"/>
    <w:rsid w:val="00995F6E"/>
    <w:rsid w:val="009962E5"/>
    <w:rsid w:val="009965A1"/>
    <w:rsid w:val="00996686"/>
    <w:rsid w:val="009978C2"/>
    <w:rsid w:val="00997F10"/>
    <w:rsid w:val="009A2DC8"/>
    <w:rsid w:val="009A4174"/>
    <w:rsid w:val="009A4714"/>
    <w:rsid w:val="009A5DDE"/>
    <w:rsid w:val="009A5FDB"/>
    <w:rsid w:val="009A6602"/>
    <w:rsid w:val="009A6EC4"/>
    <w:rsid w:val="009B2BEA"/>
    <w:rsid w:val="009B407B"/>
    <w:rsid w:val="009B6814"/>
    <w:rsid w:val="009B72FF"/>
    <w:rsid w:val="009C0734"/>
    <w:rsid w:val="009C0742"/>
    <w:rsid w:val="009C3D35"/>
    <w:rsid w:val="009D12D7"/>
    <w:rsid w:val="009D24C1"/>
    <w:rsid w:val="009D24EC"/>
    <w:rsid w:val="009D2AD7"/>
    <w:rsid w:val="009D4F3D"/>
    <w:rsid w:val="009D50DB"/>
    <w:rsid w:val="009D6008"/>
    <w:rsid w:val="009D6C8D"/>
    <w:rsid w:val="009E050E"/>
    <w:rsid w:val="009E32DA"/>
    <w:rsid w:val="009E46B6"/>
    <w:rsid w:val="009E4864"/>
    <w:rsid w:val="009E4E59"/>
    <w:rsid w:val="009E4F67"/>
    <w:rsid w:val="009E587C"/>
    <w:rsid w:val="009E7AE7"/>
    <w:rsid w:val="009E7C38"/>
    <w:rsid w:val="009F14F7"/>
    <w:rsid w:val="009F1ED3"/>
    <w:rsid w:val="009F2A24"/>
    <w:rsid w:val="009F2AC5"/>
    <w:rsid w:val="009F2E21"/>
    <w:rsid w:val="009F3104"/>
    <w:rsid w:val="009F3945"/>
    <w:rsid w:val="009F4877"/>
    <w:rsid w:val="009F52D8"/>
    <w:rsid w:val="009F5419"/>
    <w:rsid w:val="009F5614"/>
    <w:rsid w:val="009F60CB"/>
    <w:rsid w:val="009F74A4"/>
    <w:rsid w:val="009F76B5"/>
    <w:rsid w:val="009F7E60"/>
    <w:rsid w:val="00A00AC8"/>
    <w:rsid w:val="00A011A7"/>
    <w:rsid w:val="00A028E6"/>
    <w:rsid w:val="00A03412"/>
    <w:rsid w:val="00A03DDA"/>
    <w:rsid w:val="00A03FB2"/>
    <w:rsid w:val="00A0433E"/>
    <w:rsid w:val="00A047D0"/>
    <w:rsid w:val="00A065D1"/>
    <w:rsid w:val="00A07984"/>
    <w:rsid w:val="00A1053D"/>
    <w:rsid w:val="00A13255"/>
    <w:rsid w:val="00A13BF2"/>
    <w:rsid w:val="00A15510"/>
    <w:rsid w:val="00A20264"/>
    <w:rsid w:val="00A208DD"/>
    <w:rsid w:val="00A25AE4"/>
    <w:rsid w:val="00A25DB3"/>
    <w:rsid w:val="00A2632C"/>
    <w:rsid w:val="00A26A17"/>
    <w:rsid w:val="00A30E65"/>
    <w:rsid w:val="00A32160"/>
    <w:rsid w:val="00A32227"/>
    <w:rsid w:val="00A35225"/>
    <w:rsid w:val="00A3534B"/>
    <w:rsid w:val="00A354F7"/>
    <w:rsid w:val="00A36266"/>
    <w:rsid w:val="00A363E4"/>
    <w:rsid w:val="00A36D9A"/>
    <w:rsid w:val="00A37BDB"/>
    <w:rsid w:val="00A40BC7"/>
    <w:rsid w:val="00A40DFF"/>
    <w:rsid w:val="00A435DE"/>
    <w:rsid w:val="00A472A0"/>
    <w:rsid w:val="00A50146"/>
    <w:rsid w:val="00A50B2A"/>
    <w:rsid w:val="00A50B6A"/>
    <w:rsid w:val="00A517AA"/>
    <w:rsid w:val="00A5742E"/>
    <w:rsid w:val="00A62443"/>
    <w:rsid w:val="00A62574"/>
    <w:rsid w:val="00A629F7"/>
    <w:rsid w:val="00A62A57"/>
    <w:rsid w:val="00A6488B"/>
    <w:rsid w:val="00A64D2C"/>
    <w:rsid w:val="00A65B0A"/>
    <w:rsid w:val="00A65E18"/>
    <w:rsid w:val="00A721D0"/>
    <w:rsid w:val="00A740F8"/>
    <w:rsid w:val="00A74B03"/>
    <w:rsid w:val="00A764BC"/>
    <w:rsid w:val="00A777AE"/>
    <w:rsid w:val="00A77EE6"/>
    <w:rsid w:val="00A839A8"/>
    <w:rsid w:val="00A841B1"/>
    <w:rsid w:val="00A844D9"/>
    <w:rsid w:val="00A849E7"/>
    <w:rsid w:val="00A857E5"/>
    <w:rsid w:val="00A85FC5"/>
    <w:rsid w:val="00A8623B"/>
    <w:rsid w:val="00A8645C"/>
    <w:rsid w:val="00A90075"/>
    <w:rsid w:val="00A924B6"/>
    <w:rsid w:val="00A9273A"/>
    <w:rsid w:val="00A9289D"/>
    <w:rsid w:val="00A92E2D"/>
    <w:rsid w:val="00A93CEE"/>
    <w:rsid w:val="00A940D4"/>
    <w:rsid w:val="00A9476E"/>
    <w:rsid w:val="00A95CD2"/>
    <w:rsid w:val="00A97738"/>
    <w:rsid w:val="00AA0615"/>
    <w:rsid w:val="00AA0E88"/>
    <w:rsid w:val="00AA13C2"/>
    <w:rsid w:val="00AA2048"/>
    <w:rsid w:val="00AA20C8"/>
    <w:rsid w:val="00AA3919"/>
    <w:rsid w:val="00AA4079"/>
    <w:rsid w:val="00AA5027"/>
    <w:rsid w:val="00AA58F6"/>
    <w:rsid w:val="00AA5B73"/>
    <w:rsid w:val="00AA6A04"/>
    <w:rsid w:val="00AA6F1A"/>
    <w:rsid w:val="00AA6FB5"/>
    <w:rsid w:val="00AA7941"/>
    <w:rsid w:val="00AA7E7A"/>
    <w:rsid w:val="00AB3D31"/>
    <w:rsid w:val="00AB6296"/>
    <w:rsid w:val="00AB73D5"/>
    <w:rsid w:val="00AC0D2C"/>
    <w:rsid w:val="00AC16A1"/>
    <w:rsid w:val="00AC1F3C"/>
    <w:rsid w:val="00AC39C1"/>
    <w:rsid w:val="00AC3ECC"/>
    <w:rsid w:val="00AC5A2E"/>
    <w:rsid w:val="00AC6918"/>
    <w:rsid w:val="00AC7439"/>
    <w:rsid w:val="00AC7483"/>
    <w:rsid w:val="00AD1C19"/>
    <w:rsid w:val="00AD49D8"/>
    <w:rsid w:val="00AD50AD"/>
    <w:rsid w:val="00AD6678"/>
    <w:rsid w:val="00AD7303"/>
    <w:rsid w:val="00AD7D8C"/>
    <w:rsid w:val="00AD7FC2"/>
    <w:rsid w:val="00AE1311"/>
    <w:rsid w:val="00AE170C"/>
    <w:rsid w:val="00AE18B2"/>
    <w:rsid w:val="00AE2AD1"/>
    <w:rsid w:val="00AE54BD"/>
    <w:rsid w:val="00AF10CC"/>
    <w:rsid w:val="00AF14FD"/>
    <w:rsid w:val="00AF17F0"/>
    <w:rsid w:val="00AF19EA"/>
    <w:rsid w:val="00AF2658"/>
    <w:rsid w:val="00AF3B10"/>
    <w:rsid w:val="00AF4A00"/>
    <w:rsid w:val="00AF66C6"/>
    <w:rsid w:val="00AF67C5"/>
    <w:rsid w:val="00AF6EAB"/>
    <w:rsid w:val="00B00AEA"/>
    <w:rsid w:val="00B00F0D"/>
    <w:rsid w:val="00B01B44"/>
    <w:rsid w:val="00B02669"/>
    <w:rsid w:val="00B02D82"/>
    <w:rsid w:val="00B036E7"/>
    <w:rsid w:val="00B045D7"/>
    <w:rsid w:val="00B05D7B"/>
    <w:rsid w:val="00B10777"/>
    <w:rsid w:val="00B14E4F"/>
    <w:rsid w:val="00B16944"/>
    <w:rsid w:val="00B17846"/>
    <w:rsid w:val="00B20CE2"/>
    <w:rsid w:val="00B20E6E"/>
    <w:rsid w:val="00B2245E"/>
    <w:rsid w:val="00B22B68"/>
    <w:rsid w:val="00B300A1"/>
    <w:rsid w:val="00B32450"/>
    <w:rsid w:val="00B33D34"/>
    <w:rsid w:val="00B34353"/>
    <w:rsid w:val="00B344EA"/>
    <w:rsid w:val="00B356EE"/>
    <w:rsid w:val="00B35C36"/>
    <w:rsid w:val="00B36A63"/>
    <w:rsid w:val="00B428F7"/>
    <w:rsid w:val="00B42F8B"/>
    <w:rsid w:val="00B44ED5"/>
    <w:rsid w:val="00B520F6"/>
    <w:rsid w:val="00B53DD1"/>
    <w:rsid w:val="00B57F5F"/>
    <w:rsid w:val="00B613F6"/>
    <w:rsid w:val="00B630EE"/>
    <w:rsid w:val="00B6475E"/>
    <w:rsid w:val="00B647AD"/>
    <w:rsid w:val="00B67CB5"/>
    <w:rsid w:val="00B702B2"/>
    <w:rsid w:val="00B714F0"/>
    <w:rsid w:val="00B717AC"/>
    <w:rsid w:val="00B71A44"/>
    <w:rsid w:val="00B72638"/>
    <w:rsid w:val="00B73C2B"/>
    <w:rsid w:val="00B74F3C"/>
    <w:rsid w:val="00B754DE"/>
    <w:rsid w:val="00B757FF"/>
    <w:rsid w:val="00B75B54"/>
    <w:rsid w:val="00B75BF1"/>
    <w:rsid w:val="00B765AB"/>
    <w:rsid w:val="00B76D36"/>
    <w:rsid w:val="00B80907"/>
    <w:rsid w:val="00B82374"/>
    <w:rsid w:val="00B85558"/>
    <w:rsid w:val="00B85975"/>
    <w:rsid w:val="00B85D51"/>
    <w:rsid w:val="00B877C3"/>
    <w:rsid w:val="00B90FFE"/>
    <w:rsid w:val="00B94F21"/>
    <w:rsid w:val="00B950AF"/>
    <w:rsid w:val="00B953FB"/>
    <w:rsid w:val="00B96E81"/>
    <w:rsid w:val="00BA2CD5"/>
    <w:rsid w:val="00BA3411"/>
    <w:rsid w:val="00BA367C"/>
    <w:rsid w:val="00BA3815"/>
    <w:rsid w:val="00BA59ED"/>
    <w:rsid w:val="00BA6B38"/>
    <w:rsid w:val="00BB00CB"/>
    <w:rsid w:val="00BB0B17"/>
    <w:rsid w:val="00BB1042"/>
    <w:rsid w:val="00BB15F3"/>
    <w:rsid w:val="00BB24E2"/>
    <w:rsid w:val="00BB4C83"/>
    <w:rsid w:val="00BB5500"/>
    <w:rsid w:val="00BB6A43"/>
    <w:rsid w:val="00BB6CDF"/>
    <w:rsid w:val="00BB71E5"/>
    <w:rsid w:val="00BC0D50"/>
    <w:rsid w:val="00BC2695"/>
    <w:rsid w:val="00BC292E"/>
    <w:rsid w:val="00BC2DCD"/>
    <w:rsid w:val="00BC4A42"/>
    <w:rsid w:val="00BC5419"/>
    <w:rsid w:val="00BC7335"/>
    <w:rsid w:val="00BD107D"/>
    <w:rsid w:val="00BD5AE4"/>
    <w:rsid w:val="00BE3CD8"/>
    <w:rsid w:val="00BE581F"/>
    <w:rsid w:val="00BE6270"/>
    <w:rsid w:val="00BE675E"/>
    <w:rsid w:val="00BE7F18"/>
    <w:rsid w:val="00BF1AFE"/>
    <w:rsid w:val="00BF4C4F"/>
    <w:rsid w:val="00BF5ACC"/>
    <w:rsid w:val="00BF6E9E"/>
    <w:rsid w:val="00BF78B3"/>
    <w:rsid w:val="00C008C0"/>
    <w:rsid w:val="00C0096D"/>
    <w:rsid w:val="00C00AD2"/>
    <w:rsid w:val="00C01B50"/>
    <w:rsid w:val="00C01EF2"/>
    <w:rsid w:val="00C02168"/>
    <w:rsid w:val="00C040BA"/>
    <w:rsid w:val="00C10B52"/>
    <w:rsid w:val="00C10F83"/>
    <w:rsid w:val="00C139DA"/>
    <w:rsid w:val="00C164FE"/>
    <w:rsid w:val="00C21C27"/>
    <w:rsid w:val="00C22206"/>
    <w:rsid w:val="00C240BB"/>
    <w:rsid w:val="00C24161"/>
    <w:rsid w:val="00C24449"/>
    <w:rsid w:val="00C25359"/>
    <w:rsid w:val="00C25FBB"/>
    <w:rsid w:val="00C26575"/>
    <w:rsid w:val="00C30ABB"/>
    <w:rsid w:val="00C31E46"/>
    <w:rsid w:val="00C35E48"/>
    <w:rsid w:val="00C372E0"/>
    <w:rsid w:val="00C37900"/>
    <w:rsid w:val="00C412EF"/>
    <w:rsid w:val="00C45991"/>
    <w:rsid w:val="00C47B25"/>
    <w:rsid w:val="00C505FA"/>
    <w:rsid w:val="00C52380"/>
    <w:rsid w:val="00C531D7"/>
    <w:rsid w:val="00C5444C"/>
    <w:rsid w:val="00C544ED"/>
    <w:rsid w:val="00C54E08"/>
    <w:rsid w:val="00C562D4"/>
    <w:rsid w:val="00C56AD5"/>
    <w:rsid w:val="00C571D9"/>
    <w:rsid w:val="00C5725C"/>
    <w:rsid w:val="00C57540"/>
    <w:rsid w:val="00C602E8"/>
    <w:rsid w:val="00C60378"/>
    <w:rsid w:val="00C6563D"/>
    <w:rsid w:val="00C704BA"/>
    <w:rsid w:val="00C70F41"/>
    <w:rsid w:val="00C72BC5"/>
    <w:rsid w:val="00C730A0"/>
    <w:rsid w:val="00C73486"/>
    <w:rsid w:val="00C73758"/>
    <w:rsid w:val="00C740DC"/>
    <w:rsid w:val="00C747D7"/>
    <w:rsid w:val="00C777F0"/>
    <w:rsid w:val="00C812CC"/>
    <w:rsid w:val="00C853A7"/>
    <w:rsid w:val="00C85E38"/>
    <w:rsid w:val="00C861D0"/>
    <w:rsid w:val="00C872AE"/>
    <w:rsid w:val="00C90509"/>
    <w:rsid w:val="00C91180"/>
    <w:rsid w:val="00C92E45"/>
    <w:rsid w:val="00CA03D3"/>
    <w:rsid w:val="00CA1B10"/>
    <w:rsid w:val="00CA2CA5"/>
    <w:rsid w:val="00CA2E8D"/>
    <w:rsid w:val="00CA3398"/>
    <w:rsid w:val="00CA38AE"/>
    <w:rsid w:val="00CA4138"/>
    <w:rsid w:val="00CA6CA1"/>
    <w:rsid w:val="00CA7012"/>
    <w:rsid w:val="00CA7AD8"/>
    <w:rsid w:val="00CB0169"/>
    <w:rsid w:val="00CB0AFD"/>
    <w:rsid w:val="00CB18DF"/>
    <w:rsid w:val="00CB1D9B"/>
    <w:rsid w:val="00CB20C0"/>
    <w:rsid w:val="00CB2B7C"/>
    <w:rsid w:val="00CB3076"/>
    <w:rsid w:val="00CB5E6A"/>
    <w:rsid w:val="00CC07F0"/>
    <w:rsid w:val="00CC089C"/>
    <w:rsid w:val="00CC2A8C"/>
    <w:rsid w:val="00CC2C43"/>
    <w:rsid w:val="00CC3A85"/>
    <w:rsid w:val="00CC53BE"/>
    <w:rsid w:val="00CC7E1B"/>
    <w:rsid w:val="00CD134D"/>
    <w:rsid w:val="00CD1501"/>
    <w:rsid w:val="00CD1AC3"/>
    <w:rsid w:val="00CD2B45"/>
    <w:rsid w:val="00CD37D6"/>
    <w:rsid w:val="00CD4EB9"/>
    <w:rsid w:val="00CD4ED6"/>
    <w:rsid w:val="00CD501B"/>
    <w:rsid w:val="00CD66D5"/>
    <w:rsid w:val="00CE071A"/>
    <w:rsid w:val="00CE111C"/>
    <w:rsid w:val="00CE1553"/>
    <w:rsid w:val="00CE2F1A"/>
    <w:rsid w:val="00CE3D77"/>
    <w:rsid w:val="00CE43F4"/>
    <w:rsid w:val="00CE446D"/>
    <w:rsid w:val="00CE5127"/>
    <w:rsid w:val="00CE5959"/>
    <w:rsid w:val="00CE5A1B"/>
    <w:rsid w:val="00CE644D"/>
    <w:rsid w:val="00CF0002"/>
    <w:rsid w:val="00CF1476"/>
    <w:rsid w:val="00CF2357"/>
    <w:rsid w:val="00CF2F79"/>
    <w:rsid w:val="00CF46A6"/>
    <w:rsid w:val="00CF5857"/>
    <w:rsid w:val="00CF5F19"/>
    <w:rsid w:val="00D00138"/>
    <w:rsid w:val="00D003BF"/>
    <w:rsid w:val="00D03E20"/>
    <w:rsid w:val="00D045A0"/>
    <w:rsid w:val="00D1061F"/>
    <w:rsid w:val="00D125FB"/>
    <w:rsid w:val="00D12D34"/>
    <w:rsid w:val="00D12DAD"/>
    <w:rsid w:val="00D12FDB"/>
    <w:rsid w:val="00D1419D"/>
    <w:rsid w:val="00D159AC"/>
    <w:rsid w:val="00D165A1"/>
    <w:rsid w:val="00D17C26"/>
    <w:rsid w:val="00D20015"/>
    <w:rsid w:val="00D208EC"/>
    <w:rsid w:val="00D20C20"/>
    <w:rsid w:val="00D21DAD"/>
    <w:rsid w:val="00D249EA"/>
    <w:rsid w:val="00D25101"/>
    <w:rsid w:val="00D25D61"/>
    <w:rsid w:val="00D260DE"/>
    <w:rsid w:val="00D30315"/>
    <w:rsid w:val="00D30C89"/>
    <w:rsid w:val="00D31E37"/>
    <w:rsid w:val="00D33970"/>
    <w:rsid w:val="00D344D4"/>
    <w:rsid w:val="00D34CC1"/>
    <w:rsid w:val="00D3545C"/>
    <w:rsid w:val="00D36D75"/>
    <w:rsid w:val="00D36E8D"/>
    <w:rsid w:val="00D36F53"/>
    <w:rsid w:val="00D40B92"/>
    <w:rsid w:val="00D40E6A"/>
    <w:rsid w:val="00D410AA"/>
    <w:rsid w:val="00D42A7F"/>
    <w:rsid w:val="00D43EB9"/>
    <w:rsid w:val="00D45704"/>
    <w:rsid w:val="00D46C9B"/>
    <w:rsid w:val="00D47104"/>
    <w:rsid w:val="00D4795C"/>
    <w:rsid w:val="00D50794"/>
    <w:rsid w:val="00D51925"/>
    <w:rsid w:val="00D5201B"/>
    <w:rsid w:val="00D52869"/>
    <w:rsid w:val="00D53E62"/>
    <w:rsid w:val="00D559AB"/>
    <w:rsid w:val="00D61B04"/>
    <w:rsid w:val="00D625E7"/>
    <w:rsid w:val="00D6267A"/>
    <w:rsid w:val="00D638D1"/>
    <w:rsid w:val="00D6438F"/>
    <w:rsid w:val="00D64529"/>
    <w:rsid w:val="00D65017"/>
    <w:rsid w:val="00D65D6C"/>
    <w:rsid w:val="00D662DD"/>
    <w:rsid w:val="00D6705D"/>
    <w:rsid w:val="00D73D4A"/>
    <w:rsid w:val="00D76F46"/>
    <w:rsid w:val="00D807B8"/>
    <w:rsid w:val="00D80BCA"/>
    <w:rsid w:val="00D85C60"/>
    <w:rsid w:val="00D8738A"/>
    <w:rsid w:val="00D875C7"/>
    <w:rsid w:val="00D877BC"/>
    <w:rsid w:val="00D90583"/>
    <w:rsid w:val="00D90F94"/>
    <w:rsid w:val="00D91B1A"/>
    <w:rsid w:val="00D92B5B"/>
    <w:rsid w:val="00D94563"/>
    <w:rsid w:val="00D95BC5"/>
    <w:rsid w:val="00DA0FE1"/>
    <w:rsid w:val="00DA2C21"/>
    <w:rsid w:val="00DA422C"/>
    <w:rsid w:val="00DA4413"/>
    <w:rsid w:val="00DA76AC"/>
    <w:rsid w:val="00DB13B6"/>
    <w:rsid w:val="00DB1C9D"/>
    <w:rsid w:val="00DB2550"/>
    <w:rsid w:val="00DB27F8"/>
    <w:rsid w:val="00DB3F72"/>
    <w:rsid w:val="00DB5126"/>
    <w:rsid w:val="00DB58FC"/>
    <w:rsid w:val="00DB5E69"/>
    <w:rsid w:val="00DB6AC9"/>
    <w:rsid w:val="00DB7459"/>
    <w:rsid w:val="00DB7F36"/>
    <w:rsid w:val="00DC1283"/>
    <w:rsid w:val="00DC2573"/>
    <w:rsid w:val="00DC5881"/>
    <w:rsid w:val="00DC6495"/>
    <w:rsid w:val="00DC7F09"/>
    <w:rsid w:val="00DD156B"/>
    <w:rsid w:val="00DD18AB"/>
    <w:rsid w:val="00DD1CFE"/>
    <w:rsid w:val="00DD2E81"/>
    <w:rsid w:val="00DD3286"/>
    <w:rsid w:val="00DD7943"/>
    <w:rsid w:val="00DD7E55"/>
    <w:rsid w:val="00DE00DC"/>
    <w:rsid w:val="00DE45AC"/>
    <w:rsid w:val="00DE7DDB"/>
    <w:rsid w:val="00DF55C1"/>
    <w:rsid w:val="00DF5847"/>
    <w:rsid w:val="00E00494"/>
    <w:rsid w:val="00E026B0"/>
    <w:rsid w:val="00E02D6A"/>
    <w:rsid w:val="00E11AEE"/>
    <w:rsid w:val="00E124AB"/>
    <w:rsid w:val="00E135C1"/>
    <w:rsid w:val="00E1364B"/>
    <w:rsid w:val="00E1561D"/>
    <w:rsid w:val="00E21104"/>
    <w:rsid w:val="00E2259F"/>
    <w:rsid w:val="00E23004"/>
    <w:rsid w:val="00E23351"/>
    <w:rsid w:val="00E249CC"/>
    <w:rsid w:val="00E276BB"/>
    <w:rsid w:val="00E31901"/>
    <w:rsid w:val="00E337EB"/>
    <w:rsid w:val="00E345EF"/>
    <w:rsid w:val="00E37197"/>
    <w:rsid w:val="00E37AB7"/>
    <w:rsid w:val="00E37DE2"/>
    <w:rsid w:val="00E40882"/>
    <w:rsid w:val="00E4262A"/>
    <w:rsid w:val="00E4713E"/>
    <w:rsid w:val="00E50300"/>
    <w:rsid w:val="00E50514"/>
    <w:rsid w:val="00E5184D"/>
    <w:rsid w:val="00E52C7F"/>
    <w:rsid w:val="00E54EDA"/>
    <w:rsid w:val="00E57187"/>
    <w:rsid w:val="00E6133B"/>
    <w:rsid w:val="00E61B81"/>
    <w:rsid w:val="00E61DE3"/>
    <w:rsid w:val="00E61ECF"/>
    <w:rsid w:val="00E621D6"/>
    <w:rsid w:val="00E62269"/>
    <w:rsid w:val="00E624FC"/>
    <w:rsid w:val="00E62A5A"/>
    <w:rsid w:val="00E65558"/>
    <w:rsid w:val="00E65580"/>
    <w:rsid w:val="00E6597B"/>
    <w:rsid w:val="00E65D00"/>
    <w:rsid w:val="00E66EAA"/>
    <w:rsid w:val="00E70044"/>
    <w:rsid w:val="00E70EDF"/>
    <w:rsid w:val="00E7134E"/>
    <w:rsid w:val="00E7138C"/>
    <w:rsid w:val="00E72000"/>
    <w:rsid w:val="00E75E8E"/>
    <w:rsid w:val="00E80CD1"/>
    <w:rsid w:val="00E8141F"/>
    <w:rsid w:val="00E81566"/>
    <w:rsid w:val="00E82556"/>
    <w:rsid w:val="00E83D8A"/>
    <w:rsid w:val="00E846D7"/>
    <w:rsid w:val="00E848BE"/>
    <w:rsid w:val="00E86E8A"/>
    <w:rsid w:val="00E9263D"/>
    <w:rsid w:val="00E93305"/>
    <w:rsid w:val="00E940BE"/>
    <w:rsid w:val="00E96A5B"/>
    <w:rsid w:val="00E96FE7"/>
    <w:rsid w:val="00EA01E1"/>
    <w:rsid w:val="00EA2909"/>
    <w:rsid w:val="00EA42AC"/>
    <w:rsid w:val="00EA77A7"/>
    <w:rsid w:val="00EB1132"/>
    <w:rsid w:val="00EB230B"/>
    <w:rsid w:val="00EB4B88"/>
    <w:rsid w:val="00EB57CF"/>
    <w:rsid w:val="00EB5918"/>
    <w:rsid w:val="00EB5BA4"/>
    <w:rsid w:val="00EC2958"/>
    <w:rsid w:val="00EC34DC"/>
    <w:rsid w:val="00EC4942"/>
    <w:rsid w:val="00EC5D73"/>
    <w:rsid w:val="00EC67AA"/>
    <w:rsid w:val="00EC7C73"/>
    <w:rsid w:val="00ED054E"/>
    <w:rsid w:val="00ED35DB"/>
    <w:rsid w:val="00ED4879"/>
    <w:rsid w:val="00ED4E89"/>
    <w:rsid w:val="00ED6FFF"/>
    <w:rsid w:val="00EE1CFF"/>
    <w:rsid w:val="00EE282F"/>
    <w:rsid w:val="00EE2B4D"/>
    <w:rsid w:val="00EE323D"/>
    <w:rsid w:val="00EE499A"/>
    <w:rsid w:val="00EE4F25"/>
    <w:rsid w:val="00EE585B"/>
    <w:rsid w:val="00EE5BEF"/>
    <w:rsid w:val="00EE5F54"/>
    <w:rsid w:val="00EF09F5"/>
    <w:rsid w:val="00EF62D3"/>
    <w:rsid w:val="00EF713E"/>
    <w:rsid w:val="00F00249"/>
    <w:rsid w:val="00F011A2"/>
    <w:rsid w:val="00F01E6B"/>
    <w:rsid w:val="00F04323"/>
    <w:rsid w:val="00F04833"/>
    <w:rsid w:val="00F05459"/>
    <w:rsid w:val="00F06059"/>
    <w:rsid w:val="00F07B6C"/>
    <w:rsid w:val="00F07F3C"/>
    <w:rsid w:val="00F07F7E"/>
    <w:rsid w:val="00F11502"/>
    <w:rsid w:val="00F1213F"/>
    <w:rsid w:val="00F12A34"/>
    <w:rsid w:val="00F12CD0"/>
    <w:rsid w:val="00F1390C"/>
    <w:rsid w:val="00F15161"/>
    <w:rsid w:val="00F15857"/>
    <w:rsid w:val="00F15A0C"/>
    <w:rsid w:val="00F20A63"/>
    <w:rsid w:val="00F20DDE"/>
    <w:rsid w:val="00F2146F"/>
    <w:rsid w:val="00F21E85"/>
    <w:rsid w:val="00F233E5"/>
    <w:rsid w:val="00F23944"/>
    <w:rsid w:val="00F239E6"/>
    <w:rsid w:val="00F23C87"/>
    <w:rsid w:val="00F24414"/>
    <w:rsid w:val="00F24991"/>
    <w:rsid w:val="00F275D8"/>
    <w:rsid w:val="00F27F2A"/>
    <w:rsid w:val="00F30A27"/>
    <w:rsid w:val="00F313F6"/>
    <w:rsid w:val="00F32678"/>
    <w:rsid w:val="00F33740"/>
    <w:rsid w:val="00F33BD2"/>
    <w:rsid w:val="00F344B7"/>
    <w:rsid w:val="00F3554B"/>
    <w:rsid w:val="00F359CB"/>
    <w:rsid w:val="00F3666E"/>
    <w:rsid w:val="00F36BBA"/>
    <w:rsid w:val="00F36FEA"/>
    <w:rsid w:val="00F372F3"/>
    <w:rsid w:val="00F40CF4"/>
    <w:rsid w:val="00F4378F"/>
    <w:rsid w:val="00F44ACC"/>
    <w:rsid w:val="00F47F71"/>
    <w:rsid w:val="00F510D3"/>
    <w:rsid w:val="00F51B29"/>
    <w:rsid w:val="00F521D7"/>
    <w:rsid w:val="00F53F55"/>
    <w:rsid w:val="00F53F63"/>
    <w:rsid w:val="00F569BA"/>
    <w:rsid w:val="00F57426"/>
    <w:rsid w:val="00F61336"/>
    <w:rsid w:val="00F616E4"/>
    <w:rsid w:val="00F61E38"/>
    <w:rsid w:val="00F6359B"/>
    <w:rsid w:val="00F63EFA"/>
    <w:rsid w:val="00F67305"/>
    <w:rsid w:val="00F70929"/>
    <w:rsid w:val="00F70C9E"/>
    <w:rsid w:val="00F71571"/>
    <w:rsid w:val="00F723C0"/>
    <w:rsid w:val="00F72D0F"/>
    <w:rsid w:val="00F74335"/>
    <w:rsid w:val="00F75879"/>
    <w:rsid w:val="00F77025"/>
    <w:rsid w:val="00F8033D"/>
    <w:rsid w:val="00F82769"/>
    <w:rsid w:val="00F82E8F"/>
    <w:rsid w:val="00F83669"/>
    <w:rsid w:val="00F84512"/>
    <w:rsid w:val="00F84546"/>
    <w:rsid w:val="00F84920"/>
    <w:rsid w:val="00F84BA1"/>
    <w:rsid w:val="00F85C93"/>
    <w:rsid w:val="00F934AC"/>
    <w:rsid w:val="00F946D2"/>
    <w:rsid w:val="00F952A9"/>
    <w:rsid w:val="00F952D1"/>
    <w:rsid w:val="00F963D7"/>
    <w:rsid w:val="00F97686"/>
    <w:rsid w:val="00F97EBB"/>
    <w:rsid w:val="00FA050E"/>
    <w:rsid w:val="00FA0E4E"/>
    <w:rsid w:val="00FA1B88"/>
    <w:rsid w:val="00FA60FD"/>
    <w:rsid w:val="00FA68E8"/>
    <w:rsid w:val="00FA79BF"/>
    <w:rsid w:val="00FB0CE6"/>
    <w:rsid w:val="00FB1B61"/>
    <w:rsid w:val="00FB226F"/>
    <w:rsid w:val="00FB2798"/>
    <w:rsid w:val="00FB2DD0"/>
    <w:rsid w:val="00FB5ADB"/>
    <w:rsid w:val="00FB7391"/>
    <w:rsid w:val="00FB742A"/>
    <w:rsid w:val="00FB7517"/>
    <w:rsid w:val="00FB78A4"/>
    <w:rsid w:val="00FC0609"/>
    <w:rsid w:val="00FC09F7"/>
    <w:rsid w:val="00FC26B8"/>
    <w:rsid w:val="00FC2860"/>
    <w:rsid w:val="00FC2FB0"/>
    <w:rsid w:val="00FC484E"/>
    <w:rsid w:val="00FC58BA"/>
    <w:rsid w:val="00FC6D71"/>
    <w:rsid w:val="00FC7A4C"/>
    <w:rsid w:val="00FD1667"/>
    <w:rsid w:val="00FD1B62"/>
    <w:rsid w:val="00FD2718"/>
    <w:rsid w:val="00FD2CF6"/>
    <w:rsid w:val="00FD44C6"/>
    <w:rsid w:val="00FD50E2"/>
    <w:rsid w:val="00FD6638"/>
    <w:rsid w:val="00FD7D74"/>
    <w:rsid w:val="00FE2154"/>
    <w:rsid w:val="00FE234B"/>
    <w:rsid w:val="00FE2569"/>
    <w:rsid w:val="00FE4868"/>
    <w:rsid w:val="00FF0B51"/>
    <w:rsid w:val="00FF1A15"/>
    <w:rsid w:val="00FF2503"/>
    <w:rsid w:val="00FF29E9"/>
    <w:rsid w:val="00FF4837"/>
    <w:rsid w:val="00FF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qFormat="1"/>
    <w:lsdException w:name="heading 5" w:locked="1" w:uiPriority="9" w:qFormat="1"/>
    <w:lsdException w:name="heading 6" w:locked="1" w:semiHidden="1" w:unhideWhenUsed="1" w:qFormat="1"/>
    <w:lsdException w:name="heading 7" w:locked="1" w:semiHidden="1" w:uiPriority="9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uiPriority="99"/>
    <w:lsdException w:name="header" w:locked="1"/>
    <w:lsdException w:name="caption" w:locked="1" w:uiPriority="35" w:qFormat="1"/>
    <w:lsdException w:name="annotation reference" w:uiPriority="99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 w:uiPriority="99"/>
    <w:lsdException w:name="Body Text Indent" w:uiPriority="99"/>
    <w:lsdException w:name="Subtitle" w:locked="1" w:qFormat="1"/>
    <w:lsdException w:name="Hyperlink" w:uiPriority="99"/>
    <w:lsdException w:name="FollowedHyperlink" w:uiPriority="99"/>
    <w:lsdException w:name="Strong" w:locked="1" w:uiPriority="22" w:qFormat="1"/>
    <w:lsdException w:name="Emphasis" w:locked="1" w:uiPriority="20" w:qFormat="1"/>
    <w:lsdException w:name="Document Map" w:uiPriority="99"/>
    <w:lsdException w:name="Normal (Web)" w:locked="1" w:uiPriority="99" w:qFormat="1"/>
    <w:lsdException w:name="HTML Preformatted" w:uiPriority="99"/>
    <w:lsdException w:name="annotation subject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B32"/>
    <w:pPr>
      <w:spacing w:after="200" w:line="276" w:lineRule="auto"/>
    </w:pPr>
    <w:rPr>
      <w:rFonts w:eastAsia="Times New Roman"/>
      <w:kern w:val="2"/>
      <w:sz w:val="24"/>
      <w:szCs w:val="24"/>
      <w:lang w:eastAsia="en-US"/>
    </w:rPr>
  </w:style>
  <w:style w:type="paragraph" w:styleId="1">
    <w:name w:val="heading 1"/>
    <w:aliases w:val="Т3"/>
    <w:basedOn w:val="a"/>
    <w:next w:val="a"/>
    <w:link w:val="10"/>
    <w:qFormat/>
    <w:rsid w:val="00D43EB9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Т4,OG Heading 2"/>
    <w:basedOn w:val="a"/>
    <w:next w:val="a"/>
    <w:link w:val="20"/>
    <w:qFormat/>
    <w:rsid w:val="00D43EB9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Tab"/>
    <w:basedOn w:val="a"/>
    <w:next w:val="a"/>
    <w:link w:val="30"/>
    <w:uiPriority w:val="9"/>
    <w:qFormat/>
    <w:rsid w:val="00D43EB9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aliases w:val="Tab_name Знак"/>
    <w:basedOn w:val="a"/>
    <w:next w:val="a"/>
    <w:link w:val="41"/>
    <w:qFormat/>
    <w:rsid w:val="009A5FDB"/>
    <w:pPr>
      <w:keepNext/>
      <w:spacing w:before="240" w:after="60" w:line="240" w:lineRule="auto"/>
      <w:outlineLvl w:val="3"/>
    </w:pPr>
    <w:rPr>
      <w:rFonts w:ascii="Calibri" w:eastAsia="Calibri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84B04"/>
    <w:pPr>
      <w:keepNext/>
      <w:keepLines/>
      <w:spacing w:before="200" w:after="0"/>
      <w:outlineLvl w:val="4"/>
    </w:pPr>
    <w:rPr>
      <w:rFonts w:ascii="Cambria" w:eastAsia="Calibri" w:hAnsi="Cambria"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11168C"/>
    <w:pPr>
      <w:widowControl w:val="0"/>
      <w:adjustRightInd w:val="0"/>
      <w:spacing w:before="240" w:after="60" w:line="240" w:lineRule="auto"/>
      <w:jc w:val="both"/>
      <w:textAlignment w:val="baseline"/>
      <w:outlineLvl w:val="6"/>
    </w:pPr>
    <w:rPr>
      <w:rFonts w:ascii="Calibri" w:hAnsi="Calibri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Т3 Знак"/>
    <w:basedOn w:val="a0"/>
    <w:link w:val="1"/>
    <w:locked/>
    <w:rsid w:val="00D43EB9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Document Map"/>
    <w:basedOn w:val="a"/>
    <w:link w:val="a4"/>
    <w:uiPriority w:val="99"/>
    <w:semiHidden/>
    <w:rsid w:val="00D4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D43EB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Tab Знак"/>
    <w:basedOn w:val="a0"/>
    <w:link w:val="3"/>
    <w:uiPriority w:val="9"/>
    <w:locked/>
    <w:rsid w:val="00D43EB9"/>
    <w:rPr>
      <w:rFonts w:ascii="Cambria" w:hAnsi="Cambria" w:cs="Times New Roman"/>
      <w:b/>
      <w:bCs/>
      <w:color w:val="4F81BD"/>
    </w:rPr>
  </w:style>
  <w:style w:type="character" w:customStyle="1" w:styleId="20">
    <w:name w:val="Заголовок 2 Знак"/>
    <w:aliases w:val="Т4 Знак,OG Heading 2 Знак"/>
    <w:basedOn w:val="a0"/>
    <w:link w:val="2"/>
    <w:locked/>
    <w:rsid w:val="00D43EB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Абзац списка1"/>
    <w:basedOn w:val="a"/>
    <w:rsid w:val="009531A8"/>
    <w:pPr>
      <w:ind w:left="720"/>
    </w:pPr>
  </w:style>
  <w:style w:type="character" w:customStyle="1" w:styleId="40">
    <w:name w:val="Заголовок 4 Знак"/>
    <w:basedOn w:val="a0"/>
    <w:link w:val="4"/>
    <w:uiPriority w:val="9"/>
    <w:semiHidden/>
    <w:locked/>
    <w:rsid w:val="009A5FDB"/>
    <w:rPr>
      <w:rFonts w:ascii="Cambria" w:hAnsi="Cambria" w:cs="Times New Roman"/>
      <w:b/>
      <w:bCs/>
      <w:i/>
      <w:iCs/>
      <w:color w:val="4F81BD"/>
    </w:rPr>
  </w:style>
  <w:style w:type="character" w:customStyle="1" w:styleId="41">
    <w:name w:val="Заголовок 4 Знак1"/>
    <w:aliases w:val="Tab_name Знак Знак"/>
    <w:basedOn w:val="a0"/>
    <w:link w:val="4"/>
    <w:locked/>
    <w:rsid w:val="009A5FDB"/>
    <w:rPr>
      <w:rFonts w:ascii="Calibri" w:hAnsi="Calibri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rsid w:val="00CE5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CE5A1B"/>
    <w:rPr>
      <w:rFonts w:cs="Times New Roman"/>
    </w:rPr>
  </w:style>
  <w:style w:type="paragraph" w:styleId="a7">
    <w:name w:val="footer"/>
    <w:basedOn w:val="a"/>
    <w:link w:val="a8"/>
    <w:rsid w:val="00CE5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E5A1B"/>
    <w:rPr>
      <w:rFonts w:cs="Times New Roman"/>
    </w:rPr>
  </w:style>
  <w:style w:type="character" w:styleId="a9">
    <w:name w:val="Hyperlink"/>
    <w:basedOn w:val="a0"/>
    <w:uiPriority w:val="99"/>
    <w:rsid w:val="009D24C1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2979C8"/>
    <w:pPr>
      <w:spacing w:before="360" w:after="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rsid w:val="009D24C1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9D24C1"/>
    <w:pPr>
      <w:spacing w:after="0"/>
      <w:ind w:left="240"/>
    </w:pPr>
    <w:rPr>
      <w:rFonts w:asciiTheme="minorHAnsi" w:hAnsiTheme="minorHAnsi"/>
      <w:sz w:val="20"/>
      <w:szCs w:val="20"/>
    </w:rPr>
  </w:style>
  <w:style w:type="paragraph" w:styleId="42">
    <w:name w:val="toc 4"/>
    <w:basedOn w:val="a"/>
    <w:next w:val="a"/>
    <w:autoRedefine/>
    <w:uiPriority w:val="39"/>
    <w:rsid w:val="009D24C1"/>
    <w:pPr>
      <w:spacing w:after="0"/>
      <w:ind w:left="480"/>
    </w:pPr>
    <w:rPr>
      <w:rFonts w:asciiTheme="minorHAnsi" w:hAnsi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9D24C1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9D24C1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rsid w:val="009D24C1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9D24C1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9D24C1"/>
    <w:pPr>
      <w:spacing w:after="0"/>
      <w:ind w:left="1680"/>
    </w:pPr>
    <w:rPr>
      <w:rFonts w:asciiTheme="minorHAnsi" w:hAnsiTheme="minorHAnsi"/>
      <w:sz w:val="20"/>
      <w:szCs w:val="20"/>
    </w:rPr>
  </w:style>
  <w:style w:type="paragraph" w:customStyle="1" w:styleId="2TimesNewRoman1212">
    <w:name w:val="Стиль Заголовок 2 + Times New Roman 12 пт После:  12 пт кернинг ..."/>
    <w:basedOn w:val="2"/>
    <w:rsid w:val="00B96E81"/>
    <w:pPr>
      <w:spacing w:after="240" w:line="360" w:lineRule="auto"/>
      <w:jc w:val="center"/>
    </w:pPr>
    <w:rPr>
      <w:rFonts w:ascii="Times New Roman" w:hAnsi="Times New Roman" w:cs="Times New Roman"/>
      <w:kern w:val="32"/>
      <w:sz w:val="24"/>
      <w:szCs w:val="20"/>
      <w:lang w:eastAsia="en-US"/>
    </w:rPr>
  </w:style>
  <w:style w:type="character" w:styleId="aa">
    <w:name w:val="annotation reference"/>
    <w:basedOn w:val="a0"/>
    <w:uiPriority w:val="99"/>
    <w:rsid w:val="009F3104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rsid w:val="009F310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locked/>
    <w:rsid w:val="009F3104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9F310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9F3104"/>
    <w:rPr>
      <w:b/>
      <w:bCs/>
    </w:rPr>
  </w:style>
  <w:style w:type="paragraph" w:styleId="af">
    <w:name w:val="Balloon Text"/>
    <w:basedOn w:val="a"/>
    <w:link w:val="af0"/>
    <w:uiPriority w:val="99"/>
    <w:semiHidden/>
    <w:rsid w:val="009F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9F310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locked/>
    <w:rsid w:val="00584B04"/>
    <w:rPr>
      <w:rFonts w:ascii="Cambria" w:hAnsi="Cambria" w:cs="Times New Roman"/>
      <w:color w:val="243F60"/>
    </w:rPr>
  </w:style>
  <w:style w:type="paragraph" w:customStyle="1" w:styleId="ConsPlusNormal">
    <w:name w:val="ConsPlusNormal"/>
    <w:rsid w:val="007460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page number"/>
    <w:basedOn w:val="a0"/>
    <w:rsid w:val="00E37AB7"/>
    <w:rPr>
      <w:rFonts w:cs="Times New Roman"/>
    </w:rPr>
  </w:style>
  <w:style w:type="paragraph" w:styleId="af2">
    <w:name w:val="endnote text"/>
    <w:basedOn w:val="a"/>
    <w:link w:val="af3"/>
    <w:semiHidden/>
    <w:rsid w:val="00E37AB7"/>
    <w:pPr>
      <w:spacing w:after="0" w:line="240" w:lineRule="auto"/>
    </w:pPr>
    <w:rPr>
      <w:rFonts w:eastAsia="Calibri"/>
      <w:kern w:val="0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semiHidden/>
    <w:locked/>
    <w:rsid w:val="00E37AB7"/>
    <w:rPr>
      <w:rFonts w:cs="Times New Roman"/>
      <w:sz w:val="20"/>
      <w:szCs w:val="20"/>
    </w:rPr>
  </w:style>
  <w:style w:type="paragraph" w:customStyle="1" w:styleId="ConsNormal">
    <w:name w:val="ConsNormal"/>
    <w:rsid w:val="004467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aliases w:val="Обычный (Web), Знак Знак22"/>
    <w:basedOn w:val="a"/>
    <w:uiPriority w:val="99"/>
    <w:qFormat/>
    <w:rsid w:val="00446789"/>
    <w:pPr>
      <w:spacing w:before="100" w:beforeAutospacing="1" w:after="100" w:afterAutospacing="1" w:line="240" w:lineRule="auto"/>
    </w:pPr>
    <w:rPr>
      <w:rFonts w:eastAsia="Calibri"/>
      <w:kern w:val="0"/>
      <w:lang w:eastAsia="ru-RU"/>
    </w:rPr>
  </w:style>
  <w:style w:type="paragraph" w:customStyle="1" w:styleId="13">
    <w:name w:val="Заголовок оглавления1"/>
    <w:basedOn w:val="1"/>
    <w:next w:val="a"/>
    <w:rsid w:val="000037E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5">
    <w:name w:val="Body Text"/>
    <w:aliases w:val="Основной текст Знак Знак Знак Знак, Знак Знак Знак,Таблица TEXT,Body single,bt,Body Text Char"/>
    <w:basedOn w:val="a"/>
    <w:link w:val="af6"/>
    <w:uiPriority w:val="99"/>
    <w:rsid w:val="00D6267A"/>
    <w:pPr>
      <w:spacing w:after="120" w:line="240" w:lineRule="auto"/>
      <w:jc w:val="center"/>
    </w:pPr>
    <w:rPr>
      <w:rFonts w:eastAsia="Calibri"/>
      <w:kern w:val="0"/>
      <w:lang w:eastAsia="ru-RU"/>
    </w:rPr>
  </w:style>
  <w:style w:type="character" w:customStyle="1" w:styleId="af6">
    <w:name w:val="Основной текст Знак"/>
    <w:aliases w:val="Основной текст Знак Знак Знак Знак Знак, Знак Знак Знак Знак,Таблица TEXT Знак,Body single Знак,bt Знак,Body Text Char Знак"/>
    <w:basedOn w:val="a0"/>
    <w:link w:val="af5"/>
    <w:locked/>
    <w:rsid w:val="00D6267A"/>
    <w:rPr>
      <w:rFonts w:eastAsia="Times New Roman" w:cs="Times New Roman"/>
      <w:kern w:val="0"/>
      <w:lang w:eastAsia="ru-RU"/>
    </w:rPr>
  </w:style>
  <w:style w:type="paragraph" w:styleId="af7">
    <w:name w:val="caption"/>
    <w:aliases w:val="Таблица"/>
    <w:basedOn w:val="a"/>
    <w:next w:val="a"/>
    <w:uiPriority w:val="35"/>
    <w:qFormat/>
    <w:rsid w:val="00037C6F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Title">
    <w:name w:val="ConsPlusTitle"/>
    <w:rsid w:val="00E96A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Знак Знак Знак Знак Знак1 Знак Знак Знак Знак"/>
    <w:basedOn w:val="a"/>
    <w:rsid w:val="007E207F"/>
    <w:pPr>
      <w:widowControl w:val="0"/>
      <w:adjustRightInd w:val="0"/>
      <w:spacing w:after="160" w:line="240" w:lineRule="exact"/>
      <w:jc w:val="right"/>
    </w:pPr>
    <w:rPr>
      <w:kern w:val="0"/>
      <w:sz w:val="20"/>
      <w:szCs w:val="20"/>
      <w:lang w:val="en-GB"/>
    </w:rPr>
  </w:style>
  <w:style w:type="paragraph" w:customStyle="1" w:styleId="110">
    <w:name w:val="Знак Знак Знак Знак Знак1 Знак Знак Знак Знак1"/>
    <w:basedOn w:val="a"/>
    <w:rsid w:val="004A3402"/>
    <w:pPr>
      <w:widowControl w:val="0"/>
      <w:adjustRightInd w:val="0"/>
      <w:spacing w:after="160" w:line="240" w:lineRule="exact"/>
      <w:jc w:val="right"/>
    </w:pPr>
    <w:rPr>
      <w:kern w:val="0"/>
      <w:sz w:val="20"/>
      <w:szCs w:val="20"/>
      <w:lang w:val="en-GB"/>
    </w:rPr>
  </w:style>
  <w:style w:type="paragraph" w:customStyle="1" w:styleId="af8">
    <w:name w:val="Заголовок статьи"/>
    <w:basedOn w:val="a"/>
    <w:next w:val="a"/>
    <w:rsid w:val="00386E5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kern w:val="0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043E43"/>
    <w:pPr>
      <w:ind w:left="720"/>
      <w:contextualSpacing/>
    </w:pPr>
    <w:rPr>
      <w:rFonts w:eastAsia="Calibri"/>
    </w:rPr>
  </w:style>
  <w:style w:type="table" w:styleId="afa">
    <w:name w:val="Table Grid"/>
    <w:basedOn w:val="a1"/>
    <w:locked/>
    <w:rsid w:val="008A54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1">
    <w:name w:val="WW- Знак1"/>
    <w:basedOn w:val="a0"/>
    <w:rsid w:val="00E96FE7"/>
    <w:rPr>
      <w:sz w:val="24"/>
      <w:szCs w:val="24"/>
    </w:rPr>
  </w:style>
  <w:style w:type="paragraph" w:styleId="afb">
    <w:name w:val="Subtitle"/>
    <w:basedOn w:val="a"/>
    <w:link w:val="afc"/>
    <w:qFormat/>
    <w:locked/>
    <w:rsid w:val="009572DB"/>
    <w:pPr>
      <w:spacing w:after="0" w:line="240" w:lineRule="auto"/>
    </w:pPr>
    <w:rPr>
      <w:b/>
      <w:bCs/>
      <w:kern w:val="0"/>
      <w:lang w:eastAsia="ru-RU"/>
    </w:rPr>
  </w:style>
  <w:style w:type="character" w:customStyle="1" w:styleId="afc">
    <w:name w:val="Подзаголовок Знак"/>
    <w:basedOn w:val="a0"/>
    <w:link w:val="afb"/>
    <w:rsid w:val="009572DB"/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4806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rsid w:val="00480670"/>
    <w:pPr>
      <w:spacing w:after="0" w:line="240" w:lineRule="auto"/>
    </w:pPr>
    <w:rPr>
      <w:kern w:val="0"/>
      <w:sz w:val="20"/>
      <w:szCs w:val="20"/>
      <w:lang w:eastAsia="ru-RU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rsid w:val="00480670"/>
    <w:rPr>
      <w:rFonts w:eastAsia="Times New Roman"/>
    </w:rPr>
  </w:style>
  <w:style w:type="character" w:styleId="aff">
    <w:name w:val="footnote reference"/>
    <w:basedOn w:val="a0"/>
    <w:rsid w:val="00480670"/>
    <w:rPr>
      <w:vertAlign w:val="superscript"/>
    </w:rPr>
  </w:style>
  <w:style w:type="paragraph" w:styleId="aff0">
    <w:name w:val="Body Text Indent"/>
    <w:basedOn w:val="a"/>
    <w:link w:val="aff1"/>
    <w:uiPriority w:val="99"/>
    <w:unhideWhenUsed/>
    <w:rsid w:val="00B428F7"/>
    <w:pPr>
      <w:spacing w:after="120"/>
      <w:ind w:left="283"/>
    </w:pPr>
    <w:rPr>
      <w:rFonts w:eastAsiaTheme="minorHAnsi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B428F7"/>
    <w:rPr>
      <w:rFonts w:eastAsiaTheme="minorHAnsi"/>
      <w:kern w:val="2"/>
      <w:sz w:val="24"/>
      <w:szCs w:val="24"/>
      <w:lang w:eastAsia="en-US"/>
    </w:rPr>
  </w:style>
  <w:style w:type="paragraph" w:customStyle="1" w:styleId="32">
    <w:name w:val="Абзац списка3"/>
    <w:basedOn w:val="a"/>
    <w:rsid w:val="00D1419D"/>
    <w:pPr>
      <w:ind w:left="720"/>
    </w:pPr>
  </w:style>
  <w:style w:type="paragraph" w:customStyle="1" w:styleId="aff2">
    <w:name w:val="Основной"/>
    <w:basedOn w:val="a"/>
    <w:link w:val="aff3"/>
    <w:rsid w:val="00121445"/>
    <w:pPr>
      <w:spacing w:after="0" w:line="360" w:lineRule="auto"/>
      <w:ind w:firstLine="720"/>
      <w:jc w:val="both"/>
    </w:pPr>
    <w:rPr>
      <w:kern w:val="0"/>
      <w:sz w:val="28"/>
      <w:szCs w:val="28"/>
    </w:rPr>
  </w:style>
  <w:style w:type="character" w:customStyle="1" w:styleId="aff3">
    <w:name w:val="Основной Знак"/>
    <w:link w:val="aff2"/>
    <w:rsid w:val="00121445"/>
    <w:rPr>
      <w:rFonts w:eastAsia="Times New Roman"/>
      <w:sz w:val="28"/>
      <w:szCs w:val="28"/>
      <w:lang w:eastAsia="en-US"/>
    </w:rPr>
  </w:style>
  <w:style w:type="character" w:styleId="aff4">
    <w:name w:val="Emphasis"/>
    <w:basedOn w:val="a0"/>
    <w:uiPriority w:val="20"/>
    <w:qFormat/>
    <w:locked/>
    <w:rsid w:val="00AC7439"/>
    <w:rPr>
      <w:i/>
      <w:iCs/>
    </w:rPr>
  </w:style>
  <w:style w:type="paragraph" w:customStyle="1" w:styleId="22">
    <w:name w:val="Абзац списка2"/>
    <w:basedOn w:val="a"/>
    <w:rsid w:val="0007515A"/>
    <w:pPr>
      <w:ind w:left="720"/>
    </w:pPr>
  </w:style>
  <w:style w:type="table" w:customStyle="1" w:styleId="15">
    <w:name w:val="Сетка таблицы1"/>
    <w:basedOn w:val="a1"/>
    <w:next w:val="afa"/>
    <w:rsid w:val="00822493"/>
    <w:rPr>
      <w:rFonts w:eastAsiaTheme="minorHAnsi"/>
      <w:kern w:val="2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rsid w:val="0011168C"/>
    <w:rPr>
      <w:rFonts w:ascii="Calibri" w:eastAsia="Times New Roman" w:hAnsi="Calibri"/>
    </w:rPr>
  </w:style>
  <w:style w:type="numbering" w:customStyle="1" w:styleId="16">
    <w:name w:val="Нет списка1"/>
    <w:next w:val="a2"/>
    <w:uiPriority w:val="99"/>
    <w:semiHidden/>
    <w:unhideWhenUsed/>
    <w:rsid w:val="0011168C"/>
  </w:style>
  <w:style w:type="table" w:customStyle="1" w:styleId="23">
    <w:name w:val="Сетка таблицы2"/>
    <w:basedOn w:val="a1"/>
    <w:next w:val="afa"/>
    <w:rsid w:val="0011168C"/>
    <w:rPr>
      <w:rFonts w:eastAsiaTheme="minorHAnsi"/>
      <w:kern w:val="2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бычный1"/>
    <w:rsid w:val="0011168C"/>
    <w:pPr>
      <w:widowControl w:val="0"/>
      <w:adjustRightInd w:val="0"/>
      <w:jc w:val="both"/>
      <w:textAlignment w:val="baseline"/>
    </w:pPr>
    <w:rPr>
      <w:rFonts w:eastAsia="Times New Roman"/>
    </w:rPr>
  </w:style>
  <w:style w:type="character" w:customStyle="1" w:styleId="apple-converted-space">
    <w:name w:val="apple-converted-space"/>
    <w:basedOn w:val="a0"/>
    <w:rsid w:val="0011168C"/>
  </w:style>
  <w:style w:type="paragraph" w:customStyle="1" w:styleId="18">
    <w:name w:val="Основной текст с отступом1"/>
    <w:aliases w:val="Основной текст 1,Нумерованный список !!,Надин стиль,Body Text Indent"/>
    <w:basedOn w:val="a"/>
    <w:link w:val="BodyTextIndent"/>
    <w:rsid w:val="0011168C"/>
    <w:pPr>
      <w:widowControl w:val="0"/>
      <w:adjustRightInd w:val="0"/>
      <w:spacing w:after="120" w:line="240" w:lineRule="auto"/>
      <w:ind w:firstLine="709"/>
      <w:jc w:val="both"/>
      <w:textAlignment w:val="baseline"/>
    </w:pPr>
    <w:rPr>
      <w:kern w:val="0"/>
      <w:sz w:val="20"/>
      <w:szCs w:val="20"/>
      <w:lang w:eastAsia="ru-RU"/>
    </w:rPr>
  </w:style>
  <w:style w:type="character" w:customStyle="1" w:styleId="BodyTextIndent">
    <w:name w:val="Body Text Indent Знак"/>
    <w:aliases w:val="Основной текст 1 Знак1,Нумерованный список !! Знак1,Надин стиль Знак1,Основной текст с отступом1 Знак"/>
    <w:basedOn w:val="a0"/>
    <w:link w:val="18"/>
    <w:rsid w:val="0011168C"/>
    <w:rPr>
      <w:rFonts w:eastAsia="Times New Roman"/>
    </w:rPr>
  </w:style>
  <w:style w:type="paragraph" w:customStyle="1" w:styleId="Style5">
    <w:name w:val="Style5"/>
    <w:basedOn w:val="a"/>
    <w:rsid w:val="0011168C"/>
    <w:pPr>
      <w:widowControl w:val="0"/>
      <w:autoSpaceDE w:val="0"/>
      <w:autoSpaceDN w:val="0"/>
      <w:adjustRightInd w:val="0"/>
      <w:spacing w:after="0" w:line="156" w:lineRule="exact"/>
      <w:jc w:val="both"/>
      <w:textAlignment w:val="baseline"/>
    </w:pPr>
    <w:rPr>
      <w:rFonts w:ascii="Century Schoolbook" w:hAnsi="Century Schoolbook"/>
      <w:kern w:val="0"/>
      <w:sz w:val="20"/>
      <w:szCs w:val="20"/>
      <w:lang w:eastAsia="ru-RU"/>
    </w:rPr>
  </w:style>
  <w:style w:type="character" w:customStyle="1" w:styleId="FontStyle25">
    <w:name w:val="Font Style25"/>
    <w:basedOn w:val="a0"/>
    <w:rsid w:val="0011168C"/>
    <w:rPr>
      <w:rFonts w:ascii="Sylfaen" w:hAnsi="Sylfaen" w:cs="Sylfaen"/>
      <w:sz w:val="24"/>
      <w:szCs w:val="24"/>
    </w:rPr>
  </w:style>
  <w:style w:type="paragraph" w:customStyle="1" w:styleId="320">
    <w:name w:val="Основной текст с отступом 32"/>
    <w:basedOn w:val="a"/>
    <w:rsid w:val="0011168C"/>
    <w:pPr>
      <w:widowControl w:val="0"/>
      <w:suppressAutoHyphens/>
      <w:adjustRightInd w:val="0"/>
      <w:spacing w:after="120" w:line="240" w:lineRule="auto"/>
      <w:ind w:left="283"/>
      <w:jc w:val="both"/>
      <w:textAlignment w:val="baseline"/>
    </w:pPr>
    <w:rPr>
      <w:kern w:val="0"/>
      <w:sz w:val="16"/>
      <w:szCs w:val="16"/>
      <w:lang w:eastAsia="ar-SA"/>
    </w:rPr>
  </w:style>
  <w:style w:type="paragraph" w:styleId="24">
    <w:name w:val="Body Text Indent 2"/>
    <w:basedOn w:val="a"/>
    <w:link w:val="25"/>
    <w:rsid w:val="0011168C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kern w:val="0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11168C"/>
    <w:rPr>
      <w:rFonts w:eastAsia="Times New Roman"/>
    </w:rPr>
  </w:style>
  <w:style w:type="paragraph" w:customStyle="1" w:styleId="Preformat">
    <w:name w:val="Preformat"/>
    <w:rsid w:val="0011168C"/>
    <w:pPr>
      <w:widowControl w:val="0"/>
      <w:adjustRightInd w:val="0"/>
      <w:jc w:val="both"/>
      <w:textAlignment w:val="baseline"/>
    </w:pPr>
    <w:rPr>
      <w:rFonts w:ascii="Courier New" w:eastAsia="Times New Roman" w:hAnsi="Courier New"/>
      <w:snapToGrid w:val="0"/>
    </w:rPr>
  </w:style>
  <w:style w:type="paragraph" w:styleId="33">
    <w:name w:val="Body Text Indent 3"/>
    <w:basedOn w:val="a"/>
    <w:link w:val="34"/>
    <w:unhideWhenUsed/>
    <w:rsid w:val="0011168C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kern w:val="0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11168C"/>
    <w:rPr>
      <w:rFonts w:eastAsia="Times New Roman"/>
      <w:sz w:val="16"/>
      <w:szCs w:val="16"/>
    </w:rPr>
  </w:style>
  <w:style w:type="paragraph" w:customStyle="1" w:styleId="ConsPlusNonformat">
    <w:name w:val="ConsPlusNonformat"/>
    <w:uiPriority w:val="99"/>
    <w:rsid w:val="0011168C"/>
    <w:pPr>
      <w:widowControl w:val="0"/>
      <w:autoSpaceDE w:val="0"/>
      <w:autoSpaceDN w:val="0"/>
      <w:adjustRightInd w:val="0"/>
      <w:ind w:hanging="357"/>
      <w:jc w:val="both"/>
      <w:textAlignment w:val="baseline"/>
    </w:pPr>
    <w:rPr>
      <w:rFonts w:ascii="Courier New" w:hAnsi="Courier New"/>
    </w:rPr>
  </w:style>
  <w:style w:type="character" w:customStyle="1" w:styleId="spelle">
    <w:name w:val="spelle"/>
    <w:basedOn w:val="a0"/>
    <w:rsid w:val="0011168C"/>
  </w:style>
  <w:style w:type="character" w:customStyle="1" w:styleId="mw-headline">
    <w:name w:val="mw-headline"/>
    <w:basedOn w:val="a0"/>
    <w:rsid w:val="0011168C"/>
  </w:style>
  <w:style w:type="character" w:customStyle="1" w:styleId="mw-editsection">
    <w:name w:val="mw-editsection"/>
    <w:basedOn w:val="a0"/>
    <w:rsid w:val="0011168C"/>
  </w:style>
  <w:style w:type="character" w:styleId="aff5">
    <w:name w:val="Strong"/>
    <w:basedOn w:val="a0"/>
    <w:uiPriority w:val="22"/>
    <w:qFormat/>
    <w:locked/>
    <w:rsid w:val="0011168C"/>
    <w:rPr>
      <w:b/>
      <w:bCs/>
    </w:rPr>
  </w:style>
  <w:style w:type="character" w:styleId="aff6">
    <w:name w:val="Placeholder Text"/>
    <w:basedOn w:val="a0"/>
    <w:uiPriority w:val="99"/>
    <w:semiHidden/>
    <w:rsid w:val="0011168C"/>
    <w:rPr>
      <w:color w:val="808080"/>
    </w:rPr>
  </w:style>
  <w:style w:type="paragraph" w:customStyle="1" w:styleId="xl24">
    <w:name w:val="xl24"/>
    <w:basedOn w:val="a"/>
    <w:rsid w:val="0011168C"/>
    <w:pPr>
      <w:widowControl w:val="0"/>
      <w:pBdr>
        <w:right w:val="single" w:sz="4" w:space="0" w:color="000000"/>
      </w:pBdr>
      <w:suppressAutoHyphens/>
      <w:adjustRightInd w:val="0"/>
      <w:spacing w:before="100" w:after="100" w:line="240" w:lineRule="auto"/>
      <w:jc w:val="center"/>
      <w:textAlignment w:val="baseline"/>
    </w:pPr>
    <w:rPr>
      <w:rFonts w:eastAsia="Arial Unicode MS"/>
      <w:kern w:val="0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11168C"/>
    <w:pPr>
      <w:widowControl w:val="0"/>
      <w:suppressAutoHyphens/>
      <w:adjustRightInd w:val="0"/>
      <w:spacing w:after="120" w:line="240" w:lineRule="auto"/>
      <w:ind w:left="283"/>
      <w:jc w:val="both"/>
      <w:textAlignment w:val="baseline"/>
    </w:pPr>
    <w:rPr>
      <w:kern w:val="0"/>
      <w:sz w:val="16"/>
      <w:szCs w:val="16"/>
      <w:lang w:eastAsia="ar-SA"/>
    </w:rPr>
  </w:style>
  <w:style w:type="paragraph" w:customStyle="1" w:styleId="321">
    <w:name w:val="Основной текст 32"/>
    <w:basedOn w:val="a"/>
    <w:rsid w:val="0011168C"/>
    <w:pPr>
      <w:widowControl w:val="0"/>
      <w:suppressAutoHyphens/>
      <w:adjustRightInd w:val="0"/>
      <w:spacing w:after="0" w:line="240" w:lineRule="auto"/>
      <w:jc w:val="both"/>
      <w:textAlignment w:val="baseline"/>
    </w:pPr>
    <w:rPr>
      <w:rFonts w:ascii="Arial" w:hAnsi="Arial" w:cs="Arial"/>
      <w:b/>
      <w:bCs/>
      <w:color w:val="000000"/>
      <w:kern w:val="0"/>
      <w:sz w:val="20"/>
      <w:szCs w:val="20"/>
      <w:lang w:eastAsia="ar-SA"/>
    </w:rPr>
  </w:style>
  <w:style w:type="paragraph" w:customStyle="1" w:styleId="style22">
    <w:name w:val="style22"/>
    <w:basedOn w:val="a"/>
    <w:rsid w:val="0011168C"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kern w:val="0"/>
      <w:sz w:val="20"/>
      <w:szCs w:val="20"/>
      <w:lang w:eastAsia="ru-RU"/>
    </w:rPr>
  </w:style>
  <w:style w:type="character" w:customStyle="1" w:styleId="fontstyle76">
    <w:name w:val="fontstyle76"/>
    <w:basedOn w:val="a0"/>
    <w:rsid w:val="0011168C"/>
  </w:style>
  <w:style w:type="paragraph" w:customStyle="1" w:styleId="aff7">
    <w:name w:val="А_текст"/>
    <w:link w:val="aff8"/>
    <w:autoRedefine/>
    <w:rsid w:val="0011168C"/>
    <w:pPr>
      <w:widowControl w:val="0"/>
      <w:adjustRightInd w:val="0"/>
      <w:spacing w:line="360" w:lineRule="auto"/>
      <w:ind w:firstLine="851"/>
      <w:jc w:val="both"/>
      <w:textAlignment w:val="baseline"/>
    </w:pPr>
    <w:rPr>
      <w:rFonts w:eastAsia="Times New Roman"/>
    </w:rPr>
  </w:style>
  <w:style w:type="character" w:customStyle="1" w:styleId="aff8">
    <w:name w:val="А_текст Знак"/>
    <w:basedOn w:val="a0"/>
    <w:link w:val="aff7"/>
    <w:rsid w:val="0011168C"/>
    <w:rPr>
      <w:rFonts w:eastAsia="Times New Roman"/>
    </w:rPr>
  </w:style>
  <w:style w:type="character" w:customStyle="1" w:styleId="telefon1">
    <w:name w:val="telefon1"/>
    <w:basedOn w:val="a0"/>
    <w:rsid w:val="0011168C"/>
    <w:rPr>
      <w:color w:val="000000"/>
      <w:sz w:val="26"/>
      <w:szCs w:val="26"/>
    </w:rPr>
  </w:style>
  <w:style w:type="paragraph" w:customStyle="1" w:styleId="210">
    <w:name w:val="Основной текст с отступом 21"/>
    <w:basedOn w:val="a"/>
    <w:rsid w:val="0011168C"/>
    <w:pPr>
      <w:widowControl w:val="0"/>
      <w:suppressAutoHyphens/>
      <w:adjustRightInd w:val="0"/>
      <w:spacing w:after="120" w:line="480" w:lineRule="auto"/>
      <w:ind w:left="283"/>
      <w:jc w:val="both"/>
      <w:textAlignment w:val="baseline"/>
    </w:pPr>
    <w:rPr>
      <w:kern w:val="0"/>
      <w:sz w:val="20"/>
      <w:szCs w:val="20"/>
      <w:lang w:eastAsia="ar-SA"/>
    </w:rPr>
  </w:style>
  <w:style w:type="paragraph" w:customStyle="1" w:styleId="aff9">
    <w:name w:val="БДО Основной текст"/>
    <w:basedOn w:val="af5"/>
    <w:rsid w:val="0011168C"/>
    <w:pPr>
      <w:suppressAutoHyphens/>
      <w:adjustRightInd w:val="0"/>
      <w:jc w:val="both"/>
      <w:textAlignment w:val="baseline"/>
    </w:pPr>
    <w:rPr>
      <w:rFonts w:ascii="Garamond" w:eastAsia="Times New Roman" w:hAnsi="Garamond"/>
      <w:kern w:val="1"/>
      <w:lang w:eastAsia="ar-SA"/>
    </w:rPr>
  </w:style>
  <w:style w:type="table" w:customStyle="1" w:styleId="111">
    <w:name w:val="Сетка таблицы11"/>
    <w:basedOn w:val="a1"/>
    <w:next w:val="afa"/>
    <w:uiPriority w:val="59"/>
    <w:rsid w:val="0011168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a">
    <w:name w:val="Текст Знак"/>
    <w:basedOn w:val="a0"/>
    <w:link w:val="affb"/>
    <w:rsid w:val="0011168C"/>
    <w:rPr>
      <w:rFonts w:ascii="Courier New" w:eastAsia="Times New Roman" w:hAnsi="Courier New" w:cs="Courier New"/>
    </w:rPr>
  </w:style>
  <w:style w:type="paragraph" w:styleId="affb">
    <w:name w:val="Plain Text"/>
    <w:basedOn w:val="a"/>
    <w:link w:val="affa"/>
    <w:rsid w:val="0011168C"/>
    <w:pPr>
      <w:widowControl w:val="0"/>
      <w:adjustRightInd w:val="0"/>
      <w:spacing w:after="0" w:line="240" w:lineRule="auto"/>
      <w:jc w:val="both"/>
      <w:textAlignment w:val="baseline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19">
    <w:name w:val="Текст Знак1"/>
    <w:basedOn w:val="a0"/>
    <w:link w:val="affb"/>
    <w:rsid w:val="0011168C"/>
    <w:rPr>
      <w:rFonts w:ascii="Consolas" w:eastAsia="Times New Roman" w:hAnsi="Consolas"/>
      <w:kern w:val="2"/>
      <w:sz w:val="21"/>
      <w:szCs w:val="21"/>
      <w:lang w:eastAsia="en-US"/>
    </w:rPr>
  </w:style>
  <w:style w:type="character" w:customStyle="1" w:styleId="26">
    <w:name w:val="Основной текст 2 Знак"/>
    <w:basedOn w:val="a0"/>
    <w:link w:val="27"/>
    <w:rsid w:val="0011168C"/>
    <w:rPr>
      <w:rFonts w:eastAsia="Times New Roman"/>
    </w:rPr>
  </w:style>
  <w:style w:type="paragraph" w:styleId="27">
    <w:name w:val="Body Text 2"/>
    <w:basedOn w:val="a"/>
    <w:link w:val="26"/>
    <w:rsid w:val="0011168C"/>
    <w:pPr>
      <w:widowControl w:val="0"/>
      <w:adjustRightInd w:val="0"/>
      <w:spacing w:after="120" w:line="480" w:lineRule="auto"/>
      <w:jc w:val="both"/>
      <w:textAlignment w:val="baseline"/>
    </w:pPr>
    <w:rPr>
      <w:kern w:val="0"/>
      <w:sz w:val="20"/>
      <w:szCs w:val="20"/>
      <w:lang w:eastAsia="ru-RU"/>
    </w:rPr>
  </w:style>
  <w:style w:type="character" w:customStyle="1" w:styleId="211">
    <w:name w:val="Основной текст 2 Знак1"/>
    <w:basedOn w:val="a0"/>
    <w:link w:val="27"/>
    <w:rsid w:val="0011168C"/>
    <w:rPr>
      <w:rFonts w:eastAsia="Times New Roman"/>
      <w:kern w:val="2"/>
      <w:sz w:val="24"/>
      <w:szCs w:val="24"/>
      <w:lang w:eastAsia="en-US"/>
    </w:rPr>
  </w:style>
  <w:style w:type="paragraph" w:customStyle="1" w:styleId="43">
    <w:name w:val="Стиль4 Знак"/>
    <w:basedOn w:val="aff0"/>
    <w:link w:val="44"/>
    <w:rsid w:val="0011168C"/>
    <w:pPr>
      <w:widowControl w:val="0"/>
      <w:adjustRightInd w:val="0"/>
      <w:spacing w:after="0" w:line="240" w:lineRule="auto"/>
      <w:ind w:left="0" w:firstLine="708"/>
      <w:jc w:val="both"/>
      <w:textAlignment w:val="baseline"/>
    </w:pPr>
    <w:rPr>
      <w:rFonts w:eastAsia="Times New Roman"/>
      <w:kern w:val="0"/>
      <w:sz w:val="20"/>
      <w:szCs w:val="20"/>
      <w:lang w:eastAsia="ru-RU"/>
    </w:rPr>
  </w:style>
  <w:style w:type="character" w:customStyle="1" w:styleId="44">
    <w:name w:val="Стиль4 Знак Знак"/>
    <w:basedOn w:val="a0"/>
    <w:link w:val="43"/>
    <w:locked/>
    <w:rsid w:val="0011168C"/>
    <w:rPr>
      <w:rFonts w:eastAsia="Times New Roman"/>
    </w:rPr>
  </w:style>
  <w:style w:type="character" w:customStyle="1" w:styleId="HTML">
    <w:name w:val="Стандартный HTML Знак"/>
    <w:basedOn w:val="a0"/>
    <w:link w:val="HTML0"/>
    <w:uiPriority w:val="99"/>
    <w:rsid w:val="0011168C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11168C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after="0" w:line="240" w:lineRule="auto"/>
      <w:jc w:val="both"/>
      <w:textAlignment w:val="baseline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rsid w:val="0011168C"/>
    <w:rPr>
      <w:rFonts w:ascii="Consolas" w:eastAsia="Times New Roman" w:hAnsi="Consolas"/>
      <w:kern w:val="2"/>
      <w:lang w:eastAsia="en-US"/>
    </w:rPr>
  </w:style>
  <w:style w:type="character" w:customStyle="1" w:styleId="affc">
    <w:name w:val="Красная строка Знак"/>
    <w:basedOn w:val="af6"/>
    <w:link w:val="affd"/>
    <w:rsid w:val="0011168C"/>
    <w:rPr>
      <w:b/>
      <w:snapToGrid w:val="0"/>
      <w:sz w:val="28"/>
    </w:rPr>
  </w:style>
  <w:style w:type="paragraph" w:styleId="affd">
    <w:name w:val="Body Text First Indent"/>
    <w:basedOn w:val="af5"/>
    <w:link w:val="affc"/>
    <w:rsid w:val="0011168C"/>
    <w:pPr>
      <w:adjustRightInd w:val="0"/>
      <w:ind w:firstLine="210"/>
      <w:jc w:val="left"/>
      <w:textAlignment w:val="baseline"/>
    </w:pPr>
    <w:rPr>
      <w:rFonts w:eastAsia="Times New Roman"/>
      <w:b/>
      <w:snapToGrid w:val="0"/>
      <w:sz w:val="28"/>
      <w:szCs w:val="20"/>
    </w:rPr>
  </w:style>
  <w:style w:type="character" w:customStyle="1" w:styleId="1a">
    <w:name w:val="Красная строка Знак1"/>
    <w:basedOn w:val="af6"/>
    <w:link w:val="affd"/>
    <w:rsid w:val="0011168C"/>
    <w:rPr>
      <w:kern w:val="2"/>
      <w:sz w:val="24"/>
      <w:szCs w:val="24"/>
      <w:lang w:eastAsia="en-US"/>
    </w:rPr>
  </w:style>
  <w:style w:type="paragraph" w:styleId="affe">
    <w:name w:val="Title"/>
    <w:basedOn w:val="a"/>
    <w:next w:val="a"/>
    <w:link w:val="afff"/>
    <w:qFormat/>
    <w:locked/>
    <w:rsid w:val="0011168C"/>
    <w:pPr>
      <w:widowControl w:val="0"/>
      <w:adjustRightInd w:val="0"/>
      <w:spacing w:before="240" w:after="60" w:line="360" w:lineRule="atLeast"/>
      <w:jc w:val="center"/>
      <w:textAlignment w:val="baseline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ff">
    <w:name w:val="Название Знак"/>
    <w:basedOn w:val="a0"/>
    <w:link w:val="affe"/>
    <w:rsid w:val="0011168C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100">
    <w:name w:val="Стиль 10 пт По центру"/>
    <w:basedOn w:val="a"/>
    <w:qFormat/>
    <w:rsid w:val="0011168C"/>
    <w:pPr>
      <w:widowControl w:val="0"/>
      <w:adjustRightInd w:val="0"/>
      <w:spacing w:after="0" w:line="240" w:lineRule="auto"/>
      <w:jc w:val="center"/>
      <w:textAlignment w:val="baseline"/>
    </w:pPr>
    <w:rPr>
      <w:rFonts w:eastAsia="Calibri"/>
      <w:kern w:val="0"/>
      <w:sz w:val="20"/>
      <w:szCs w:val="20"/>
      <w:lang w:eastAsia="ru-RU"/>
    </w:rPr>
  </w:style>
  <w:style w:type="paragraph" w:customStyle="1" w:styleId="font5">
    <w:name w:val="font5"/>
    <w:basedOn w:val="a"/>
    <w:rsid w:val="0011168C"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kern w:val="0"/>
      <w:sz w:val="20"/>
      <w:szCs w:val="20"/>
      <w:lang w:eastAsia="ru-RU"/>
    </w:rPr>
  </w:style>
  <w:style w:type="paragraph" w:customStyle="1" w:styleId="font6">
    <w:name w:val="font6"/>
    <w:basedOn w:val="a"/>
    <w:rsid w:val="0011168C"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kern w:val="0"/>
      <w:sz w:val="20"/>
      <w:szCs w:val="20"/>
      <w:lang w:eastAsia="ru-RU"/>
    </w:rPr>
  </w:style>
  <w:style w:type="paragraph" w:customStyle="1" w:styleId="font7">
    <w:name w:val="font7"/>
    <w:basedOn w:val="a"/>
    <w:rsid w:val="0011168C"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i/>
      <w:iCs/>
      <w:kern w:val="0"/>
      <w:sz w:val="20"/>
      <w:szCs w:val="20"/>
      <w:lang w:eastAsia="ru-RU"/>
    </w:rPr>
  </w:style>
  <w:style w:type="paragraph" w:customStyle="1" w:styleId="font8">
    <w:name w:val="font8"/>
    <w:basedOn w:val="a"/>
    <w:rsid w:val="0011168C"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color w:val="FF0000"/>
      <w:kern w:val="0"/>
      <w:sz w:val="20"/>
      <w:szCs w:val="20"/>
      <w:lang w:eastAsia="ru-RU"/>
    </w:rPr>
  </w:style>
  <w:style w:type="paragraph" w:customStyle="1" w:styleId="font9">
    <w:name w:val="font9"/>
    <w:basedOn w:val="a"/>
    <w:rsid w:val="0011168C"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color w:val="FF0000"/>
      <w:kern w:val="0"/>
      <w:sz w:val="20"/>
      <w:szCs w:val="20"/>
      <w:lang w:eastAsia="ru-RU"/>
    </w:rPr>
  </w:style>
  <w:style w:type="paragraph" w:customStyle="1" w:styleId="font10">
    <w:name w:val="font10"/>
    <w:basedOn w:val="a"/>
    <w:rsid w:val="0011168C"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rFonts w:ascii="Tahoma" w:hAnsi="Tahoma" w:cs="Tahoma"/>
      <w:b/>
      <w:bCs/>
      <w:color w:val="000000"/>
      <w:kern w:val="0"/>
      <w:sz w:val="16"/>
      <w:szCs w:val="16"/>
      <w:lang w:eastAsia="ru-RU"/>
    </w:rPr>
  </w:style>
  <w:style w:type="paragraph" w:customStyle="1" w:styleId="font11">
    <w:name w:val="font11"/>
    <w:basedOn w:val="a"/>
    <w:rsid w:val="0011168C"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rFonts w:ascii="Tahoma" w:hAnsi="Tahoma" w:cs="Tahoma"/>
      <w:color w:val="000000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11168C"/>
    <w:pPr>
      <w:widowControl w:val="0"/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83">
    <w:name w:val="xl83"/>
    <w:basedOn w:val="a"/>
    <w:rsid w:val="0011168C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84">
    <w:name w:val="xl84"/>
    <w:basedOn w:val="a"/>
    <w:rsid w:val="0011168C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85">
    <w:name w:val="xl85"/>
    <w:basedOn w:val="a"/>
    <w:rsid w:val="0011168C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both"/>
      <w:textAlignment w:val="center"/>
    </w:pPr>
    <w:rPr>
      <w:kern w:val="0"/>
      <w:sz w:val="20"/>
      <w:szCs w:val="20"/>
      <w:lang w:eastAsia="ru-RU"/>
    </w:rPr>
  </w:style>
  <w:style w:type="paragraph" w:customStyle="1" w:styleId="xl86">
    <w:name w:val="xl86"/>
    <w:basedOn w:val="a"/>
    <w:rsid w:val="0011168C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87">
    <w:name w:val="xl87"/>
    <w:basedOn w:val="a"/>
    <w:rsid w:val="0011168C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both"/>
      <w:textAlignment w:val="center"/>
    </w:pPr>
    <w:rPr>
      <w:kern w:val="0"/>
      <w:sz w:val="20"/>
      <w:szCs w:val="20"/>
      <w:lang w:eastAsia="ru-RU"/>
    </w:rPr>
  </w:style>
  <w:style w:type="paragraph" w:customStyle="1" w:styleId="xl88">
    <w:name w:val="xl88"/>
    <w:basedOn w:val="a"/>
    <w:rsid w:val="0011168C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89">
    <w:name w:val="xl89"/>
    <w:basedOn w:val="a"/>
    <w:rsid w:val="0011168C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both"/>
      <w:textAlignment w:val="center"/>
    </w:pPr>
    <w:rPr>
      <w:kern w:val="0"/>
      <w:sz w:val="20"/>
      <w:szCs w:val="20"/>
      <w:lang w:eastAsia="ru-RU"/>
    </w:rPr>
  </w:style>
  <w:style w:type="paragraph" w:customStyle="1" w:styleId="xl90">
    <w:name w:val="xl90"/>
    <w:basedOn w:val="a"/>
    <w:rsid w:val="0011168C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91">
    <w:name w:val="xl91"/>
    <w:basedOn w:val="a"/>
    <w:rsid w:val="0011168C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both"/>
      <w:textAlignment w:val="center"/>
    </w:pPr>
    <w:rPr>
      <w:color w:val="FF0000"/>
      <w:kern w:val="0"/>
      <w:sz w:val="20"/>
      <w:szCs w:val="20"/>
      <w:lang w:eastAsia="ru-RU"/>
    </w:rPr>
  </w:style>
  <w:style w:type="paragraph" w:customStyle="1" w:styleId="xl92">
    <w:name w:val="xl92"/>
    <w:basedOn w:val="a"/>
    <w:rsid w:val="0011168C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color w:val="FF0000"/>
      <w:kern w:val="0"/>
      <w:sz w:val="20"/>
      <w:szCs w:val="20"/>
      <w:lang w:eastAsia="ru-RU"/>
    </w:rPr>
  </w:style>
  <w:style w:type="paragraph" w:customStyle="1" w:styleId="xl93">
    <w:name w:val="xl93"/>
    <w:basedOn w:val="a"/>
    <w:rsid w:val="0011168C"/>
    <w:pPr>
      <w:widowControl w:val="0"/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94">
    <w:name w:val="xl94"/>
    <w:basedOn w:val="a"/>
    <w:rsid w:val="0011168C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20"/>
      <w:szCs w:val="20"/>
      <w:lang w:eastAsia="ru-RU"/>
    </w:rPr>
  </w:style>
  <w:style w:type="paragraph" w:customStyle="1" w:styleId="xl95">
    <w:name w:val="xl95"/>
    <w:basedOn w:val="a"/>
    <w:rsid w:val="0011168C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96">
    <w:name w:val="xl96"/>
    <w:basedOn w:val="a"/>
    <w:rsid w:val="0011168C"/>
    <w:pPr>
      <w:widowControl w:val="0"/>
      <w:pBdr>
        <w:top w:val="single" w:sz="4" w:space="0" w:color="auto"/>
        <w:bottom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97">
    <w:name w:val="xl97"/>
    <w:basedOn w:val="a"/>
    <w:rsid w:val="0011168C"/>
    <w:pPr>
      <w:widowControl w:val="0"/>
      <w:pBdr>
        <w:top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98">
    <w:name w:val="xl98"/>
    <w:basedOn w:val="a"/>
    <w:rsid w:val="0011168C"/>
    <w:pPr>
      <w:widowControl w:val="0"/>
      <w:pBdr>
        <w:top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99">
    <w:name w:val="xl99"/>
    <w:basedOn w:val="a"/>
    <w:rsid w:val="0011168C"/>
    <w:pPr>
      <w:widowControl w:val="0"/>
      <w:pBdr>
        <w:bottom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00">
    <w:name w:val="xl100"/>
    <w:basedOn w:val="a"/>
    <w:rsid w:val="0011168C"/>
    <w:pPr>
      <w:widowControl w:val="0"/>
      <w:pBdr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01">
    <w:name w:val="xl101"/>
    <w:basedOn w:val="a"/>
    <w:rsid w:val="0011168C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02">
    <w:name w:val="xl102"/>
    <w:basedOn w:val="a"/>
    <w:rsid w:val="0011168C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20"/>
      <w:szCs w:val="20"/>
      <w:lang w:eastAsia="ru-RU"/>
    </w:rPr>
  </w:style>
  <w:style w:type="paragraph" w:customStyle="1" w:styleId="xl103">
    <w:name w:val="xl103"/>
    <w:basedOn w:val="a"/>
    <w:rsid w:val="0011168C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20"/>
      <w:szCs w:val="20"/>
      <w:lang w:eastAsia="ru-RU"/>
    </w:rPr>
  </w:style>
  <w:style w:type="character" w:styleId="afff0">
    <w:name w:val="FollowedHyperlink"/>
    <w:basedOn w:val="a0"/>
    <w:uiPriority w:val="99"/>
    <w:unhideWhenUsed/>
    <w:rsid w:val="0011168C"/>
    <w:rPr>
      <w:color w:val="800080"/>
      <w:u w:val="single"/>
    </w:rPr>
  </w:style>
  <w:style w:type="paragraph" w:customStyle="1" w:styleId="xl104">
    <w:name w:val="xl104"/>
    <w:basedOn w:val="a"/>
    <w:rsid w:val="0011168C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baseline"/>
    </w:pPr>
    <w:rPr>
      <w:kern w:val="0"/>
      <w:sz w:val="20"/>
      <w:szCs w:val="20"/>
      <w:lang w:eastAsia="ru-RU"/>
    </w:rPr>
  </w:style>
  <w:style w:type="paragraph" w:customStyle="1" w:styleId="xl105">
    <w:name w:val="xl105"/>
    <w:basedOn w:val="a"/>
    <w:rsid w:val="0011168C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06">
    <w:name w:val="xl106"/>
    <w:basedOn w:val="a"/>
    <w:rsid w:val="0011168C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07">
    <w:name w:val="xl107"/>
    <w:basedOn w:val="a"/>
    <w:rsid w:val="0011168C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08">
    <w:name w:val="xl108"/>
    <w:basedOn w:val="a"/>
    <w:rsid w:val="0011168C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240" w:lineRule="auto"/>
      <w:jc w:val="center"/>
      <w:textAlignment w:val="baseline"/>
    </w:pPr>
    <w:rPr>
      <w:b/>
      <w:bCs/>
      <w:kern w:val="0"/>
      <w:sz w:val="20"/>
      <w:szCs w:val="20"/>
      <w:lang w:eastAsia="ru-RU"/>
    </w:rPr>
  </w:style>
  <w:style w:type="paragraph" w:customStyle="1" w:styleId="xl109">
    <w:name w:val="xl109"/>
    <w:basedOn w:val="a"/>
    <w:rsid w:val="0011168C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240" w:lineRule="auto"/>
      <w:jc w:val="center"/>
      <w:textAlignment w:val="baseline"/>
    </w:pPr>
    <w:rPr>
      <w:kern w:val="0"/>
      <w:sz w:val="20"/>
      <w:szCs w:val="20"/>
      <w:lang w:eastAsia="ru-RU"/>
    </w:rPr>
  </w:style>
  <w:style w:type="paragraph" w:customStyle="1" w:styleId="xl110">
    <w:name w:val="xl110"/>
    <w:basedOn w:val="a"/>
    <w:rsid w:val="0011168C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20"/>
      <w:szCs w:val="20"/>
      <w:lang w:eastAsia="ru-RU"/>
    </w:rPr>
  </w:style>
  <w:style w:type="paragraph" w:customStyle="1" w:styleId="WW-Web">
    <w:name w:val="WW-Обычный (Web)"/>
    <w:basedOn w:val="a"/>
    <w:rsid w:val="0011168C"/>
    <w:pPr>
      <w:spacing w:before="280" w:after="280" w:line="240" w:lineRule="auto"/>
    </w:pPr>
    <w:rPr>
      <w:kern w:val="0"/>
      <w:lang w:eastAsia="ar-SA"/>
    </w:rPr>
  </w:style>
  <w:style w:type="paragraph" w:customStyle="1" w:styleId="212">
    <w:name w:val="Основной текст 21"/>
    <w:basedOn w:val="a"/>
    <w:rsid w:val="0011168C"/>
    <w:pPr>
      <w:widowControl w:val="0"/>
      <w:suppressAutoHyphens/>
      <w:spacing w:after="0" w:line="240" w:lineRule="auto"/>
    </w:pPr>
    <w:rPr>
      <w:rFonts w:ascii="Arial" w:eastAsia="Lucida Sans Unicode" w:hAnsi="Arial"/>
      <w:b/>
      <w:bCs/>
      <w:kern w:val="1"/>
      <w:sz w:val="28"/>
      <w:lang w:eastAsia="ar-SA"/>
    </w:rPr>
  </w:style>
  <w:style w:type="paragraph" w:customStyle="1" w:styleId="28">
    <w:name w:val="Обычный2"/>
    <w:rsid w:val="0011168C"/>
    <w:pPr>
      <w:spacing w:line="300" w:lineRule="auto"/>
      <w:ind w:left="1000"/>
      <w:jc w:val="right"/>
    </w:pPr>
    <w:rPr>
      <w:rFonts w:eastAsia="Times New Roman"/>
      <w:snapToGrid w:val="0"/>
      <w:sz w:val="24"/>
    </w:rPr>
  </w:style>
  <w:style w:type="character" w:customStyle="1" w:styleId="nobr">
    <w:name w:val="nobr"/>
    <w:basedOn w:val="a0"/>
    <w:rsid w:val="0011168C"/>
  </w:style>
  <w:style w:type="character" w:customStyle="1" w:styleId="news-src">
    <w:name w:val="news-src"/>
    <w:basedOn w:val="a0"/>
    <w:rsid w:val="0011168C"/>
  </w:style>
  <w:style w:type="paragraph" w:customStyle="1" w:styleId="xl63">
    <w:name w:val="xl63"/>
    <w:basedOn w:val="a"/>
    <w:rsid w:val="001116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lang w:eastAsia="ru-RU"/>
    </w:rPr>
  </w:style>
  <w:style w:type="paragraph" w:customStyle="1" w:styleId="xl64">
    <w:name w:val="xl64"/>
    <w:basedOn w:val="a"/>
    <w:rsid w:val="001116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xl65">
    <w:name w:val="xl65"/>
    <w:basedOn w:val="a"/>
    <w:rsid w:val="0011168C"/>
    <w:pPr>
      <w:spacing w:before="100" w:beforeAutospacing="1" w:after="100" w:afterAutospacing="1" w:line="240" w:lineRule="auto"/>
    </w:pPr>
    <w:rPr>
      <w:b/>
      <w:bCs/>
      <w:kern w:val="0"/>
      <w:lang w:eastAsia="ru-RU"/>
    </w:rPr>
  </w:style>
  <w:style w:type="paragraph" w:customStyle="1" w:styleId="xl66">
    <w:name w:val="xl66"/>
    <w:basedOn w:val="a"/>
    <w:rsid w:val="001116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xl67">
    <w:name w:val="xl67"/>
    <w:basedOn w:val="a"/>
    <w:rsid w:val="0011168C"/>
    <w:pPr>
      <w:spacing w:before="100" w:beforeAutospacing="1" w:after="100" w:afterAutospacing="1" w:line="240" w:lineRule="auto"/>
    </w:pPr>
    <w:rPr>
      <w:b/>
      <w:bCs/>
      <w:kern w:val="0"/>
      <w:lang w:eastAsia="ru-RU"/>
    </w:rPr>
  </w:style>
  <w:style w:type="paragraph" w:customStyle="1" w:styleId="xl68">
    <w:name w:val="xl68"/>
    <w:basedOn w:val="a"/>
    <w:rsid w:val="0011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xl69">
    <w:name w:val="xl69"/>
    <w:basedOn w:val="a"/>
    <w:rsid w:val="001116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xl70">
    <w:name w:val="xl70"/>
    <w:basedOn w:val="a"/>
    <w:rsid w:val="001116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xl71">
    <w:name w:val="xl71"/>
    <w:basedOn w:val="a"/>
    <w:rsid w:val="001116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numbering" w:customStyle="1" w:styleId="29">
    <w:name w:val="Нет списка2"/>
    <w:next w:val="a2"/>
    <w:uiPriority w:val="99"/>
    <w:semiHidden/>
    <w:unhideWhenUsed/>
    <w:rsid w:val="004435A1"/>
  </w:style>
  <w:style w:type="table" w:customStyle="1" w:styleId="35">
    <w:name w:val="Сетка таблицы3"/>
    <w:basedOn w:val="a1"/>
    <w:next w:val="afa"/>
    <w:rsid w:val="004435A1"/>
    <w:rPr>
      <w:rFonts w:eastAsiaTheme="minorHAnsi"/>
      <w:kern w:val="2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a"/>
    <w:uiPriority w:val="59"/>
    <w:rsid w:val="004435A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next w:val="afa"/>
    <w:rsid w:val="005616FB"/>
    <w:rPr>
      <w:rFonts w:eastAsiaTheme="minorHAnsi"/>
      <w:kern w:val="2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AB3D31"/>
  </w:style>
  <w:style w:type="table" w:customStyle="1" w:styleId="52">
    <w:name w:val="Сетка таблицы5"/>
    <w:basedOn w:val="a1"/>
    <w:next w:val="afa"/>
    <w:rsid w:val="00AB3D31"/>
    <w:rPr>
      <w:rFonts w:eastAsiaTheme="minorHAnsi"/>
      <w:kern w:val="2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a"/>
    <w:uiPriority w:val="59"/>
    <w:rsid w:val="00AB3D3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fa"/>
    <w:rsid w:val="00FC6D71"/>
    <w:rPr>
      <w:rFonts w:eastAsiaTheme="minorHAnsi"/>
      <w:kern w:val="2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F239E6"/>
  </w:style>
  <w:style w:type="table" w:customStyle="1" w:styleId="72">
    <w:name w:val="Сетка таблицы7"/>
    <w:basedOn w:val="a1"/>
    <w:next w:val="afa"/>
    <w:rsid w:val="00F239E6"/>
    <w:rPr>
      <w:rFonts w:eastAsiaTheme="minorHAnsi"/>
      <w:kern w:val="2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a"/>
    <w:uiPriority w:val="59"/>
    <w:rsid w:val="00F239E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Заголовок"/>
    <w:basedOn w:val="a"/>
    <w:next w:val="af5"/>
    <w:rsid w:val="00F239E6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0"/>
      <w:sz w:val="28"/>
      <w:szCs w:val="28"/>
      <w:lang w:eastAsia="ar-SA"/>
    </w:rPr>
  </w:style>
  <w:style w:type="paragraph" w:customStyle="1" w:styleId="220">
    <w:name w:val="Основной текст с отступом 22"/>
    <w:basedOn w:val="a"/>
    <w:rsid w:val="00F239E6"/>
    <w:pPr>
      <w:suppressAutoHyphens/>
      <w:spacing w:after="0" w:line="240" w:lineRule="auto"/>
      <w:ind w:left="360"/>
      <w:jc w:val="both"/>
    </w:pPr>
    <w:rPr>
      <w:rFonts w:ascii="Arial" w:hAnsi="Arial" w:cs="Arial"/>
      <w:kern w:val="0"/>
      <w:sz w:val="26"/>
      <w:szCs w:val="26"/>
      <w:lang w:eastAsia="ar-SA"/>
    </w:rPr>
  </w:style>
  <w:style w:type="character" w:customStyle="1" w:styleId="g-nowrap">
    <w:name w:val="g-nowrap"/>
    <w:basedOn w:val="a0"/>
    <w:rsid w:val="00F239E6"/>
  </w:style>
  <w:style w:type="character" w:customStyle="1" w:styleId="b-timetablestations">
    <w:name w:val="b-timetable__stations"/>
    <w:basedOn w:val="a0"/>
    <w:rsid w:val="00F239E6"/>
  </w:style>
  <w:style w:type="character" w:customStyle="1" w:styleId="adr">
    <w:name w:val="adr"/>
    <w:basedOn w:val="a0"/>
    <w:rsid w:val="00F239E6"/>
  </w:style>
  <w:style w:type="paragraph" w:styleId="afff2">
    <w:name w:val="Revision"/>
    <w:hidden/>
    <w:uiPriority w:val="99"/>
    <w:semiHidden/>
    <w:rsid w:val="00F239E6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s.s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F8BD9-918A-4B24-9793-08AAFECC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32</Pages>
  <Words>8211</Words>
  <Characters>46804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54906</CharactersWithSpaces>
  <SharedDoc>false</SharedDoc>
  <HLinks>
    <vt:vector size="6" baseType="variant">
      <vt:variant>
        <vt:i4>6488162</vt:i4>
      </vt:variant>
      <vt:variant>
        <vt:i4>3</vt:i4>
      </vt:variant>
      <vt:variant>
        <vt:i4>0</vt:i4>
      </vt:variant>
      <vt:variant>
        <vt:i4>5</vt:i4>
      </vt:variant>
      <vt:variant>
        <vt:lpwstr>http://www.gis.su/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Admin</cp:lastModifiedBy>
  <cp:revision>46</cp:revision>
  <cp:lastPrinted>2014-03-28T08:57:00Z</cp:lastPrinted>
  <dcterms:created xsi:type="dcterms:W3CDTF">2014-03-26T06:20:00Z</dcterms:created>
  <dcterms:modified xsi:type="dcterms:W3CDTF">2014-05-21T08:39:00Z</dcterms:modified>
</cp:coreProperties>
</file>