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61" w:rsidRPr="00C651B8" w:rsidRDefault="00461C61" w:rsidP="00461C61">
      <w:pPr>
        <w:spacing w:before="240" w:after="60" w:line="240" w:lineRule="auto"/>
        <w:jc w:val="center"/>
        <w:rPr>
          <w:rFonts w:ascii="Arial" w:hAnsi="Arial" w:cs="Arial"/>
          <w:b/>
          <w:bCs/>
          <w:sz w:val="32"/>
          <w:szCs w:val="32"/>
          <w:lang w:eastAsia="ru-RU"/>
        </w:rPr>
      </w:pPr>
      <w:r w:rsidRPr="00C651B8">
        <w:rPr>
          <w:rFonts w:ascii="Arial" w:hAnsi="Arial" w:cs="Arial"/>
          <w:b/>
          <w:bCs/>
          <w:sz w:val="32"/>
          <w:szCs w:val="32"/>
          <w:lang w:eastAsia="ru-RU"/>
        </w:rPr>
        <w:t>Собрание депутатов муниципального района «Кизилюртовский район»</w:t>
      </w:r>
    </w:p>
    <w:p w:rsidR="00461C61" w:rsidRPr="00C651B8" w:rsidRDefault="00461C61" w:rsidP="00461C61">
      <w:pPr>
        <w:spacing w:before="240" w:after="60" w:line="240" w:lineRule="auto"/>
        <w:jc w:val="center"/>
        <w:rPr>
          <w:rFonts w:ascii="Arial" w:hAnsi="Arial" w:cs="Arial"/>
          <w:b/>
          <w:bCs/>
          <w:sz w:val="32"/>
          <w:szCs w:val="32"/>
          <w:lang w:eastAsia="ru-RU"/>
        </w:rPr>
      </w:pPr>
      <w:r w:rsidRPr="00C651B8">
        <w:rPr>
          <w:rFonts w:ascii="Arial" w:hAnsi="Arial" w:cs="Arial"/>
          <w:b/>
          <w:bCs/>
          <w:sz w:val="32"/>
          <w:szCs w:val="32"/>
          <w:lang w:eastAsia="ru-RU"/>
        </w:rPr>
        <w:t>Устав муниципального образования «Кизилюртовский район»</w:t>
      </w:r>
    </w:p>
    <w:p w:rsidR="00461C61" w:rsidRPr="00C651B8" w:rsidRDefault="00461C61" w:rsidP="00461C61">
      <w:pPr>
        <w:spacing w:before="240" w:after="60" w:line="240" w:lineRule="auto"/>
        <w:jc w:val="center"/>
        <w:rPr>
          <w:rFonts w:ascii="Arial" w:hAnsi="Arial" w:cs="Arial"/>
          <w:b/>
          <w:bCs/>
          <w:sz w:val="32"/>
          <w:szCs w:val="32"/>
          <w:lang w:eastAsia="ru-RU"/>
        </w:rPr>
      </w:pPr>
      <w:r w:rsidRPr="00C651B8">
        <w:rPr>
          <w:rFonts w:ascii="Arial" w:hAnsi="Arial" w:cs="Arial"/>
          <w:b/>
          <w:bCs/>
          <w:sz w:val="32"/>
          <w:szCs w:val="32"/>
          <w:lang w:eastAsia="ru-RU"/>
        </w:rPr>
        <w:t>Принятый решением Собрания депутатов муниципального района «Кизилюртовский район»</w:t>
      </w:r>
    </w:p>
    <w:p w:rsidR="00461C61" w:rsidRPr="00C651B8" w:rsidRDefault="00461C61" w:rsidP="00461C61">
      <w:pPr>
        <w:spacing w:before="240" w:after="120" w:line="240" w:lineRule="auto"/>
        <w:jc w:val="center"/>
        <w:rPr>
          <w:rFonts w:ascii="Arial" w:hAnsi="Arial" w:cs="Arial"/>
          <w:b/>
          <w:bCs/>
          <w:sz w:val="32"/>
          <w:szCs w:val="32"/>
          <w:lang w:eastAsia="ru-RU"/>
        </w:rPr>
      </w:pPr>
      <w:r w:rsidRPr="00C651B8">
        <w:rPr>
          <w:rFonts w:ascii="Arial" w:hAnsi="Arial" w:cs="Arial"/>
          <w:b/>
          <w:bCs/>
          <w:sz w:val="32"/>
          <w:szCs w:val="32"/>
          <w:lang w:eastAsia="ru-RU"/>
        </w:rPr>
        <w:t>08.02.2011 №19\01-</w:t>
      </w:r>
      <w:r w:rsidRPr="00C651B8">
        <w:rPr>
          <w:rFonts w:ascii="Arial" w:hAnsi="Arial" w:cs="Arial"/>
          <w:b/>
          <w:bCs/>
          <w:sz w:val="32"/>
          <w:szCs w:val="32"/>
          <w:lang w:val="en-US" w:eastAsia="ru-RU"/>
        </w:rPr>
        <w:t>IYPC</w:t>
      </w:r>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bCs/>
          <w:sz w:val="24"/>
          <w:szCs w:val="24"/>
          <w:lang w:eastAsia="ru-RU"/>
        </w:rPr>
      </w:pPr>
      <w:proofErr w:type="gramStart"/>
      <w:r w:rsidRPr="00C651B8">
        <w:rPr>
          <w:rFonts w:ascii="Arial" w:hAnsi="Arial" w:cs="Arial"/>
          <w:bCs/>
          <w:sz w:val="24"/>
          <w:szCs w:val="24"/>
          <w:lang w:eastAsia="ru-RU"/>
        </w:rPr>
        <w:t>(Изменения и дополнения:</w:t>
      </w:r>
      <w:proofErr w:type="gramEnd"/>
    </w:p>
    <w:p w:rsidR="00461C61" w:rsidRPr="00C651B8" w:rsidRDefault="00461C61" w:rsidP="00461C61">
      <w:pPr>
        <w:spacing w:after="0" w:line="240" w:lineRule="auto"/>
        <w:ind w:firstLine="709"/>
        <w:jc w:val="both"/>
        <w:rPr>
          <w:rFonts w:ascii="Arial" w:hAnsi="Arial" w:cs="Arial"/>
          <w:b/>
          <w:bCs/>
          <w:sz w:val="32"/>
          <w:szCs w:val="32"/>
          <w:lang w:eastAsia="ru-RU"/>
        </w:rPr>
      </w:pPr>
      <w:r w:rsidRPr="00C651B8">
        <w:rPr>
          <w:rFonts w:ascii="Arial" w:hAnsi="Arial" w:cs="Arial"/>
          <w:bCs/>
          <w:sz w:val="24"/>
          <w:szCs w:val="24"/>
          <w:lang w:eastAsia="ru-RU"/>
        </w:rPr>
        <w:t>Решение Собрания депутатов муниципального района «Кизилюртовский район» от 10.09.2013 №1.4.-05;</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Решение Собрания депутатов муниципального района «Кизилюртовский район» от 04.02.2014 №6.1.-05РС</w:t>
      </w:r>
      <w:proofErr w:type="gramStart"/>
      <w:r w:rsidRPr="00C651B8">
        <w:rPr>
          <w:rFonts w:ascii="Arial" w:hAnsi="Arial" w:cs="Arial"/>
          <w:bCs/>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
          <w:bCs/>
          <w:sz w:val="32"/>
          <w:szCs w:val="32"/>
          <w:lang w:eastAsia="ru-RU"/>
        </w:rPr>
      </w:pPr>
      <w:r w:rsidRPr="00C651B8">
        <w:rPr>
          <w:rFonts w:ascii="Arial" w:hAnsi="Arial" w:cs="Arial"/>
          <w:bCs/>
          <w:sz w:val="24"/>
          <w:szCs w:val="24"/>
          <w:lang w:eastAsia="ru-RU"/>
        </w:rPr>
        <w:t>Решение Собрания депутатов муниципального района «Кизилюртовский район» от 27.05.2015 №13/01-05 РС;</w:t>
      </w:r>
    </w:p>
    <w:p w:rsidR="00461C61" w:rsidRPr="00C651B8" w:rsidRDefault="00461C61" w:rsidP="00461C61">
      <w:pPr>
        <w:spacing w:after="0" w:line="240" w:lineRule="auto"/>
        <w:ind w:firstLine="709"/>
        <w:jc w:val="both"/>
        <w:rPr>
          <w:rFonts w:ascii="Arial" w:hAnsi="Arial" w:cs="Arial"/>
          <w:bCs/>
          <w:sz w:val="24"/>
          <w:szCs w:val="24"/>
          <w:lang w:eastAsia="ru-RU"/>
        </w:rPr>
      </w:pPr>
      <w:proofErr w:type="gramStart"/>
      <w:r w:rsidRPr="00C651B8">
        <w:rPr>
          <w:rFonts w:ascii="Arial" w:hAnsi="Arial" w:cs="Arial"/>
          <w:bCs/>
          <w:sz w:val="24"/>
          <w:szCs w:val="24"/>
          <w:lang w:eastAsia="ru-RU"/>
        </w:rPr>
        <w:t>Решение Собрания депутатов муниципального района «Кизилюртовский</w:t>
      </w:r>
      <w:r>
        <w:rPr>
          <w:rFonts w:ascii="Arial" w:hAnsi="Arial" w:cs="Arial"/>
          <w:bCs/>
          <w:sz w:val="24"/>
          <w:szCs w:val="24"/>
          <w:lang w:eastAsia="ru-RU"/>
        </w:rPr>
        <w:t xml:space="preserve"> район» от 12.04.2016 №19-05 РС</w:t>
      </w:r>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before="240" w:after="120" w:line="240" w:lineRule="auto"/>
        <w:jc w:val="center"/>
        <w:rPr>
          <w:rFonts w:ascii="Arial" w:hAnsi="Arial" w:cs="Arial"/>
          <w:sz w:val="28"/>
          <w:szCs w:val="28"/>
          <w:lang w:eastAsia="ru-RU"/>
        </w:rPr>
      </w:pPr>
      <w:r w:rsidRPr="00C651B8">
        <w:rPr>
          <w:rFonts w:ascii="Arial" w:hAnsi="Arial" w:cs="Arial"/>
          <w:b/>
          <w:bCs/>
          <w:sz w:val="28"/>
          <w:szCs w:val="28"/>
          <w:lang w:eastAsia="ru-RU"/>
        </w:rPr>
        <w:t>ГЛАВА 1. ОБЩИЕ ПОЛОЖЕНИЯ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1. Муниципальное образование «Кизилюртовский район» и его статус</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Муниципальное образование «Кизилюртовский район» наделен статусом муниципального района (далее - муниципальный район) Законом Республики Дагестан от 13.01.2005г. №6 «О статусе и границах муниципальных образований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Территория муниципального района состоит из территорий 13 сельских поселений.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Административным центром муниципального района является город Кизилюрт.</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 xml:space="preserve">Статья 2. Границы муниципального района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Границы территории муниципального района установлены Законом Республики Дагестан от 12.03.2012 года №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w:t>
      </w:r>
      <w:proofErr w:type="gramStart"/>
      <w:r w:rsidRPr="00C651B8">
        <w:rPr>
          <w:rFonts w:ascii="Arial" w:hAnsi="Arial" w:cs="Arial"/>
          <w:bCs/>
          <w:sz w:val="24"/>
          <w:szCs w:val="24"/>
          <w:lang w:eastAsia="ru-RU"/>
        </w:rPr>
        <w:t>ч</w:t>
      </w:r>
      <w:proofErr w:type="gramEnd"/>
      <w:r w:rsidRPr="00C651B8">
        <w:rPr>
          <w:rFonts w:ascii="Arial" w:hAnsi="Arial" w:cs="Arial"/>
          <w:bCs/>
          <w:sz w:val="24"/>
          <w:szCs w:val="24"/>
          <w:lang w:eastAsia="ru-RU"/>
        </w:rPr>
        <w:t>асть 1 статьи 2 в редакции Решения Собрания депутатов муниципального района «Кизилюртовский район» от 27.05.2015 №13/01-05 РС,</w:t>
      </w:r>
      <w:hyperlink r:id="rId4" w:tgtFrame="_self" w:history="1">
        <w:r w:rsidRPr="0062491A">
          <w:rPr>
            <w:rStyle w:val="a5"/>
          </w:rPr>
          <w:t>C:\content\act\4066b4b1-b17a-4bc7-b25b-8cafbc6704e2.doc</w:t>
        </w:r>
      </w:hyperlink>
      <w:r w:rsidRPr="00C651B8">
        <w:rPr>
          <w:rFonts w:ascii="Arial" w:hAnsi="Arial" w:cs="Arial"/>
          <w:bCs/>
          <w:sz w:val="24"/>
          <w:szCs w:val="24"/>
          <w:lang w:eastAsia="ru-RU"/>
        </w:rPr>
        <w:t xml:space="preserve"> )</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Границы муниципального района подлежат описанию и утверждению в соответствии с требованиями градостроительного и земельного законодательства. Схема территории муниципального района и описание границ являются приложением к настоящему Уставу.</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3. Наименование и состав территории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Официальное наименование - «Кизилюртовский район».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 xml:space="preserve">2. Территорию муниципального района образуют территории следующих 13 сельских поселений: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«село </w:t>
      </w:r>
      <w:proofErr w:type="spellStart"/>
      <w:r w:rsidRPr="00C651B8">
        <w:rPr>
          <w:rFonts w:ascii="Arial" w:hAnsi="Arial" w:cs="Arial"/>
          <w:sz w:val="24"/>
          <w:szCs w:val="24"/>
          <w:lang w:eastAsia="ru-RU"/>
        </w:rPr>
        <w:t>Акнада</w:t>
      </w:r>
      <w:proofErr w:type="spellEnd"/>
      <w:r w:rsidRPr="00C651B8">
        <w:rPr>
          <w:rFonts w:ascii="Arial" w:hAnsi="Arial" w:cs="Arial"/>
          <w:sz w:val="24"/>
          <w:szCs w:val="24"/>
          <w:lang w:eastAsia="ru-RU"/>
        </w:rPr>
        <w:t>»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«село Гельбах»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«село Кироваул»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«село Комсомольское»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«село </w:t>
      </w:r>
      <w:proofErr w:type="spellStart"/>
      <w:r w:rsidRPr="00C651B8">
        <w:rPr>
          <w:rFonts w:ascii="Arial" w:hAnsi="Arial" w:cs="Arial"/>
          <w:sz w:val="24"/>
          <w:szCs w:val="24"/>
          <w:lang w:eastAsia="ru-RU"/>
        </w:rPr>
        <w:t>Кульзеб</w:t>
      </w:r>
      <w:proofErr w:type="spellEnd"/>
      <w:r w:rsidRPr="00C651B8">
        <w:rPr>
          <w:rFonts w:ascii="Arial" w:hAnsi="Arial" w:cs="Arial"/>
          <w:sz w:val="24"/>
          <w:szCs w:val="24"/>
          <w:lang w:eastAsia="ru-RU"/>
        </w:rPr>
        <w:t>»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6) «сельсовет </w:t>
      </w:r>
      <w:proofErr w:type="spellStart"/>
      <w:r w:rsidRPr="00C651B8">
        <w:rPr>
          <w:rFonts w:ascii="Arial" w:hAnsi="Arial" w:cs="Arial"/>
          <w:sz w:val="24"/>
          <w:szCs w:val="24"/>
          <w:lang w:eastAsia="ru-RU"/>
        </w:rPr>
        <w:t>Зубутли-Миатлинский</w:t>
      </w:r>
      <w:proofErr w:type="spellEnd"/>
      <w:r w:rsidRPr="00C651B8">
        <w:rPr>
          <w:rFonts w:ascii="Arial" w:hAnsi="Arial" w:cs="Arial"/>
          <w:sz w:val="24"/>
          <w:szCs w:val="24"/>
          <w:lang w:eastAsia="ru-RU"/>
        </w:rPr>
        <w:t xml:space="preserve">» Кизилюртовского района в составе сел </w:t>
      </w:r>
      <w:proofErr w:type="spellStart"/>
      <w:r w:rsidRPr="00C651B8">
        <w:rPr>
          <w:rFonts w:ascii="Arial" w:hAnsi="Arial" w:cs="Arial"/>
          <w:sz w:val="24"/>
          <w:szCs w:val="24"/>
          <w:lang w:eastAsia="ru-RU"/>
        </w:rPr>
        <w:t>Зубутли-Миатли</w:t>
      </w:r>
      <w:proofErr w:type="spellEnd"/>
      <w:r w:rsidRPr="00C651B8">
        <w:rPr>
          <w:rFonts w:ascii="Arial" w:hAnsi="Arial" w:cs="Arial"/>
          <w:sz w:val="24"/>
          <w:szCs w:val="24"/>
          <w:lang w:eastAsia="ru-RU"/>
        </w:rPr>
        <w:t xml:space="preserve"> и Новое </w:t>
      </w:r>
      <w:proofErr w:type="spellStart"/>
      <w:r w:rsidRPr="00C651B8">
        <w:rPr>
          <w:rFonts w:ascii="Arial" w:hAnsi="Arial" w:cs="Arial"/>
          <w:sz w:val="24"/>
          <w:szCs w:val="24"/>
          <w:lang w:eastAsia="ru-RU"/>
        </w:rPr>
        <w:t>Гадари</w:t>
      </w:r>
      <w:proofErr w:type="spellEnd"/>
      <w:r w:rsidRPr="00C651B8">
        <w:rPr>
          <w:rFonts w:ascii="Arial" w:hAnsi="Arial" w:cs="Arial"/>
          <w:sz w:val="24"/>
          <w:szCs w:val="24"/>
          <w:lang w:eastAsia="ru-RU"/>
        </w:rPr>
        <w:t xml:space="preserve">, с административным центром в селе </w:t>
      </w:r>
      <w:proofErr w:type="spellStart"/>
      <w:r w:rsidRPr="00C651B8">
        <w:rPr>
          <w:rFonts w:ascii="Arial" w:hAnsi="Arial" w:cs="Arial"/>
          <w:sz w:val="24"/>
          <w:szCs w:val="24"/>
          <w:lang w:eastAsia="ru-RU"/>
        </w:rPr>
        <w:t>Зубутли-Миатли</w:t>
      </w:r>
      <w:proofErr w:type="spellEnd"/>
      <w:r w:rsidRPr="00C651B8">
        <w:rPr>
          <w:rFonts w:ascii="Arial" w:hAnsi="Arial" w:cs="Arial"/>
          <w:sz w:val="24"/>
          <w:szCs w:val="24"/>
          <w:lang w:eastAsia="ru-RU"/>
        </w:rPr>
        <w:t>;</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(пункт 6 части 1 статьи 3 в редакции Решения Собрания депутатов муниципального района «Кизилюртовский район» от 10.09.2013 №1.4.-05, </w:t>
      </w:r>
      <w:hyperlink r:id="rId5" w:tgtFrame="_self" w:history="1">
        <w:r w:rsidRPr="0062491A">
          <w:rPr>
            <w:rStyle w:val="a5"/>
          </w:rPr>
          <w:t>C:\content\act\20a18788-26b5-4895-bb96-96d21a2ede68.doc</w:t>
        </w:r>
      </w:hyperlink>
      <w:proofErr w:type="gramStart"/>
      <w:r w:rsidRPr="00C651B8">
        <w:rPr>
          <w:rFonts w:ascii="Arial" w:hAnsi="Arial" w:cs="Arial"/>
          <w:bCs/>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7) «село </w:t>
      </w:r>
      <w:proofErr w:type="spellStart"/>
      <w:r w:rsidRPr="00C651B8">
        <w:rPr>
          <w:rFonts w:ascii="Arial" w:hAnsi="Arial" w:cs="Arial"/>
          <w:sz w:val="24"/>
          <w:szCs w:val="24"/>
          <w:lang w:eastAsia="ru-RU"/>
        </w:rPr>
        <w:t>Миатли</w:t>
      </w:r>
      <w:proofErr w:type="spellEnd"/>
      <w:r w:rsidRPr="00C651B8">
        <w:rPr>
          <w:rFonts w:ascii="Arial" w:hAnsi="Arial" w:cs="Arial"/>
          <w:sz w:val="24"/>
          <w:szCs w:val="24"/>
          <w:lang w:eastAsia="ru-RU"/>
        </w:rPr>
        <w:t>»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8) «сельсовет </w:t>
      </w:r>
      <w:proofErr w:type="spellStart"/>
      <w:r w:rsidRPr="00C651B8">
        <w:rPr>
          <w:rFonts w:ascii="Arial" w:hAnsi="Arial" w:cs="Arial"/>
          <w:sz w:val="24"/>
          <w:szCs w:val="24"/>
          <w:lang w:eastAsia="ru-RU"/>
        </w:rPr>
        <w:t>Нечаевский</w:t>
      </w:r>
      <w:proofErr w:type="spellEnd"/>
      <w:r w:rsidRPr="00C651B8">
        <w:rPr>
          <w:rFonts w:ascii="Arial" w:hAnsi="Arial" w:cs="Arial"/>
          <w:sz w:val="24"/>
          <w:szCs w:val="24"/>
          <w:lang w:eastAsia="ru-RU"/>
        </w:rPr>
        <w:t xml:space="preserve">» Кизилюртовского района в составе сел Нечаевка и </w:t>
      </w:r>
      <w:proofErr w:type="spellStart"/>
      <w:r w:rsidRPr="00C651B8">
        <w:rPr>
          <w:rFonts w:ascii="Arial" w:hAnsi="Arial" w:cs="Arial"/>
          <w:sz w:val="24"/>
          <w:szCs w:val="24"/>
          <w:lang w:eastAsia="ru-RU"/>
        </w:rPr>
        <w:t>Мацеевка</w:t>
      </w:r>
      <w:proofErr w:type="spellEnd"/>
      <w:r w:rsidRPr="00C651B8">
        <w:rPr>
          <w:rFonts w:ascii="Arial" w:hAnsi="Arial" w:cs="Arial"/>
          <w:sz w:val="24"/>
          <w:szCs w:val="24"/>
          <w:lang w:eastAsia="ru-RU"/>
        </w:rPr>
        <w:t>, с административным центром в селе Нечаевка;</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(пункт 8 части 1 статьи 3 в редакции Решения Собрания депутатов муниципального района «Кизилюртовский район» от 10.09.2013 №1.4.-05, </w:t>
      </w:r>
      <w:hyperlink r:id="rId6" w:tgtFrame="_self" w:history="1">
        <w:r w:rsidRPr="0062491A">
          <w:rPr>
            <w:rStyle w:val="a5"/>
          </w:rPr>
          <w:t>C:\content\act\20a18788-26b5-4895-bb96-96d21a2ede68.doc</w:t>
        </w:r>
      </w:hyperlink>
      <w:proofErr w:type="gramStart"/>
      <w:r w:rsidRPr="00C651B8">
        <w:rPr>
          <w:rFonts w:ascii="Arial" w:hAnsi="Arial" w:cs="Arial"/>
          <w:bCs/>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9) «село </w:t>
      </w:r>
      <w:proofErr w:type="gramStart"/>
      <w:r w:rsidRPr="00C651B8">
        <w:rPr>
          <w:rFonts w:ascii="Arial" w:hAnsi="Arial" w:cs="Arial"/>
          <w:sz w:val="24"/>
          <w:szCs w:val="24"/>
          <w:lang w:eastAsia="ru-RU"/>
        </w:rPr>
        <w:t>Нижний</w:t>
      </w:r>
      <w:proofErr w:type="gramEnd"/>
      <w:r w:rsidRPr="00C651B8">
        <w:rPr>
          <w:rFonts w:ascii="Arial" w:hAnsi="Arial" w:cs="Arial"/>
          <w:sz w:val="24"/>
          <w:szCs w:val="24"/>
          <w:lang w:eastAsia="ru-RU"/>
        </w:rPr>
        <w:t xml:space="preserve"> </w:t>
      </w:r>
      <w:proofErr w:type="spellStart"/>
      <w:r w:rsidRPr="00C651B8">
        <w:rPr>
          <w:rFonts w:ascii="Arial" w:hAnsi="Arial" w:cs="Arial"/>
          <w:sz w:val="24"/>
          <w:szCs w:val="24"/>
          <w:lang w:eastAsia="ru-RU"/>
        </w:rPr>
        <w:t>Чирюрт</w:t>
      </w:r>
      <w:proofErr w:type="spellEnd"/>
      <w:r w:rsidRPr="00C651B8">
        <w:rPr>
          <w:rFonts w:ascii="Arial" w:hAnsi="Arial" w:cs="Arial"/>
          <w:sz w:val="24"/>
          <w:szCs w:val="24"/>
          <w:lang w:eastAsia="ru-RU"/>
        </w:rPr>
        <w:t>»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10) «село Новый Чиркей»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11) «сельсовет </w:t>
      </w:r>
      <w:proofErr w:type="spellStart"/>
      <w:r w:rsidRPr="00C651B8">
        <w:rPr>
          <w:rFonts w:ascii="Arial" w:hAnsi="Arial" w:cs="Arial"/>
          <w:sz w:val="24"/>
          <w:szCs w:val="24"/>
          <w:lang w:eastAsia="ru-RU"/>
        </w:rPr>
        <w:t>Стальский</w:t>
      </w:r>
      <w:proofErr w:type="spellEnd"/>
      <w:r w:rsidRPr="00C651B8">
        <w:rPr>
          <w:rFonts w:ascii="Arial" w:hAnsi="Arial" w:cs="Arial"/>
          <w:sz w:val="24"/>
          <w:szCs w:val="24"/>
          <w:lang w:eastAsia="ru-RU"/>
        </w:rPr>
        <w:t xml:space="preserve">" Кизилюртовского района в составе сел </w:t>
      </w:r>
      <w:proofErr w:type="spellStart"/>
      <w:r w:rsidRPr="00C651B8">
        <w:rPr>
          <w:rFonts w:ascii="Arial" w:hAnsi="Arial" w:cs="Arial"/>
          <w:sz w:val="24"/>
          <w:szCs w:val="24"/>
          <w:lang w:eastAsia="ru-RU"/>
        </w:rPr>
        <w:t>Стальское</w:t>
      </w:r>
      <w:proofErr w:type="spellEnd"/>
      <w:r w:rsidRPr="00C651B8">
        <w:rPr>
          <w:rFonts w:ascii="Arial" w:hAnsi="Arial" w:cs="Arial"/>
          <w:sz w:val="24"/>
          <w:szCs w:val="24"/>
          <w:lang w:eastAsia="ru-RU"/>
        </w:rPr>
        <w:t xml:space="preserve"> и </w:t>
      </w:r>
      <w:proofErr w:type="spellStart"/>
      <w:r w:rsidRPr="00C651B8">
        <w:rPr>
          <w:rFonts w:ascii="Arial" w:hAnsi="Arial" w:cs="Arial"/>
          <w:sz w:val="24"/>
          <w:szCs w:val="24"/>
          <w:lang w:eastAsia="ru-RU"/>
        </w:rPr>
        <w:t>Шушановка</w:t>
      </w:r>
      <w:proofErr w:type="spellEnd"/>
      <w:r w:rsidRPr="00C651B8">
        <w:rPr>
          <w:rFonts w:ascii="Arial" w:hAnsi="Arial" w:cs="Arial"/>
          <w:sz w:val="24"/>
          <w:szCs w:val="24"/>
          <w:lang w:eastAsia="ru-RU"/>
        </w:rPr>
        <w:t xml:space="preserve">, с административным центром в селе </w:t>
      </w:r>
      <w:proofErr w:type="spellStart"/>
      <w:r w:rsidRPr="00C651B8">
        <w:rPr>
          <w:rFonts w:ascii="Arial" w:hAnsi="Arial" w:cs="Arial"/>
          <w:sz w:val="24"/>
          <w:szCs w:val="24"/>
          <w:lang w:eastAsia="ru-RU"/>
        </w:rPr>
        <w:t>Стальское</w:t>
      </w:r>
      <w:proofErr w:type="spellEnd"/>
      <w:r w:rsidRPr="00C651B8">
        <w:rPr>
          <w:rFonts w:ascii="Arial" w:hAnsi="Arial" w:cs="Arial"/>
          <w:sz w:val="24"/>
          <w:szCs w:val="24"/>
          <w:lang w:eastAsia="ru-RU"/>
        </w:rPr>
        <w:t>;</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(пункт 11 части 1 статьи 3 в редакции Решения Собрания депутатов муниципального района «Кизилюртовский район» от 10.09.2013 №1.4.-05, </w:t>
      </w:r>
      <w:hyperlink r:id="rId7" w:tgtFrame="_self" w:history="1">
        <w:r w:rsidRPr="0062491A">
          <w:rPr>
            <w:rStyle w:val="a5"/>
          </w:rPr>
          <w:t>C:\content\act\20a18788-26b5-4895-bb96-96d21a2ede68.doc</w:t>
        </w:r>
      </w:hyperlink>
      <w:proofErr w:type="gramStart"/>
      <w:r w:rsidRPr="00C651B8">
        <w:rPr>
          <w:rFonts w:ascii="Arial" w:hAnsi="Arial" w:cs="Arial"/>
          <w:bCs/>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12) «село </w:t>
      </w:r>
      <w:proofErr w:type="spellStart"/>
      <w:r w:rsidRPr="00C651B8">
        <w:rPr>
          <w:rFonts w:ascii="Arial" w:hAnsi="Arial" w:cs="Arial"/>
          <w:sz w:val="24"/>
          <w:szCs w:val="24"/>
          <w:lang w:eastAsia="ru-RU"/>
        </w:rPr>
        <w:t>Султанянгиюрт</w:t>
      </w:r>
      <w:proofErr w:type="spellEnd"/>
      <w:r w:rsidRPr="00C651B8">
        <w:rPr>
          <w:rFonts w:ascii="Arial" w:hAnsi="Arial" w:cs="Arial"/>
          <w:sz w:val="24"/>
          <w:szCs w:val="24"/>
          <w:lang w:eastAsia="ru-RU"/>
        </w:rPr>
        <w:t>»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13) «село </w:t>
      </w:r>
      <w:proofErr w:type="spellStart"/>
      <w:r w:rsidRPr="00C651B8">
        <w:rPr>
          <w:rFonts w:ascii="Arial" w:hAnsi="Arial" w:cs="Arial"/>
          <w:sz w:val="24"/>
          <w:szCs w:val="24"/>
          <w:lang w:eastAsia="ru-RU"/>
        </w:rPr>
        <w:t>Чонтаул</w:t>
      </w:r>
      <w:proofErr w:type="spellEnd"/>
      <w:r w:rsidRPr="00C651B8">
        <w:rPr>
          <w:rFonts w:ascii="Arial" w:hAnsi="Arial" w:cs="Arial"/>
          <w:sz w:val="24"/>
          <w:szCs w:val="24"/>
          <w:lang w:eastAsia="ru-RU"/>
        </w:rPr>
        <w:t>» Кизилюртовского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Территории указанных сельских поселений входят в состав территории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 Официальные символы муниципального района и порядок их использования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утверждаемые представительным органом муниципального района - Собранием депутатов муниципального района (далее – Собрание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Официальные символы муниципального района подлежат государственной регистрации в порядке, установленном федеральным законодательством.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Описание и порядок использования официальных символов устанавливается положением, принимаемым Собранием депутатов Кизилюртовского района.</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w:t>
      </w:r>
      <w:proofErr w:type="gramStart"/>
      <w:r w:rsidRPr="00C651B8">
        <w:rPr>
          <w:rFonts w:ascii="Arial" w:hAnsi="Arial" w:cs="Arial"/>
          <w:bCs/>
          <w:sz w:val="24"/>
          <w:szCs w:val="24"/>
          <w:lang w:eastAsia="ru-RU"/>
        </w:rPr>
        <w:t>ч</w:t>
      </w:r>
      <w:proofErr w:type="gramEnd"/>
      <w:r w:rsidRPr="00C651B8">
        <w:rPr>
          <w:rFonts w:ascii="Arial" w:hAnsi="Arial" w:cs="Arial"/>
          <w:bCs/>
          <w:sz w:val="24"/>
          <w:szCs w:val="24"/>
          <w:lang w:eastAsia="ru-RU"/>
        </w:rPr>
        <w:t xml:space="preserve">асть 3 статьи 4 в редакции Решения Собрания депутатов муниципального района «Кизилюртовский район» от 10.09.2013 №1.4.-05, </w:t>
      </w:r>
      <w:hyperlink r:id="rId8" w:tgtFrame="_self" w:history="1">
        <w:r w:rsidRPr="0062491A">
          <w:rPr>
            <w:rStyle w:val="a5"/>
          </w:rPr>
          <w:t>C:\content\act\20a18788-26b5-4895-bb96-96d21a2ede68.doc</w:t>
        </w:r>
      </w:hyperlink>
      <w:r w:rsidRPr="00C651B8">
        <w:rPr>
          <w:rFonts w:ascii="Arial" w:hAnsi="Arial" w:cs="Arial"/>
          <w:bCs/>
          <w:sz w:val="24"/>
          <w:szCs w:val="24"/>
          <w:lang w:eastAsia="ru-RU"/>
        </w:rPr>
        <w:t xml:space="preserve"> )</w:t>
      </w:r>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 Правовая основа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w:t>
      </w:r>
      <w:proofErr w:type="gramStart"/>
      <w:r w:rsidRPr="00C651B8">
        <w:rPr>
          <w:rFonts w:ascii="Arial" w:hAnsi="Arial" w:cs="Arial"/>
          <w:sz w:val="24"/>
          <w:szCs w:val="24"/>
          <w:lang w:eastAsia="ru-RU"/>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Pr="00C651B8">
        <w:rPr>
          <w:rFonts w:ascii="Arial" w:hAnsi="Arial" w:cs="Arial"/>
          <w:sz w:val="24"/>
          <w:szCs w:val="24"/>
          <w:lang w:eastAsia="ru-RU"/>
        </w:rPr>
        <w:lastRenderedPageBreak/>
        <w:t>Федеральный закон от 06.10.2003 года № 131-ФЗ «Об общих принципах организации местного самоуправления в Российской Федерации» (далее - Федеральный закон от 06.10.2003 года № 131-ФЗ), другие федеральные законы, издаваемые в соответствии с ними иные нормативные правовые акты Российской Федерации (указы и распоряжения</w:t>
      </w:r>
      <w:proofErr w:type="gramEnd"/>
      <w:r w:rsidRPr="00C651B8">
        <w:rPr>
          <w:rFonts w:ascii="Arial" w:hAnsi="Arial" w:cs="Arial"/>
          <w:sz w:val="24"/>
          <w:szCs w:val="24"/>
          <w:lang w:eastAsia="ru-RU"/>
        </w:rPr>
        <w:t xml:space="preserve"> </w:t>
      </w:r>
      <w:proofErr w:type="gramStart"/>
      <w:r w:rsidRPr="00C651B8">
        <w:rPr>
          <w:rFonts w:ascii="Arial" w:hAnsi="Arial" w:cs="Arial"/>
          <w:sz w:val="24"/>
          <w:szCs w:val="24"/>
          <w:lang w:eastAsia="ru-RU"/>
        </w:rPr>
        <w:t>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Местное самоуправление в муниципальном районе осуществляется на основе принципов: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1) соблюдения прав и свобод человека и гражданина;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2) государственных гарантий осуществления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3) законности;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4) гласности;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5)самостоятельности местного самоуправления в решении вопросов местного значения;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6) выборности органов и должностных лиц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7) ответственности органов и должностных лиц местного самоуправления перед населением муниципального района и перед государством.</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 (часть 2 статьи 5 в редакции Решения Собрания депутатов муниципального района «Кизилюртовский район» от 10.09.2013 №1.4.-05, </w:t>
      </w:r>
      <w:hyperlink r:id="rId9" w:tgtFrame="_self" w:history="1">
        <w:r w:rsidRPr="0062491A">
          <w:rPr>
            <w:rStyle w:val="a5"/>
          </w:rPr>
          <w:t>C:\content\act\20a18788-26b5-4895-bb96-96d21a2ede68.doc</w:t>
        </w:r>
      </w:hyperlink>
      <w:proofErr w:type="gramStart"/>
      <w:r w:rsidRPr="00C651B8">
        <w:rPr>
          <w:rFonts w:ascii="Arial" w:hAnsi="Arial" w:cs="Arial"/>
          <w:bCs/>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center"/>
        <w:rPr>
          <w:rFonts w:ascii="Arial" w:hAnsi="Arial" w:cs="Arial"/>
          <w:b/>
          <w:bCs/>
          <w:sz w:val="28"/>
          <w:szCs w:val="26"/>
          <w:lang w:eastAsia="ru-RU"/>
        </w:rPr>
      </w:pPr>
      <w:r w:rsidRPr="00C651B8">
        <w:rPr>
          <w:rFonts w:ascii="Arial" w:hAnsi="Arial" w:cs="Arial"/>
          <w:b/>
          <w:bCs/>
          <w:sz w:val="28"/>
          <w:szCs w:val="26"/>
          <w:lang w:eastAsia="ru-RU"/>
        </w:rPr>
        <w:t>ГЛАВА 2. ВОПРОСЫ МЕСТНОГО ЗНАЧЕНИЯ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 Вопросы местного значения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К вопросам местного значения муниципального района относятся: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651B8">
        <w:rPr>
          <w:rFonts w:ascii="Arial" w:hAnsi="Arial" w:cs="Arial"/>
          <w:sz w:val="24"/>
          <w:szCs w:val="24"/>
          <w:lang w:eastAsia="ru-RU"/>
        </w:rPr>
        <w:t>контроля за</w:t>
      </w:r>
      <w:proofErr w:type="gramEnd"/>
      <w:r w:rsidRPr="00C651B8">
        <w:rPr>
          <w:rFonts w:ascii="Arial" w:hAnsi="Arial" w:cs="Arial"/>
          <w:sz w:val="24"/>
          <w:szCs w:val="24"/>
          <w:lang w:eastAsia="ru-RU"/>
        </w:rPr>
        <w:t xml:space="preserve"> его исполнением, составление и утверждение отчета об исполнении бюджета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установление, изменение и отмена местных налогов и сборов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4) организация в границах муниципального района </w:t>
      </w:r>
      <w:proofErr w:type="spellStart"/>
      <w:r w:rsidRPr="00C651B8">
        <w:rPr>
          <w:rFonts w:ascii="Arial" w:hAnsi="Arial" w:cs="Arial"/>
          <w:sz w:val="24"/>
          <w:szCs w:val="24"/>
          <w:lang w:eastAsia="ru-RU"/>
        </w:rPr>
        <w:t>электро</w:t>
      </w:r>
      <w:proofErr w:type="spellEnd"/>
      <w:r w:rsidRPr="00C651B8">
        <w:rPr>
          <w:rFonts w:ascii="Arial" w:hAnsi="Arial" w:cs="Arial"/>
          <w:sz w:val="24"/>
          <w:szCs w:val="24"/>
          <w:lang w:eastAsia="ru-RU"/>
        </w:rPr>
        <w:t>- и газоснабжения поселений в пределах полномочий, установленных законодательством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proofErr w:type="gramStart"/>
      <w:r w:rsidRPr="00C651B8">
        <w:rPr>
          <w:rFonts w:ascii="Arial" w:hAnsi="Arial" w:cs="Arial"/>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C651B8">
        <w:rPr>
          <w:rFonts w:ascii="Arial" w:hAnsi="Arial" w:cs="Arial"/>
          <w:sz w:val="24"/>
          <w:szCs w:val="24"/>
          <w:lang w:eastAsia="ru-RU"/>
        </w:rPr>
        <w:t xml:space="preserve">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9) участие в предупреждении и ликвидации последствий чрезвычайных ситуаций на территории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10) организация охраны общественного порядка на территории муниципального района муниципальной милицией;</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13) организация мероприятий </w:t>
      </w:r>
      <w:proofErr w:type="spellStart"/>
      <w:r w:rsidRPr="00C651B8">
        <w:rPr>
          <w:rFonts w:ascii="Arial" w:hAnsi="Arial" w:cs="Arial"/>
          <w:sz w:val="24"/>
          <w:szCs w:val="24"/>
          <w:lang w:eastAsia="ru-RU"/>
        </w:rPr>
        <w:t>межпоселенческого</w:t>
      </w:r>
      <w:proofErr w:type="spellEnd"/>
      <w:r w:rsidRPr="00C651B8">
        <w:rPr>
          <w:rFonts w:ascii="Arial" w:hAnsi="Arial" w:cs="Arial"/>
          <w:sz w:val="24"/>
          <w:szCs w:val="24"/>
          <w:lang w:eastAsia="ru-RU"/>
        </w:rPr>
        <w:t xml:space="preserve"> характера по охране окружающей среды;</w:t>
      </w:r>
    </w:p>
    <w:p w:rsidR="00461C61" w:rsidRPr="00C651B8" w:rsidRDefault="00461C61" w:rsidP="00461C61">
      <w:pPr>
        <w:spacing w:after="0" w:line="240" w:lineRule="auto"/>
        <w:ind w:firstLine="709"/>
        <w:jc w:val="both"/>
        <w:rPr>
          <w:rFonts w:ascii="Arial" w:hAnsi="Arial" w:cs="Arial"/>
          <w:sz w:val="24"/>
          <w:szCs w:val="24"/>
          <w:lang w:eastAsia="ru-RU"/>
        </w:rPr>
      </w:pPr>
      <w:proofErr w:type="gramStart"/>
      <w:r w:rsidRPr="00C651B8">
        <w:rPr>
          <w:rFonts w:ascii="Arial" w:hAnsi="Arial" w:cs="Arial"/>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651B8">
        <w:rPr>
          <w:rFonts w:ascii="Arial" w:hAnsi="Arial" w:cs="Arial"/>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61C61" w:rsidRPr="00C651B8" w:rsidRDefault="00461C61" w:rsidP="00461C61">
      <w:pPr>
        <w:spacing w:after="0" w:line="240" w:lineRule="auto"/>
        <w:ind w:firstLine="709"/>
        <w:jc w:val="both"/>
        <w:rPr>
          <w:rFonts w:ascii="Arial" w:hAnsi="Arial" w:cs="Arial"/>
          <w:sz w:val="24"/>
          <w:szCs w:val="24"/>
          <w:lang w:eastAsia="ru-RU"/>
        </w:rPr>
      </w:pPr>
      <w:proofErr w:type="gramStart"/>
      <w:r w:rsidRPr="00C651B8">
        <w:rPr>
          <w:rFonts w:ascii="Arial" w:hAnsi="Arial" w:cs="Arial"/>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(пункт 16 части 1 статьи 6 в редакции Решения Собрания депутатов муниципального района «Кизилюртовский район» от 12.04.2016 №19-05 РС, </w:t>
      </w:r>
      <w:hyperlink r:id="rId10" w:tgtFrame="_self" w:history="1">
        <w:r w:rsidRPr="0062491A">
          <w:rPr>
            <w:rStyle w:val="a5"/>
          </w:rPr>
          <w:t>C:\content\act\4bae4000-6aeb-4183-9d76-1aa05724b001.doc</w:t>
        </w:r>
      </w:hyperlink>
      <w:proofErr w:type="gramStart"/>
      <w:r w:rsidRPr="00C651B8">
        <w:rPr>
          <w:rFonts w:ascii="Arial" w:hAnsi="Arial" w:cs="Arial"/>
          <w:bCs/>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19) формирование и содержание муниципального архива, включая хранение архивных фондов поселений;</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20) содержание на территории муниципального района </w:t>
      </w:r>
      <w:proofErr w:type="spellStart"/>
      <w:r w:rsidRPr="00C651B8">
        <w:rPr>
          <w:rFonts w:ascii="Arial" w:hAnsi="Arial" w:cs="Arial"/>
          <w:sz w:val="24"/>
          <w:szCs w:val="24"/>
          <w:lang w:eastAsia="ru-RU"/>
        </w:rPr>
        <w:t>межпоселенческих</w:t>
      </w:r>
      <w:proofErr w:type="spellEnd"/>
      <w:r w:rsidRPr="00C651B8">
        <w:rPr>
          <w:rFonts w:ascii="Arial" w:hAnsi="Arial" w:cs="Arial"/>
          <w:sz w:val="24"/>
          <w:szCs w:val="24"/>
          <w:lang w:eastAsia="ru-RU"/>
        </w:rPr>
        <w:t xml:space="preserve"> мест захоронения, организация ритуальных услуг;</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22) организация библиотечного обслуживания населения </w:t>
      </w:r>
      <w:proofErr w:type="spellStart"/>
      <w:r w:rsidRPr="00C651B8">
        <w:rPr>
          <w:rFonts w:ascii="Arial" w:hAnsi="Arial" w:cs="Arial"/>
          <w:sz w:val="24"/>
          <w:szCs w:val="24"/>
          <w:lang w:eastAsia="ru-RU"/>
        </w:rPr>
        <w:t>межпоселенческими</w:t>
      </w:r>
      <w:proofErr w:type="spellEnd"/>
      <w:r w:rsidRPr="00C651B8">
        <w:rPr>
          <w:rFonts w:ascii="Arial" w:hAnsi="Arial" w:cs="Arial"/>
          <w:sz w:val="24"/>
          <w:szCs w:val="24"/>
          <w:lang w:eastAsia="ru-RU"/>
        </w:rPr>
        <w:t xml:space="preserve"> библиотеками, комплектование и обеспечение сохранности их библиотечных фондов;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(пункт 24.1 части 1 статьи 6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29) осуществление мероприятий по обеспечению безопасности людей на водных объектах, охране их жизни и здоровья;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(пункт 31 части 1 статьи 6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32) организация и осуществление мероприятий </w:t>
      </w:r>
      <w:proofErr w:type="spellStart"/>
      <w:r w:rsidRPr="00C651B8">
        <w:rPr>
          <w:rFonts w:ascii="Arial" w:hAnsi="Arial" w:cs="Arial"/>
          <w:sz w:val="24"/>
          <w:szCs w:val="24"/>
          <w:lang w:eastAsia="ru-RU"/>
        </w:rPr>
        <w:t>межпоселенческого</w:t>
      </w:r>
      <w:proofErr w:type="spellEnd"/>
      <w:r w:rsidRPr="00C651B8">
        <w:rPr>
          <w:rFonts w:ascii="Arial" w:hAnsi="Arial" w:cs="Arial"/>
          <w:sz w:val="24"/>
          <w:szCs w:val="24"/>
          <w:lang w:eastAsia="ru-RU"/>
        </w:rPr>
        <w:t xml:space="preserve"> характера по работе с детьми и молодежью;</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34) осуществление муниципального лесного контроля;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36) осуществление мер по противодействию коррупции в границах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38) осуществление муниципального земельного контроля на межселенной территории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39) организация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Иные вопросы местного значения, предусмотренные частью 1 статьи 14 Федерального закона от 06.10.2003 №131-ФЗ для городских поселений, не отнесенные к вопросам местного значения сельских поселений в соответствии с частью 3 статьи 14 Федерального закона от 06.10.2003 №131-ФЗ, на территориях сельских поселений решаются органами местного самоуправления муниципального района. В этих случаях данные вопросы являются вопросами местного значения муниципального района.</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w:t>
      </w:r>
      <w:proofErr w:type="gramStart"/>
      <w:r w:rsidRPr="00C651B8">
        <w:rPr>
          <w:rFonts w:ascii="Arial" w:hAnsi="Arial" w:cs="Arial"/>
          <w:bCs/>
          <w:sz w:val="24"/>
          <w:szCs w:val="24"/>
          <w:lang w:eastAsia="ru-RU"/>
        </w:rPr>
        <w:t>ч</w:t>
      </w:r>
      <w:proofErr w:type="gramEnd"/>
      <w:r w:rsidRPr="00C651B8">
        <w:rPr>
          <w:rFonts w:ascii="Arial" w:hAnsi="Arial" w:cs="Arial"/>
          <w:bCs/>
          <w:sz w:val="24"/>
          <w:szCs w:val="24"/>
          <w:lang w:eastAsia="ru-RU"/>
        </w:rPr>
        <w:t>асть 2 статьи 6 в редакции Решения Собрания депутатов муниципального района «Кизилюртовский район» от 12.04.2016 №19-05 РС, )</w:t>
      </w:r>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3. </w:t>
      </w:r>
      <w:proofErr w:type="gramStart"/>
      <w:r w:rsidRPr="00C651B8">
        <w:rPr>
          <w:rFonts w:ascii="Arial" w:hAnsi="Arial" w:cs="Arial"/>
          <w:sz w:val="24"/>
          <w:szCs w:val="24"/>
          <w:lang w:eastAsia="ru-RU"/>
        </w:rPr>
        <w:t>Органы местного самоуправления муниципального района «Кизилюртовский район» вправе заключать соглашения с органами местного самоуправления отдельных сельских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сельских поселений в соответствии с Бюджетным кодексом Российской Федерации.</w:t>
      </w:r>
      <w:proofErr w:type="gramEnd"/>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w:t>
      </w:r>
      <w:r w:rsidRPr="00C651B8">
        <w:rPr>
          <w:rFonts w:ascii="Arial" w:hAnsi="Arial" w:cs="Arial"/>
          <w:bCs/>
          <w:sz w:val="24"/>
          <w:szCs w:val="24"/>
          <w:lang w:eastAsia="ru-RU"/>
        </w:rPr>
        <w:lastRenderedPageBreak/>
        <w:t xml:space="preserve">собственные материальные ресурсы и финансовые средства в случаях и порядке, предусмотренных решением Собрания депутатов муниципального района. </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(статья 6 в редакции Решения Собрания депутатов муниципального района «Кизилюртовский район» от 27.05.2015 №13/01-05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7.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 Органы местного самоуправления муниципального района имеют право </w:t>
      </w:r>
      <w:proofErr w:type="gramStart"/>
      <w:r w:rsidRPr="00C651B8">
        <w:rPr>
          <w:rFonts w:ascii="Arial" w:hAnsi="Arial" w:cs="Arial"/>
          <w:sz w:val="24"/>
          <w:szCs w:val="24"/>
          <w:lang w:eastAsia="ru-RU"/>
        </w:rPr>
        <w:t>на</w:t>
      </w:r>
      <w:proofErr w:type="gramEnd"/>
      <w:r w:rsidRPr="00C651B8">
        <w:rPr>
          <w:rFonts w:ascii="Arial" w:hAnsi="Arial" w:cs="Arial"/>
          <w:sz w:val="24"/>
          <w:szCs w:val="24"/>
          <w:lang w:eastAsia="ru-RU"/>
        </w:rPr>
        <w:t>:</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создание музеев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участие в осуществлении деятельности по опеке и попечительству;</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31.12.2008г.;</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6) создание условий для развития туризма;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7) оказание поддержки общественным наблюдательным комиссиям, осуществляющим общественный </w:t>
      </w:r>
      <w:proofErr w:type="gramStart"/>
      <w:r w:rsidRPr="00C651B8">
        <w:rPr>
          <w:rFonts w:ascii="Arial" w:hAnsi="Arial" w:cs="Arial"/>
          <w:sz w:val="24"/>
          <w:szCs w:val="24"/>
          <w:lang w:eastAsia="ru-RU"/>
        </w:rPr>
        <w:t>контроль за</w:t>
      </w:r>
      <w:proofErr w:type="gramEnd"/>
      <w:r w:rsidRPr="00C651B8">
        <w:rPr>
          <w:rFonts w:ascii="Arial"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9) осуществление мероприятий, предусмотренных Федеральным законом от 20.07.2012г. №125-ФЗ «О донорстве крови и ее компонентов»;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11) создание условий для организации </w:t>
      </w:r>
      <w:proofErr w:type="gramStart"/>
      <w:r w:rsidRPr="00C651B8">
        <w:rPr>
          <w:rFonts w:ascii="Arial" w:hAnsi="Arial" w:cs="Arial"/>
          <w:sz w:val="24"/>
          <w:szCs w:val="24"/>
          <w:lang w:eastAsia="ru-RU"/>
        </w:rPr>
        <w:t>проведения независимой оценки качества оказания услуг</w:t>
      </w:r>
      <w:proofErr w:type="gramEnd"/>
      <w:r w:rsidRPr="00C651B8">
        <w:rPr>
          <w:rFonts w:ascii="Arial" w:hAnsi="Arial" w:cs="Arial"/>
          <w:sz w:val="24"/>
          <w:szCs w:val="24"/>
          <w:lang w:eastAsia="ru-RU"/>
        </w:rPr>
        <w:t xml:space="preserve"> организациями в порядке и на условиях, которые установлены федеральными законами.</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 xml:space="preserve">2. </w:t>
      </w:r>
      <w:proofErr w:type="gramStart"/>
      <w:r w:rsidRPr="00C651B8">
        <w:rPr>
          <w:rFonts w:ascii="Arial" w:hAnsi="Arial" w:cs="Arial"/>
          <w:bCs/>
          <w:sz w:val="24"/>
          <w:szCs w:val="24"/>
          <w:lang w:eastAsia="ru-RU"/>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C651B8">
        <w:rPr>
          <w:rFonts w:ascii="Arial" w:hAnsi="Arial" w:cs="Arial"/>
          <w:bCs/>
          <w:sz w:val="24"/>
          <w:szCs w:val="24"/>
          <w:lang w:eastAsia="ru-RU"/>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(статья 7 в редакции Решения Собрания депутатов муниципального района «Кизилюртовский район» от 27.05.2015 №13/01-05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8. Полномочия органов местного самоуправления по решению вопросов местного значения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1. В целях решения вопросов местного значения органы местного самоуправления муниципального района обладают следующими полномочиями: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принятие устава муниципального района и внесение в него изменений и дополнений, издание муниципальных правовых актов;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установление официальных символов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6) полномочиями по организации теплоснабжения, предусмотренными Федеральным законом от 27.07.2010 № 190-ФЗ «О теплоснабжении»;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7) полномочиями в сфере водоснабжения и водоотведения, предусмотренными Федеральным законом от 07.12.2011г. № 416-ФЗ «О водоснабжении и водоотведении»;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муниципального района, по вопросам изменения границ муниципального района, преобразования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9)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11) осуществление международных и внешнеэкономических связей в соответствии с федеральными законами;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(вступает в силу 11.04.2015г.)</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14) иными полномочиями в соответствии с Федеральным законом от 06.10.2003г. № 131- ФЗ, настоящим Уставом.</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 xml:space="preserve">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(статья 8 в редакции Решения Собрания депутатов муниципального района «Кизилюртовский район» от 27.05.2015 №13/01-05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9. Осуществление органами местного самоуправления муниципального района отдельных государственных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 xml:space="preserve">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(часть 1 статьи 9 в редакции Решения Собрания депутатов муниципального района «Кизилюртовский район» от 27.05.2015 №13/01-05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бюджету муниципального района субвенций из соответствующих бюджетов.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Органы местного самоуправления муниципального района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Признанное в судебном порядке несоответствие федеральных законов, законов Республики Дагестан, иных нормативных правовых актов Российской Федерации, предусматривающих наделение органов местного самоуправления муниципального района отдельными государственными полномочиями, требованиям, предусмотренным статьей 19 Федерального закона от 06.10.2003 года № 131- ФЗ, является основанием для отказа от исполнения указанных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муниципальному району на эти цели материальных ресурсов и финансовых средств.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7. Органы государственной власти осуществляют </w:t>
      </w:r>
      <w:proofErr w:type="gramStart"/>
      <w:r w:rsidRPr="00C651B8">
        <w:rPr>
          <w:rFonts w:ascii="Arial" w:hAnsi="Arial" w:cs="Arial"/>
          <w:sz w:val="24"/>
          <w:szCs w:val="24"/>
          <w:lang w:eastAsia="ru-RU"/>
        </w:rPr>
        <w:t>контроль за</w:t>
      </w:r>
      <w:proofErr w:type="gramEnd"/>
      <w:r w:rsidRPr="00C651B8">
        <w:rPr>
          <w:rFonts w:ascii="Arial" w:hAnsi="Arial" w:cs="Arial"/>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8.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w:t>
      </w:r>
      <w:r w:rsidRPr="00C651B8">
        <w:rPr>
          <w:rFonts w:ascii="Arial" w:hAnsi="Arial" w:cs="Arial"/>
          <w:sz w:val="24"/>
          <w:szCs w:val="24"/>
          <w:lang w:eastAsia="ru-RU"/>
        </w:rPr>
        <w:lastRenderedPageBreak/>
        <w:t xml:space="preserve">№ 131-ФЗ </w:t>
      </w:r>
      <w:proofErr w:type="gramStart"/>
      <w:r w:rsidRPr="00C651B8">
        <w:rPr>
          <w:rFonts w:ascii="Arial" w:hAnsi="Arial" w:cs="Arial"/>
          <w:sz w:val="24"/>
          <w:szCs w:val="24"/>
          <w:lang w:eastAsia="ru-RU"/>
        </w:rPr>
        <w:t>предоставлять уполномоченным государственным органам документы</w:t>
      </w:r>
      <w:proofErr w:type="gramEnd"/>
      <w:r w:rsidRPr="00C651B8">
        <w:rPr>
          <w:rFonts w:ascii="Arial" w:hAnsi="Arial" w:cs="Arial"/>
          <w:sz w:val="24"/>
          <w:szCs w:val="24"/>
          <w:lang w:eastAsia="ru-RU"/>
        </w:rPr>
        <w:t>, связанные с осуществлением отдельных государственных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9.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C651B8">
        <w:rPr>
          <w:rFonts w:ascii="Arial" w:hAnsi="Arial" w:cs="Arial"/>
          <w:sz w:val="24"/>
          <w:szCs w:val="24"/>
          <w:lang w:eastAsia="ru-RU"/>
        </w:rPr>
        <w:t>полномочий</w:t>
      </w:r>
      <w:proofErr w:type="gramEnd"/>
      <w:r w:rsidRPr="00C651B8">
        <w:rPr>
          <w:rFonts w:ascii="Arial" w:hAnsi="Arial" w:cs="Arial"/>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10. </w:t>
      </w:r>
      <w:proofErr w:type="gramStart"/>
      <w:r w:rsidRPr="00C651B8">
        <w:rPr>
          <w:rFonts w:ascii="Arial" w:hAnsi="Arial" w:cs="Arial"/>
          <w:sz w:val="24"/>
          <w:szCs w:val="24"/>
          <w:lang w:eastAsia="ru-RU"/>
        </w:rPr>
        <w:t>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на осуществление полномочий, не переданных им в соответствии со статьей 19 Федерального закона от 06.10.2003г. № 131- ФЗ, если возможность осуществления таких расходов предусмотрена федеральными законами.</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бюджету муниципального района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11. Органы местного самоуправления муниципального района участвуют в осуществлении государственных полномочий, не переданных им в соответствии со статьей 19 Федерального закона от 06.10.2003г. № 131-ФЗ, в случае принятия Собранием депутатов муниципального района решения о реализации права на участие в осуществлении указанных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center"/>
        <w:rPr>
          <w:rFonts w:ascii="Arial" w:hAnsi="Arial" w:cs="Arial"/>
          <w:b/>
          <w:bCs/>
          <w:sz w:val="28"/>
          <w:szCs w:val="26"/>
          <w:lang w:eastAsia="ru-RU"/>
        </w:rPr>
      </w:pPr>
      <w:r w:rsidRPr="00C651B8">
        <w:rPr>
          <w:rFonts w:ascii="Arial" w:hAnsi="Arial" w:cs="Arial"/>
          <w:b/>
          <w:bCs/>
          <w:sz w:val="28"/>
          <w:szCs w:val="26"/>
          <w:lang w:eastAsia="ru-RU"/>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10. Права граждан на осуществление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11. Местный референдум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Местный референдум - голосование граждан Российской Федерации, местожительство которых расположено в границах муниципального района, обладающих </w:t>
      </w:r>
      <w:r w:rsidRPr="00C651B8">
        <w:rPr>
          <w:rFonts w:ascii="Arial" w:hAnsi="Arial" w:cs="Arial"/>
          <w:sz w:val="24"/>
          <w:szCs w:val="24"/>
          <w:lang w:eastAsia="ru-RU"/>
        </w:rPr>
        <w:lastRenderedPageBreak/>
        <w:t>правом на участие в местном референдуме по вопросам местного значения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roofErr w:type="gramStart"/>
      <w:r w:rsidRPr="00C651B8">
        <w:rPr>
          <w:rFonts w:ascii="Arial" w:hAnsi="Arial" w:cs="Arial"/>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(Закон Республики Дагестан</w:t>
      </w:r>
      <w:proofErr w:type="gramEnd"/>
      <w:r w:rsidRPr="00C651B8">
        <w:rPr>
          <w:rFonts w:ascii="Arial" w:hAnsi="Arial" w:cs="Arial"/>
          <w:sz w:val="24"/>
          <w:szCs w:val="24"/>
          <w:lang w:eastAsia="ru-RU"/>
        </w:rPr>
        <w:t xml:space="preserve"> от 08.12.2005г. №67).</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Местный референдум проводится на всей территории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Решение о проведении местного референдума принимается Собранием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по инициативе, выдвинутой гражданами Российской Федерации, имеющими право на участие в местном референдуме;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3) по инициативе Собрания депутатов муниципального района и Главы муниципального района, выдвинутой ими совместно.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C651B8">
        <w:rPr>
          <w:rFonts w:ascii="Arial" w:hAnsi="Arial" w:cs="Arial"/>
          <w:sz w:val="24"/>
          <w:szCs w:val="24"/>
          <w:lang w:eastAsia="ru-RU"/>
        </w:rPr>
        <w:t>позднее</w:t>
      </w:r>
      <w:proofErr w:type="gramEnd"/>
      <w:r w:rsidRPr="00C651B8">
        <w:rPr>
          <w:rFonts w:ascii="Arial" w:hAnsi="Arial" w:cs="Arial"/>
          <w:sz w:val="24"/>
          <w:szCs w:val="24"/>
          <w:lang w:eastAsia="ru-RU"/>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муниципального района и глава муниципального района совместно.</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Инициативная группа по проведению местного референдума обращается в избирательную комиссию муниципального района, которая со дня обращения инициативной группы действует в качестве комиссии местного референдума, с ходатайством о регистрации группы.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7. </w:t>
      </w:r>
      <w:proofErr w:type="gramStart"/>
      <w:r w:rsidRPr="00C651B8">
        <w:rPr>
          <w:rFonts w:ascii="Arial" w:hAnsi="Arial" w:cs="Arial"/>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C651B8">
        <w:rPr>
          <w:rFonts w:ascii="Arial" w:hAnsi="Arial" w:cs="Arial"/>
          <w:sz w:val="24"/>
          <w:szCs w:val="24"/>
          <w:lang w:eastAsia="ru-RU"/>
        </w:rPr>
        <w:t xml:space="preserve">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8. Избирательная комиссия муниципального района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муниципального района - о направлении их в Собрание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в противном случае - об отказе в регистрации инициативной группы.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Собрание депутатов муниципального района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муниципального района ходатайства инициативной группы по проведению местного референдума и приложенных к нему документов.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Если Собрание депутатов муниципального района признает, что вопрос, выносимый </w:t>
      </w:r>
      <w:proofErr w:type="gramStart"/>
      <w:r w:rsidRPr="00C651B8">
        <w:rPr>
          <w:rFonts w:ascii="Arial" w:hAnsi="Arial" w:cs="Arial"/>
          <w:sz w:val="24"/>
          <w:szCs w:val="24"/>
          <w:lang w:eastAsia="ru-RU"/>
        </w:rPr>
        <w:t>на</w:t>
      </w:r>
      <w:proofErr w:type="gramEnd"/>
      <w:r w:rsidRPr="00C651B8">
        <w:rPr>
          <w:rFonts w:ascii="Arial" w:hAnsi="Arial" w:cs="Arial"/>
          <w:sz w:val="24"/>
          <w:szCs w:val="24"/>
          <w:lang w:eastAsia="ru-RU"/>
        </w:rPr>
        <w:t xml:space="preserve"> </w:t>
      </w:r>
      <w:proofErr w:type="gramStart"/>
      <w:r w:rsidRPr="00C651B8">
        <w:rPr>
          <w:rFonts w:ascii="Arial" w:hAnsi="Arial" w:cs="Arial"/>
          <w:sz w:val="24"/>
          <w:szCs w:val="24"/>
          <w:lang w:eastAsia="ru-RU"/>
        </w:rPr>
        <w:t>местный</w:t>
      </w:r>
      <w:proofErr w:type="gramEnd"/>
      <w:r w:rsidRPr="00C651B8">
        <w:rPr>
          <w:rFonts w:ascii="Arial" w:hAnsi="Arial" w:cs="Arial"/>
          <w:sz w:val="24"/>
          <w:szCs w:val="24"/>
          <w:lang w:eastAsia="ru-RU"/>
        </w:rPr>
        <w:t xml:space="preserve"> референдум, отвечает требованиям Федерального закона от 12.06.2002г. №67-ФЗ, избирательная комиссия муниципального района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муниципального района соответствия вопроса, выносимого на местный референдум, требованиям Федерального закона от 12.06.2002г. №67-ФЗ.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Если Собрание депутатов муниципального района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муниципального района, в котором указываются основания отказа.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Отказ в регистрации может быть обжалован в порядке, установленном статьей 75 Федерального закона от 12.06.2002г. №67-ФЗ.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10. Для назначения местного референдума инициативная группа по проведению местного референдума, должна представить в избирательную комиссию муниципального района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муниципального района и главой муниципального района совместно выдвижение инициативы оформляется правовыми актами Собрания депутатов муниципального района и главы муниципального района и сбор подписей в поддержку инициативы проведения местного референдума не требуется.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Подписи могут собираться со дня, следующего за днем регистрации инициативной группы по проведению местного референдума. Подписные листы должны </w:t>
      </w:r>
      <w:r w:rsidRPr="00C651B8">
        <w:rPr>
          <w:rFonts w:ascii="Arial" w:hAnsi="Arial" w:cs="Arial"/>
          <w:sz w:val="24"/>
          <w:szCs w:val="24"/>
          <w:lang w:eastAsia="ru-RU"/>
        </w:rPr>
        <w:lastRenderedPageBreak/>
        <w:t>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муниципального района и главы муниципального района, принятых в установленном порядке, является основанием для назначения местного референдума.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Проверке подлежат 20 процентов представленных подписей от необходимого для назначения местного </w:t>
      </w:r>
      <w:proofErr w:type="gramStart"/>
      <w:r w:rsidRPr="00C651B8">
        <w:rPr>
          <w:rFonts w:ascii="Arial" w:hAnsi="Arial" w:cs="Arial"/>
          <w:sz w:val="24"/>
          <w:szCs w:val="24"/>
          <w:lang w:eastAsia="ru-RU"/>
        </w:rPr>
        <w:t>референдума количества подписей участников местного референдума</w:t>
      </w:r>
      <w:proofErr w:type="gramEnd"/>
      <w:r w:rsidRPr="00C651B8">
        <w:rPr>
          <w:rFonts w:ascii="Arial" w:hAnsi="Arial" w:cs="Arial"/>
          <w:sz w:val="24"/>
          <w:szCs w:val="24"/>
          <w:lang w:eastAsia="ru-RU"/>
        </w:rPr>
        <w:t>.</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C651B8">
        <w:rPr>
          <w:rFonts w:ascii="Arial" w:hAnsi="Arial" w:cs="Arial"/>
          <w:sz w:val="24"/>
          <w:szCs w:val="24"/>
          <w:lang w:eastAsia="ru-RU"/>
        </w:rPr>
        <w:t>позднее</w:t>
      </w:r>
      <w:proofErr w:type="gramEnd"/>
      <w:r w:rsidRPr="00C651B8">
        <w:rPr>
          <w:rFonts w:ascii="Arial" w:hAnsi="Arial" w:cs="Arial"/>
          <w:sz w:val="24"/>
          <w:szCs w:val="24"/>
          <w:lang w:eastAsia="ru-RU"/>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C651B8">
        <w:rPr>
          <w:rFonts w:ascii="Arial" w:hAnsi="Arial" w:cs="Arial"/>
          <w:sz w:val="24"/>
          <w:szCs w:val="24"/>
          <w:lang w:eastAsia="ru-RU"/>
        </w:rPr>
        <w:t>Избирательная комиссия муниципального района,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C651B8">
        <w:rPr>
          <w:rFonts w:ascii="Arial" w:hAnsi="Arial" w:cs="Arial"/>
          <w:sz w:val="24"/>
          <w:szCs w:val="24"/>
          <w:lang w:eastAsia="ru-RU"/>
        </w:rPr>
        <w:t xml:space="preserve"> Собрание депутатов муниципального района. Копия постановления комиссии направляется также инициативной группе по проведению местного референдума.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Установление квоты на сбор подписей участников местного референдума при проведении местного референдума </w:t>
      </w:r>
      <w:proofErr w:type="gramStart"/>
      <w:r w:rsidRPr="00C651B8">
        <w:rPr>
          <w:rFonts w:ascii="Arial" w:hAnsi="Arial" w:cs="Arial"/>
          <w:sz w:val="24"/>
          <w:szCs w:val="24"/>
          <w:lang w:eastAsia="ru-RU"/>
        </w:rPr>
        <w:t>на части территории</w:t>
      </w:r>
      <w:proofErr w:type="gramEnd"/>
      <w:r w:rsidRPr="00C651B8">
        <w:rPr>
          <w:rFonts w:ascii="Arial" w:hAnsi="Arial" w:cs="Arial"/>
          <w:sz w:val="24"/>
          <w:szCs w:val="24"/>
          <w:lang w:eastAsia="ru-RU"/>
        </w:rPr>
        <w:t xml:space="preserve"> муниципального района не допускается.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Подписи могут собираться только среди участников местного референдума, обладающих правом на участие в местном референдуме. Подписи, собранные с нарушением положений настоящей части, являются недействительными.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sz w:val="24"/>
          <w:szCs w:val="24"/>
          <w:lang w:eastAsia="ru-RU"/>
        </w:rPr>
        <w:t xml:space="preserve"> (часть 10 статьи 11 в редакции Решения Собрания депутатов муниципального района «Кизилюртовский район» от 10.09.2013 №1.4.-05,</w:t>
      </w:r>
      <w:proofErr w:type="gramStart"/>
      <w:r w:rsidRPr="00C651B8">
        <w:rPr>
          <w:rFonts w:ascii="Arial" w:hAnsi="Arial"/>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11. </w:t>
      </w:r>
      <w:proofErr w:type="gramStart"/>
      <w:r w:rsidRPr="00C651B8">
        <w:rPr>
          <w:rFonts w:ascii="Arial" w:hAnsi="Arial" w:cs="Arial"/>
          <w:sz w:val="24"/>
          <w:szCs w:val="24"/>
          <w:lang w:eastAsia="ru-RU"/>
        </w:rPr>
        <w:t>В случае отказа в проведении местного референдума избирательная комиссия муниципального района в течение одних суток с момента принятия ею решения об отказе</w:t>
      </w:r>
      <w:proofErr w:type="gramEnd"/>
      <w:r w:rsidRPr="00C651B8">
        <w:rPr>
          <w:rFonts w:ascii="Arial" w:hAnsi="Arial" w:cs="Arial"/>
          <w:sz w:val="24"/>
          <w:szCs w:val="24"/>
          <w:lang w:eastAsia="ru-RU"/>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12. Собрание депутатов муниципального района обязан назначить местный референдум в течение 30 дней со дня поступления в Собрание депутатов муниципального района документов, на основании которых назначается местный референдум. </w:t>
      </w:r>
      <w:proofErr w:type="gramStart"/>
      <w:r w:rsidRPr="00C651B8">
        <w:rPr>
          <w:rFonts w:ascii="Arial" w:hAnsi="Arial" w:cs="Arial"/>
          <w:sz w:val="24"/>
          <w:szCs w:val="24"/>
          <w:lang w:eastAsia="ru-RU"/>
        </w:rPr>
        <w:t xml:space="preserve">В случае если местный референдум не назначен Собранием депутатов </w:t>
      </w:r>
      <w:r w:rsidRPr="00C651B8">
        <w:rPr>
          <w:rFonts w:ascii="Arial" w:hAnsi="Arial" w:cs="Arial"/>
          <w:sz w:val="24"/>
          <w:szCs w:val="24"/>
          <w:lang w:eastAsia="ru-RU"/>
        </w:rPr>
        <w:lastRenderedPageBreak/>
        <w:t>муниципального района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муниципального района,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13. Голосование на местном референдуме может быть назначено только на воскресенье. </w:t>
      </w:r>
      <w:proofErr w:type="gramStart"/>
      <w:r w:rsidRPr="00C651B8">
        <w:rPr>
          <w:rFonts w:ascii="Arial" w:hAnsi="Arial" w:cs="Arial"/>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C651B8">
        <w:rPr>
          <w:rFonts w:ascii="Arial" w:hAnsi="Arial" w:cs="Arial"/>
          <w:sz w:val="24"/>
          <w:szCs w:val="24"/>
          <w:lang w:eastAsia="ru-RU"/>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cs="Arial"/>
          <w:b/>
          <w:bCs/>
          <w:sz w:val="26"/>
          <w:szCs w:val="28"/>
          <w:lang w:eastAsia="ru-RU"/>
        </w:rPr>
        <w:t xml:space="preserve">Статья 12. Муниципальные выборы </w:t>
      </w:r>
      <w:proofErr w:type="gramStart"/>
      <w:r w:rsidRPr="00C651B8">
        <w:rPr>
          <w:rFonts w:ascii="Arial" w:hAnsi="Arial" w:cs="Arial"/>
          <w:b/>
          <w:bCs/>
          <w:sz w:val="26"/>
          <w:szCs w:val="28"/>
          <w:lang w:eastAsia="ru-RU"/>
        </w:rPr>
        <w:t>исключена</w:t>
      </w:r>
      <w:proofErr w:type="gramEnd"/>
      <w:r w:rsidRPr="00C651B8">
        <w:rPr>
          <w:rFonts w:ascii="Arial" w:hAnsi="Arial" w:cs="Arial"/>
          <w:b/>
          <w:bCs/>
          <w:sz w:val="26"/>
          <w:szCs w:val="28"/>
          <w:lang w:eastAsia="ru-RU"/>
        </w:rPr>
        <w:t xml:space="preserve"> - </w:t>
      </w:r>
      <w:r w:rsidRPr="00C651B8">
        <w:rPr>
          <w:rFonts w:ascii="Arial" w:hAnsi="Arial"/>
          <w:sz w:val="24"/>
          <w:szCs w:val="24"/>
          <w:lang w:eastAsia="ru-RU"/>
        </w:rPr>
        <w:t>Решение Собрания депутатов муниципального района «Кизилюртовский район» от 27.05.2015 №13/01-05РС,</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 xml:space="preserve">Статья 13. Голосование по отзыву депутата Собрания депутатов муниципального района, главы муниципального района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Голосование по отзыву депутата Собрания депутатов муниципального района, Главы муниципального района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Основаниями для отзыва депутата Собрания депутатов, Главы муниципального района могут служить только их конкретные противоправные решения или действия (бездействие), связанные с исполнением депутатом Собрания депутатов, Главой муниципального района своих полномочий, в случае их подтверждения в судебном порядке.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3. Депутат Собрания депутатов муниципального района, Глава муниципального района не могут быть отозваны избирателями по основаниям, предусмотренным пунктом 5 части 1 статьи 28, пунктом 7 части 1 статьи 31, статьями 68 и 69 настоящего Устава.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С инициативой проведения голосования по отзыву могут выступать граждане Российской Федерации, проживающие на территории муниципального района и обладающие активным избирательным правом. Инициативная группа по проведению голосования по отзыву обращается в избирательную комиссию муниципального района с ходатайством о регистрации инициативной группы.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w:t>
      </w:r>
      <w:proofErr w:type="gramStart"/>
      <w:r w:rsidRPr="00C651B8">
        <w:rPr>
          <w:rFonts w:ascii="Arial" w:hAnsi="Arial" w:cs="Arial"/>
          <w:sz w:val="24"/>
          <w:szCs w:val="24"/>
          <w:lang w:eastAsia="ru-RU"/>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депутата Собрания депутатов,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w:t>
      </w:r>
      <w:proofErr w:type="gramEnd"/>
      <w:r w:rsidRPr="00C651B8">
        <w:rPr>
          <w:rFonts w:ascii="Arial" w:hAnsi="Arial" w:cs="Arial"/>
          <w:sz w:val="24"/>
          <w:szCs w:val="24"/>
          <w:lang w:eastAsia="ru-RU"/>
        </w:rPr>
        <w:t xml:space="preserve">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6. При рассмотрении ходатайства инициативной группы по проведению голосования по отзыву избирательная комиссия запрашивает у соответствующего суда копию приговора, решения или иного судебного постановления, которым установлено </w:t>
      </w:r>
      <w:r w:rsidRPr="00C651B8">
        <w:rPr>
          <w:rFonts w:ascii="Arial" w:hAnsi="Arial" w:cs="Arial"/>
          <w:sz w:val="24"/>
          <w:szCs w:val="24"/>
          <w:lang w:eastAsia="ru-RU"/>
        </w:rPr>
        <w:lastRenderedPageBreak/>
        <w:t>совершение депутатом Собрания депутатов, Главой муниципального района противоправных решений или действий (бездействия), являющихся основанием для отзыва.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муниципального района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8. Собрание депутатов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муниципального района.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Глава муниципального района.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Если Собрание депутатов признает наличие оснований для отзыва, избирательная комиссия муниципального района в течение 15 дней со дня принятия Собранием депутатов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Если Собрание депутатов признает, что основания для отзыва отсутствуют, избирательная комиссия муниципального района в течение 15 дней со дня принятия Собранием депутатов соответствующего решения отказывает инициативной группе по проведению голосования по отзыву в регистрации.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10. Депутат Собрания депутатов, Глава муниципального района имеет право на предоставление ему за счет средств бюджета муниципального района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Главе муниципального района за счет средств бюджета муниципального района предоставляется </w:t>
      </w:r>
      <w:proofErr w:type="gramStart"/>
      <w:r w:rsidRPr="00C651B8">
        <w:rPr>
          <w:rFonts w:ascii="Arial" w:hAnsi="Arial" w:cs="Arial"/>
          <w:sz w:val="24"/>
          <w:szCs w:val="24"/>
          <w:lang w:eastAsia="ru-RU"/>
        </w:rPr>
        <w:t>по его письменному заявлению один раз в период со дня регистрации инициативной группы по проведению голосования по отзыву</w:t>
      </w:r>
      <w:proofErr w:type="gramEnd"/>
      <w:r w:rsidRPr="00C651B8">
        <w:rPr>
          <w:rFonts w:ascii="Arial" w:hAnsi="Arial" w:cs="Arial"/>
          <w:sz w:val="24"/>
          <w:szCs w:val="24"/>
          <w:lang w:eastAsia="ru-RU"/>
        </w:rPr>
        <w:t xml:space="preserve"> до ноля часов дня, предшествующего дню голосования. Объем печатной площади, предоставляемой депутату Собрания депутатов муниципального района, Главе муниципального района за счет средств бюджета муниципального района, составляет 25 процентов от объема полосы соответствующего периодического печатного издания.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Собрание депутатов муниципального района по письменному заявлению депутата Собрания депутатов, главы муниципального района назначает собрания, конференции граждан для дачи депутатом Собрания депутатов, Главой муниципального района избирателям объяснений по поводу обстоятельств, выдвигаемых в качестве оснований для его отзыва.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Депутат Собрания депутатов муниципального района, Глава муниципального района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республиканскому законодательству, настоящему Уставу.</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11. Депутат Собрания депутатов, Глава муниципального района считается отозванными, если за отзыв проголосовало не менее половины избирателей, зарегистрированных в муниципальном районе (избирательном округе).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12. Итоги голосования по отзыву депутата Собрания депутатов, Главы муниципального района и принятые решения подлежат официальному опубликованию.</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lastRenderedPageBreak/>
        <w:t>Статья 14. Голосование по вопросам изменения границ муниципального района, преобразования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В случаях, предусмотренных Федеральным законом от 06.10.2003г.№131-ФЗ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(преобразования)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w:t>
      </w:r>
      <w:proofErr w:type="gramStart"/>
      <w:r w:rsidRPr="00C651B8">
        <w:rPr>
          <w:rFonts w:ascii="Arial" w:hAnsi="Arial" w:cs="Arial"/>
          <w:sz w:val="24"/>
          <w:szCs w:val="24"/>
          <w:lang w:eastAsia="ru-RU"/>
        </w:rPr>
        <w:t>Изменение границ муниципального района, влекущее отнесение территорий отдельных входящих в их состав поселений и населенных пунктов к территориям других муниципальных районов, осуществляется с согласия населения данных поселений и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w:t>
      </w:r>
      <w:proofErr w:type="gramEnd"/>
      <w:r w:rsidRPr="00C651B8">
        <w:rPr>
          <w:rFonts w:ascii="Arial" w:hAnsi="Arial" w:cs="Arial"/>
          <w:sz w:val="24"/>
          <w:szCs w:val="24"/>
          <w:lang w:eastAsia="ru-RU"/>
        </w:rPr>
        <w:t>, с учетом мнения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(часть 2 статьи 14 в редакции Решения Собрания депутатов муниципального района «Кизилюртовский район» от 27.05.2015 №13/01-05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в соответствии с федеральным законодательством с учетом мнения населения, выраженного Собранием депутатов муниципального района и Собраниями депутатов соответствующих поселений.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Голосование по вопросам изменения границ, преобразования муниципального района назначается Собранием депутатов муниципального района и проводится в порядке, установленном федеральным законом и принимаемым в соответствии с ним Законом Республики Дагестан «О местном референдуме в Республике Дагестан» с учетом особенностей, установленных Федеральным законом от 06.10.2003г. №131-ФЗ.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w:t>
      </w:r>
      <w:proofErr w:type="gramStart"/>
      <w:r w:rsidRPr="00C651B8">
        <w:rPr>
          <w:rFonts w:ascii="Arial" w:hAnsi="Arial" w:cs="Arial"/>
          <w:sz w:val="24"/>
          <w:szCs w:val="24"/>
          <w:lang w:eastAsia="ru-RU"/>
        </w:rPr>
        <w:t>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части муниципального района.</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15 Правотворческая инициатива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Минимальная численность инициативной группы граждан не может превышать 3 процента от числа жителей муниципального района, обладающих избирательным правом.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случае отсутствия нормативного правового акта Собрания депутатов муниципального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№131-ФЗ.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sz w:val="24"/>
          <w:szCs w:val="24"/>
          <w:lang w:eastAsia="ru-RU"/>
        </w:rPr>
        <w:t>(абзац 2 части 2 статьи 15 в редакции Решения Собрания депутатов муниципального района «Кизилюртовский район» от 10.09.2013 №1.4.-05,</w:t>
      </w:r>
      <w:proofErr w:type="gramStart"/>
      <w:r w:rsidRPr="00C651B8">
        <w:rPr>
          <w:rFonts w:ascii="Arial" w:hAnsi="Arial"/>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района, указанный проект должен быть рассмотрен на открытом заседании данного органа.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16. Публичные слушания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Публичные слушания проводятся по инициативе населения, Собрания депутатов муниципального района или главы муниципального района.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Публичные слушания, проводимые по инициативе населения или Собрания депутатов, назначаются Собранием депутатов, а по инициативе Главы муниципального района - Главой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3. На публичные слушания выносятся: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проект устава, а также проект решения Собрания депутатов муниципального района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проект местного бюджета и отчета о его исполнении;</w:t>
      </w:r>
    </w:p>
    <w:p w:rsidR="00461C61" w:rsidRPr="00C651B8" w:rsidRDefault="00461C61" w:rsidP="00461C61">
      <w:pPr>
        <w:spacing w:after="0" w:line="240" w:lineRule="auto"/>
        <w:ind w:firstLine="567"/>
        <w:jc w:val="both"/>
        <w:rPr>
          <w:rFonts w:ascii="Arial" w:hAnsi="Arial" w:cs="Arial"/>
          <w:sz w:val="24"/>
          <w:szCs w:val="24"/>
          <w:lang w:eastAsia="ru-RU"/>
        </w:rPr>
      </w:pPr>
      <w:proofErr w:type="gramStart"/>
      <w:r w:rsidRPr="00C651B8">
        <w:rPr>
          <w:rFonts w:ascii="Arial" w:hAnsi="Arial" w:cs="Arial"/>
          <w:sz w:val="24"/>
          <w:szCs w:val="24"/>
          <w:lang w:eastAsia="ru-RU"/>
        </w:rPr>
        <w:t>3) проекты планов и программ развития муниципального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C651B8">
        <w:rPr>
          <w:rFonts w:ascii="Arial" w:hAnsi="Arial" w:cs="Arial"/>
          <w:sz w:val="24"/>
          <w:szCs w:val="24"/>
          <w:lang w:eastAsia="ru-RU"/>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(пункт 3 части 3 статьи 16 в редакции Решения Собрания депутатов муниципального района «Кизилюртовский район» от 27.05.2015 №13/01-05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4) вопросы о преобразовании муниципального района, за исключением случаев, если в соответствии со статьей 13 Федерального закона от 06.10.2003 N 131-ФЗ для преобразования муниципального района требуется получение согласия населения муниципального района, выраженного путем </w:t>
      </w:r>
      <w:proofErr w:type="gramStart"/>
      <w:r w:rsidRPr="00C651B8">
        <w:rPr>
          <w:rFonts w:ascii="Arial" w:hAnsi="Arial" w:cs="Arial"/>
          <w:sz w:val="24"/>
          <w:szCs w:val="24"/>
          <w:lang w:eastAsia="ru-RU"/>
        </w:rPr>
        <w:t>голосования</w:t>
      </w:r>
      <w:proofErr w:type="gramEnd"/>
      <w:r w:rsidRPr="00C651B8">
        <w:rPr>
          <w:rFonts w:ascii="Arial" w:hAnsi="Arial" w:cs="Arial"/>
          <w:sz w:val="24"/>
          <w:szCs w:val="24"/>
          <w:lang w:eastAsia="ru-RU"/>
        </w:rPr>
        <w:t xml:space="preserve"> либо на сходах граждан.</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lastRenderedPageBreak/>
        <w:t>(пункт 4 части 3 статьи 16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4. </w:t>
      </w:r>
      <w:proofErr w:type="gramStart"/>
      <w:r w:rsidRPr="00C651B8">
        <w:rPr>
          <w:rFonts w:ascii="Arial" w:hAnsi="Arial" w:cs="Arial"/>
          <w:sz w:val="24"/>
          <w:szCs w:val="24"/>
          <w:lang w:eastAsia="ru-RU"/>
        </w:rPr>
        <w:t>Порядок организации и проведения публичных слушаний определяется нормативным правовым актом Собрания депутатов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(часть 4 статьи 16 в редакции Решения Собрания депутатов муниципального района «Кизилюртовский район» от 27.05.2015 №13/01-05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Протокол публичных слушаний по проекту устава (муниципального правового акта о внесении изменений и дополнений) муниципального района и заключение по результатам публичных слушаний подлежат опубликованию (обнародованию).</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17. Собрание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Собрание граждан проводится по инициативе населения, Собрания депутатов муниципального района, Главы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Собрание граждан, проводимое по инициативе Собрания депутатов муниципального района </w:t>
      </w:r>
      <w:r w:rsidRPr="00C651B8">
        <w:rPr>
          <w:rFonts w:ascii="Arial" w:hAnsi="Arial" w:cs="Arial"/>
          <w:i/>
          <w:sz w:val="24"/>
          <w:szCs w:val="24"/>
          <w:lang w:eastAsia="ru-RU"/>
        </w:rPr>
        <w:t>или</w:t>
      </w:r>
      <w:r w:rsidRPr="00C651B8">
        <w:rPr>
          <w:rFonts w:ascii="Arial" w:hAnsi="Arial" w:cs="Arial"/>
          <w:sz w:val="24"/>
          <w:szCs w:val="24"/>
          <w:lang w:eastAsia="ru-RU"/>
        </w:rPr>
        <w:t xml:space="preserve"> Главы муниципального района, назначается соответственно Собранием депутатов муниципального района </w:t>
      </w:r>
      <w:r w:rsidRPr="00C651B8">
        <w:rPr>
          <w:rFonts w:ascii="Arial" w:hAnsi="Arial" w:cs="Arial"/>
          <w:i/>
          <w:sz w:val="24"/>
          <w:szCs w:val="24"/>
          <w:lang w:eastAsia="ru-RU"/>
        </w:rPr>
        <w:t>либо</w:t>
      </w:r>
      <w:r w:rsidRPr="00C651B8">
        <w:rPr>
          <w:rFonts w:ascii="Arial" w:hAnsi="Arial" w:cs="Arial"/>
          <w:sz w:val="24"/>
          <w:szCs w:val="24"/>
          <w:lang w:eastAsia="ru-RU"/>
        </w:rPr>
        <w:t xml:space="preserve"> Главой муниципального района.</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Собрание граждан, проводимое по инициативе населения, назначается Собранием депутатов муниципального района в порядке, установленном данным Уставом.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sz w:val="24"/>
          <w:szCs w:val="24"/>
          <w:lang w:eastAsia="ru-RU"/>
        </w:rPr>
        <w:t>(часть 2 статьи 17 в редакции Решения Собрания депутатов муниципального района «Кизилюртовский район» от 10.09.2013 №1.4.-05,</w:t>
      </w:r>
      <w:proofErr w:type="gramStart"/>
      <w:r w:rsidRPr="00C651B8">
        <w:rPr>
          <w:rFonts w:ascii="Arial" w:hAnsi="Arial"/>
          <w:sz w:val="24"/>
          <w:szCs w:val="24"/>
          <w:lang w:eastAsia="ru-RU"/>
        </w:rPr>
        <w:t xml:space="preserve">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С инициативой проведения собрания граждан может выступить группа граждан муниципального района, обладающих избирательным правом. В поддержку инициативы проведения собрания граждан группа граждан представляет в Собрание депутатов муниципального района подписи не менее 3 процентов жителей муниципального района, обладающих избирательным правом, проживающих на территории проведения собрания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ходатайстве группы граждан о проведении собрания граждан должны быть указаны фамилия, имя, отчество, адрес места жительства каждого члена группы граждан, вопрос, выносимый на собрание граждан, обоснование необходимости проведения собрания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Вопрос о назначении собрания граждан должен быть рассмотрен Собранием депутатов муниципального района не позднее чем через 30 календарных дней со дня поступления ходатайства инициативной группы.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случае принятия Собранием депутатов муниципального района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Решение Собрания депутатов муниципального района, правовой акт Главы муниципального района о назначении собрания граждан с указанием времени и места проведения собрания граждан не </w:t>
      </w:r>
      <w:proofErr w:type="gramStart"/>
      <w:r w:rsidRPr="00C651B8">
        <w:rPr>
          <w:rFonts w:ascii="Arial" w:hAnsi="Arial" w:cs="Arial"/>
          <w:sz w:val="24"/>
          <w:szCs w:val="24"/>
          <w:lang w:eastAsia="ru-RU"/>
        </w:rPr>
        <w:t>позднее</w:t>
      </w:r>
      <w:proofErr w:type="gramEnd"/>
      <w:r w:rsidRPr="00C651B8">
        <w:rPr>
          <w:rFonts w:ascii="Arial" w:hAnsi="Arial" w:cs="Arial"/>
          <w:sz w:val="24"/>
          <w:szCs w:val="24"/>
          <w:lang w:eastAsia="ru-RU"/>
        </w:rPr>
        <w:t xml:space="preserve"> чем за 15 календарных дней до дня </w:t>
      </w:r>
      <w:r w:rsidRPr="00C651B8">
        <w:rPr>
          <w:rFonts w:ascii="Arial" w:hAnsi="Arial" w:cs="Arial"/>
          <w:sz w:val="24"/>
          <w:szCs w:val="24"/>
          <w:lang w:eastAsia="ru-RU"/>
        </w:rPr>
        <w:lastRenderedPageBreak/>
        <w:t>проведения собрания граждан публикуется в периодическом печатном издании, определенном в качестве источника официального опубликования муниципальных правовых актов.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данным уставом.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sz w:val="24"/>
          <w:szCs w:val="24"/>
          <w:lang w:eastAsia="ru-RU"/>
        </w:rPr>
        <w:t>(</w:t>
      </w:r>
      <w:proofErr w:type="gramStart"/>
      <w:r w:rsidRPr="00C651B8">
        <w:rPr>
          <w:rFonts w:ascii="Arial" w:hAnsi="Arial"/>
          <w:sz w:val="24"/>
          <w:szCs w:val="24"/>
          <w:lang w:eastAsia="ru-RU"/>
        </w:rPr>
        <w:t>ч</w:t>
      </w:r>
      <w:proofErr w:type="gramEnd"/>
      <w:r w:rsidRPr="00C651B8">
        <w:rPr>
          <w:rFonts w:ascii="Arial" w:hAnsi="Arial"/>
          <w:sz w:val="24"/>
          <w:szCs w:val="24"/>
          <w:lang w:eastAsia="ru-RU"/>
        </w:rPr>
        <w:t>асть 6 статьи 17 в редакции Решения Собрания депутатов муниципального района «Кизилюртовский район» от 10.09.2013 №1.4.-05, )</w:t>
      </w:r>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муниципального района. </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18. Опрос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Результаты опроса носят рекомендательный характер.</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В опросе граждан имеют право участвовать жители муниципального района, обладающие избирательным правом.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Опрос граждан проводится по инициативе: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собрания депутатов муниципального района или главы муниципального района - по вопросам местного значения;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органов государственной власти Республики Дагестан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4. Порядок назначения и проведения опроса граждан определяется нормативным правовым актом Собрания депутатов муниципального района в соответствии с законом Республики Дагестан. </w:t>
      </w:r>
    </w:p>
    <w:p w:rsidR="00461C61" w:rsidRPr="00C651B8" w:rsidRDefault="00461C61" w:rsidP="00461C61">
      <w:pPr>
        <w:spacing w:after="0" w:line="240" w:lineRule="auto"/>
        <w:ind w:firstLine="567"/>
        <w:jc w:val="both"/>
        <w:rPr>
          <w:rFonts w:ascii="Arial" w:hAnsi="Arial" w:cs="Arial"/>
          <w:bCs/>
          <w:sz w:val="24"/>
          <w:szCs w:val="24"/>
          <w:lang w:eastAsia="ru-RU"/>
        </w:rPr>
      </w:pPr>
      <w:r w:rsidRPr="00C651B8">
        <w:rPr>
          <w:rFonts w:ascii="Arial" w:hAnsi="Arial" w:cs="Arial"/>
          <w:bCs/>
          <w:sz w:val="24"/>
          <w:szCs w:val="24"/>
          <w:lang w:eastAsia="ru-RU"/>
        </w:rPr>
        <w:t>(часть 4 статьи 18 в редакции Решения Собрания депутатов муниципального района «Кизилюртовский район» от 27.05.2015 №13/01-05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Решение о назначении опроса граждан принимается Собранием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нормативном правовом акте Собрания депутатов муниципального района о назначении опроса граждан устанавливаются:</w:t>
      </w:r>
    </w:p>
    <w:p w:rsidR="00461C61" w:rsidRPr="00C651B8" w:rsidRDefault="00461C61" w:rsidP="00461C61">
      <w:pPr>
        <w:spacing w:after="0" w:line="240" w:lineRule="auto"/>
        <w:ind w:firstLine="567"/>
        <w:jc w:val="both"/>
        <w:rPr>
          <w:rFonts w:ascii="Arial" w:hAnsi="Arial" w:cs="Arial"/>
          <w:sz w:val="24"/>
          <w:szCs w:val="24"/>
          <w:lang w:eastAsia="ru-RU"/>
        </w:rPr>
      </w:pPr>
      <w:proofErr w:type="gramStart"/>
      <w:r w:rsidRPr="00C651B8">
        <w:rPr>
          <w:rFonts w:ascii="Arial" w:hAnsi="Arial" w:cs="Arial"/>
          <w:sz w:val="24"/>
          <w:szCs w:val="24"/>
          <w:lang w:eastAsia="ru-RU"/>
        </w:rPr>
        <w:t>1) дата и сроки проведения опроса;</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roofErr w:type="gramStart"/>
      <w:r w:rsidRPr="00C651B8">
        <w:rPr>
          <w:rFonts w:ascii="Arial" w:hAnsi="Arial" w:cs="Arial"/>
          <w:sz w:val="24"/>
          <w:szCs w:val="24"/>
          <w:lang w:eastAsia="ru-RU"/>
        </w:rPr>
        <w:t>2) формулировка вопроса (вопросов), предлагаемого (предлагаемых) при проведении опроса;</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методика проведения опроса;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4) форма опросного листа;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минимальная численность жителей муниципального района, участвующих в опросе.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Жители муниципального района должны быть проинформированы о проведении опроса граждан не менее чем за 10 дней до его проведения.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Финансирование мероприятий, связанных с подготовкой и проведением опроса граждан, осуществляется: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за счет средств местного бюджета - при проведении его по инициативе органов местного самоуправления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за счет средств бюджета Республики Дагестан - при проведении его по инициативе органов государственной власти Республики Дагестан. </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19 Конференция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Для обсуждения вопросов местного значения,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Конференция проводится по инициативе, оформленной в виде решения Собрания депутатов муниципального района, главы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Избрание делегатов - участников конференции (собрания делегатов) граждан осуществляется собраниями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Итоги проведения конференции граждан (собрания делегатов) подлежат официальному опубликованию или обнародованию.</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20. Обращения граждан в органы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Граждане имеют право на индивидуальные и коллективные обращения в органы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21. Другие формы непосредственного осуществления населением местного самоуправления и участия в его осуществлении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w:t>
      </w:r>
      <w:proofErr w:type="gramStart"/>
      <w:r w:rsidRPr="00C651B8">
        <w:rPr>
          <w:rFonts w:ascii="Arial" w:hAnsi="Arial" w:cs="Arial"/>
          <w:sz w:val="24"/>
          <w:szCs w:val="24"/>
          <w:lang w:eastAsia="ru-RU"/>
        </w:rPr>
        <w:t>Наряду с предусмотренными Федеральным законом от 06.10.2003 года № 131-ФЗ,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Дагестан.</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center"/>
        <w:rPr>
          <w:rFonts w:ascii="Arial" w:hAnsi="Arial" w:cs="Arial"/>
          <w:b/>
          <w:bCs/>
          <w:sz w:val="28"/>
          <w:szCs w:val="26"/>
          <w:lang w:eastAsia="ru-RU"/>
        </w:rPr>
      </w:pPr>
      <w:r w:rsidRPr="00C651B8">
        <w:rPr>
          <w:rFonts w:ascii="Arial" w:hAnsi="Arial" w:cs="Arial"/>
          <w:b/>
          <w:bCs/>
          <w:sz w:val="28"/>
          <w:szCs w:val="26"/>
          <w:lang w:eastAsia="ru-RU"/>
        </w:rPr>
        <w:lastRenderedPageBreak/>
        <w:t>ГЛАВА 4. ОРГАНЫ МЕСТНОГО САМОУПРАВЛЕНИЯ И ДОЛЖНОСТНЫЕ ЛИЦА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22. Структура органов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1.Структуру органов местного самоуправления муниципального района составляют представительный орган муниципального района - Собрание депутатов муниципального района (далее - Собрание депутатов), глава муниципального района, администрация (исполнительно-распорядительный орган) муниципального района, контрольно-счетная палата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Могут создаваться иные органы местного самоуправления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Решение Собрания депутатов муниципального района о внесении изменений в настоящий Устав, изменяющее структуру органов местного самоуправления, вступает в силу не ранее чем по истечении срока полномочий Собрания депутатов муниципального района, принявшего указанное решение.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23. Собрание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Собрание депутатов муниципального района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исходя из следующей нормы представительства:</w:t>
      </w:r>
    </w:p>
    <w:p w:rsidR="00461C61" w:rsidRPr="00C651B8" w:rsidRDefault="00461C61" w:rsidP="00461C61">
      <w:pPr>
        <w:spacing w:after="0" w:line="240" w:lineRule="auto"/>
        <w:ind w:firstLine="709"/>
        <w:jc w:val="both"/>
        <w:rPr>
          <w:rFonts w:ascii="Arial" w:hAnsi="Arial" w:cs="Arial"/>
          <w:sz w:val="24"/>
          <w:szCs w:val="24"/>
          <w:lang w:eastAsia="ru-RU"/>
        </w:rPr>
      </w:pPr>
    </w:p>
    <w:tbl>
      <w:tblPr>
        <w:tblW w:w="0" w:type="auto"/>
        <w:tblLook w:val="01E0"/>
      </w:tblPr>
      <w:tblGrid>
        <w:gridCol w:w="9936"/>
      </w:tblGrid>
      <w:tr w:rsidR="00461C61" w:rsidRPr="00C651B8" w:rsidTr="00BA1EBC">
        <w:tc>
          <w:tcPr>
            <w:tcW w:w="9571" w:type="dxa"/>
            <w:hideMark/>
          </w:tcPr>
          <w:tbl>
            <w:tblPr>
              <w:tblW w:w="9720" w:type="dxa"/>
              <w:tblLook w:val="01E0"/>
            </w:tblPr>
            <w:tblGrid>
              <w:gridCol w:w="6300"/>
              <w:gridCol w:w="1980"/>
              <w:gridCol w:w="1440"/>
            </w:tblGrid>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Поселения</w:t>
                  </w:r>
                </w:p>
              </w:tc>
              <w:tc>
                <w:tcPr>
                  <w:tcW w:w="1980" w:type="dxa"/>
                  <w:tcBorders>
                    <w:top w:val="nil"/>
                    <w:left w:val="nil"/>
                    <w:bottom w:val="nil"/>
                    <w:right w:val="nil"/>
                  </w:tcBorders>
                  <w:hideMark/>
                </w:tcPr>
                <w:p w:rsidR="00461C61" w:rsidRPr="00C651B8" w:rsidRDefault="00461C61" w:rsidP="00BA1EBC">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Депутаты</w:t>
                  </w:r>
                </w:p>
              </w:tc>
              <w:tc>
                <w:tcPr>
                  <w:tcW w:w="1440" w:type="dxa"/>
                  <w:tcBorders>
                    <w:top w:val="nil"/>
                    <w:left w:val="nil"/>
                    <w:bottom w:val="nil"/>
                    <w:right w:val="nil"/>
                  </w:tcBorders>
                  <w:hideMark/>
                </w:tcPr>
                <w:p w:rsidR="00461C61" w:rsidRPr="00C651B8" w:rsidRDefault="00461C61" w:rsidP="00BA1EBC">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Глава</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Село </w:t>
                  </w:r>
                  <w:proofErr w:type="spellStart"/>
                  <w:r w:rsidRPr="00C651B8">
                    <w:rPr>
                      <w:rFonts w:ascii="Arial" w:hAnsi="Arial" w:cs="Arial"/>
                      <w:sz w:val="24"/>
                      <w:szCs w:val="24"/>
                      <w:lang w:eastAsia="ru-RU"/>
                    </w:rPr>
                    <w:t>Акнада</w:t>
                  </w:r>
                  <w:proofErr w:type="spellEnd"/>
                  <w:r w:rsidRPr="00C651B8">
                    <w:rPr>
                      <w:rFonts w:ascii="Arial" w:hAnsi="Arial" w:cs="Arial"/>
                      <w:sz w:val="24"/>
                      <w:szCs w:val="24"/>
                      <w:lang w:eastAsia="ru-RU"/>
                    </w:rPr>
                    <w:t xml:space="preserve"> </w:t>
                  </w:r>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Село Гельбах</w:t>
                  </w:r>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Сельсовет «</w:t>
                  </w:r>
                  <w:proofErr w:type="spellStart"/>
                  <w:r w:rsidRPr="00C651B8">
                    <w:rPr>
                      <w:rFonts w:ascii="Arial" w:hAnsi="Arial" w:cs="Arial"/>
                      <w:sz w:val="24"/>
                      <w:szCs w:val="24"/>
                      <w:lang w:eastAsia="ru-RU"/>
                    </w:rPr>
                    <w:t>Зубутли-Миатлинский</w:t>
                  </w:r>
                  <w:proofErr w:type="spellEnd"/>
                  <w:r w:rsidRPr="00C651B8">
                    <w:rPr>
                      <w:rFonts w:ascii="Arial" w:hAnsi="Arial" w:cs="Arial"/>
                      <w:sz w:val="24"/>
                      <w:szCs w:val="24"/>
                      <w:lang w:eastAsia="ru-RU"/>
                    </w:rPr>
                    <w:t>»</w:t>
                  </w:r>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Село Кироваул</w:t>
                  </w:r>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Село Комсомольское</w:t>
                  </w:r>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Село </w:t>
                  </w:r>
                  <w:proofErr w:type="spellStart"/>
                  <w:r w:rsidRPr="00C651B8">
                    <w:rPr>
                      <w:rFonts w:ascii="Arial" w:hAnsi="Arial" w:cs="Arial"/>
                      <w:sz w:val="24"/>
                      <w:szCs w:val="24"/>
                      <w:lang w:eastAsia="ru-RU"/>
                    </w:rPr>
                    <w:t>Кульзеб</w:t>
                  </w:r>
                  <w:proofErr w:type="spellEnd"/>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Село </w:t>
                  </w:r>
                  <w:proofErr w:type="spellStart"/>
                  <w:r w:rsidRPr="00C651B8">
                    <w:rPr>
                      <w:rFonts w:ascii="Arial" w:hAnsi="Arial" w:cs="Arial"/>
                      <w:sz w:val="24"/>
                      <w:szCs w:val="24"/>
                      <w:lang w:eastAsia="ru-RU"/>
                    </w:rPr>
                    <w:t>Миатли</w:t>
                  </w:r>
                  <w:proofErr w:type="spellEnd"/>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Сельсовет </w:t>
                  </w:r>
                  <w:proofErr w:type="spellStart"/>
                  <w:r w:rsidRPr="00C651B8">
                    <w:rPr>
                      <w:rFonts w:ascii="Arial" w:hAnsi="Arial" w:cs="Arial"/>
                      <w:sz w:val="24"/>
                      <w:szCs w:val="24"/>
                      <w:lang w:eastAsia="ru-RU"/>
                    </w:rPr>
                    <w:t>Нечаевский</w:t>
                  </w:r>
                  <w:proofErr w:type="spellEnd"/>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Село </w:t>
                  </w:r>
                  <w:proofErr w:type="gramStart"/>
                  <w:r w:rsidRPr="00C651B8">
                    <w:rPr>
                      <w:rFonts w:ascii="Arial" w:hAnsi="Arial" w:cs="Arial"/>
                      <w:sz w:val="24"/>
                      <w:szCs w:val="24"/>
                      <w:lang w:eastAsia="ru-RU"/>
                    </w:rPr>
                    <w:t>Нижний</w:t>
                  </w:r>
                  <w:proofErr w:type="gramEnd"/>
                  <w:r w:rsidRPr="00C651B8">
                    <w:rPr>
                      <w:rFonts w:ascii="Arial" w:hAnsi="Arial" w:cs="Arial"/>
                      <w:sz w:val="24"/>
                      <w:szCs w:val="24"/>
                      <w:lang w:eastAsia="ru-RU"/>
                    </w:rPr>
                    <w:t xml:space="preserve"> </w:t>
                  </w:r>
                  <w:proofErr w:type="spellStart"/>
                  <w:r w:rsidRPr="00C651B8">
                    <w:rPr>
                      <w:rFonts w:ascii="Arial" w:hAnsi="Arial" w:cs="Arial"/>
                      <w:sz w:val="24"/>
                      <w:szCs w:val="24"/>
                      <w:lang w:eastAsia="ru-RU"/>
                    </w:rPr>
                    <w:t>Чириюрт</w:t>
                  </w:r>
                  <w:proofErr w:type="spellEnd"/>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Село Новый Чиркей</w:t>
                  </w:r>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Сельсовет «</w:t>
                  </w:r>
                  <w:proofErr w:type="spellStart"/>
                  <w:r w:rsidRPr="00C651B8">
                    <w:rPr>
                      <w:rFonts w:ascii="Arial" w:hAnsi="Arial" w:cs="Arial"/>
                      <w:sz w:val="24"/>
                      <w:szCs w:val="24"/>
                      <w:lang w:eastAsia="ru-RU"/>
                    </w:rPr>
                    <w:t>Стальский</w:t>
                  </w:r>
                  <w:proofErr w:type="spellEnd"/>
                  <w:r w:rsidRPr="00C651B8">
                    <w:rPr>
                      <w:rFonts w:ascii="Arial" w:hAnsi="Arial" w:cs="Arial"/>
                      <w:sz w:val="24"/>
                      <w:szCs w:val="24"/>
                      <w:lang w:eastAsia="ru-RU"/>
                    </w:rPr>
                    <w:t>»</w:t>
                  </w:r>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Село </w:t>
                  </w:r>
                  <w:proofErr w:type="spellStart"/>
                  <w:r w:rsidRPr="00C651B8">
                    <w:rPr>
                      <w:rFonts w:ascii="Arial" w:hAnsi="Arial" w:cs="Arial"/>
                      <w:sz w:val="24"/>
                      <w:szCs w:val="24"/>
                      <w:lang w:eastAsia="ru-RU"/>
                    </w:rPr>
                    <w:t>Султан-Янги-Юрт</w:t>
                  </w:r>
                  <w:proofErr w:type="spellEnd"/>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r w:rsidR="00461C61" w:rsidRPr="00C651B8" w:rsidTr="00BA1EBC">
              <w:tc>
                <w:tcPr>
                  <w:tcW w:w="630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Село </w:t>
                  </w:r>
                  <w:proofErr w:type="spellStart"/>
                  <w:r w:rsidRPr="00C651B8">
                    <w:rPr>
                      <w:rFonts w:ascii="Arial" w:hAnsi="Arial" w:cs="Arial"/>
                      <w:sz w:val="24"/>
                      <w:szCs w:val="24"/>
                      <w:lang w:eastAsia="ru-RU"/>
                    </w:rPr>
                    <w:t>Чонтаул</w:t>
                  </w:r>
                  <w:proofErr w:type="spellEnd"/>
                  <w:r w:rsidRPr="00C651B8">
                    <w:rPr>
                      <w:rFonts w:ascii="Arial" w:hAnsi="Arial" w:cs="Arial"/>
                      <w:sz w:val="24"/>
                      <w:szCs w:val="24"/>
                      <w:lang w:eastAsia="ru-RU"/>
                    </w:rPr>
                    <w:t xml:space="preserve"> </w:t>
                  </w:r>
                </w:p>
              </w:tc>
              <w:tc>
                <w:tcPr>
                  <w:tcW w:w="198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w:t>
                  </w:r>
                </w:p>
              </w:tc>
              <w:tc>
                <w:tcPr>
                  <w:tcW w:w="1440" w:type="dxa"/>
                  <w:tcBorders>
                    <w:top w:val="nil"/>
                    <w:left w:val="nil"/>
                    <w:bottom w:val="nil"/>
                    <w:right w:val="nil"/>
                  </w:tcBorders>
                  <w:hideMark/>
                </w:tcPr>
                <w:p w:rsidR="00461C61" w:rsidRPr="00C651B8" w:rsidRDefault="00461C61" w:rsidP="00BA1EBC">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w:t>
                  </w:r>
                </w:p>
              </w:tc>
            </w:tr>
          </w:tbl>
          <w:p w:rsidR="00461C61" w:rsidRPr="00C651B8" w:rsidRDefault="00461C61" w:rsidP="00BA1EBC">
            <w:pPr>
              <w:spacing w:after="0" w:line="240" w:lineRule="auto"/>
              <w:ind w:firstLine="709"/>
              <w:jc w:val="both"/>
              <w:rPr>
                <w:rFonts w:ascii="Arial" w:hAnsi="Arial" w:cs="Arial"/>
                <w:sz w:val="24"/>
                <w:szCs w:val="24"/>
                <w:lang w:eastAsia="ru-RU"/>
              </w:rPr>
            </w:pPr>
          </w:p>
        </w:tc>
      </w:tr>
    </w:tbl>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Собрание депутатов муниципального района является представительным органом муниципального района «Кизилюртовский район» и состоит из 38 депутатов.</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1 статьи 23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Собрание депутатов муниципального района обладает правами юридического лица.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Собрание депутатов муниципального района обладает правом законодательной инициативы.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4. Собрание депутатов муниципального района считается правомочным при формировании не менее двух третей от установленного частью 1 настоящей статьи числа депутатов.</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(абзац 1 части 4 статьи 23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Заседание Собрания депутатов правомочно при участии в нем более половины депутатов.</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(абзац 2 части 4 статьи 23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Заседания Собрание депутатов проводятся не реже одного раза в три месяца.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Собрание депутатов двумя третями голосов, от установленной численности депутатов, принимает решения по вопросам утверждения Устава муниципального района, внесение изменений и дополнений в Устав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Решения Собрания депутатов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 муниципального района, если иное не установлено Федеральным законом от 06.10.2003г. №131-ФЗ.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По остальным вопросам решения принимаются большинством голосов от числа присутствующих депутатов.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w:t>
      </w:r>
      <w:proofErr w:type="gramStart"/>
      <w:r w:rsidRPr="00C651B8">
        <w:rPr>
          <w:rFonts w:ascii="Arial" w:hAnsi="Arial" w:cs="Arial"/>
          <w:sz w:val="24"/>
          <w:szCs w:val="24"/>
          <w:lang w:eastAsia="ru-RU"/>
        </w:rPr>
        <w:t>Собрание депутатов муниципального района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депутатов муниципального района и по иным вопросам, отнесённым к его компетенции федеральными законами, законами Республики Дагестан</w:t>
      </w:r>
      <w:proofErr w:type="gramEnd"/>
      <w:r w:rsidRPr="00C651B8">
        <w:rPr>
          <w:rFonts w:ascii="Arial" w:hAnsi="Arial" w:cs="Arial"/>
          <w:sz w:val="24"/>
          <w:szCs w:val="24"/>
          <w:lang w:eastAsia="ru-RU"/>
        </w:rPr>
        <w:t>, уставом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6. Собрание депутатов принимает Регламент, регулирующий вопросы организации и деятельности Собрания депутатов.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7. Расходы на обеспечение деятельности Собрания депутатов муниципального района предусматриваются в бюджете муниципального района.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8. Собранию депутатов принадлежит право от лица всего населения муниципального района принимать решения по вопросам своей компетенции.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9. </w:t>
      </w:r>
      <w:proofErr w:type="gramStart"/>
      <w:r w:rsidRPr="00C651B8">
        <w:rPr>
          <w:rFonts w:ascii="Arial" w:hAnsi="Arial" w:cs="Arial"/>
          <w:sz w:val="24"/>
          <w:szCs w:val="24"/>
          <w:lang w:eastAsia="ru-RU"/>
        </w:rPr>
        <w:t xml:space="preserve">В случае добровольного сложения с себя депутатских полномочий кем-либо из депутатов Собрания депутатов муниципального района либо невозможности исполнения обязанностей депутата в соответствии с Уставом Собрание депутатов имеет право работать в уменьшенном составе (но не менее двух третей от установленной численности депутатов Собрания депутатов) до делегирования нового депутата по соответствующему сельскому поселению. </w:t>
      </w:r>
      <w:proofErr w:type="gramEnd"/>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9 статьи 23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10. Вновь сформированное Собрание депутатов муниципального района собирается на первое заседание председателем избирательной комиссии муниципального района не позднее чем через три недели со дня формирования Собрания депутатов муниципального района в правомочном составе.</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10 статьи 23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lastRenderedPageBreak/>
        <w:t>Статья 24. Структура Собрания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Собрание депутатов муниципального района «Кизилюртовский район» состоит из глав поселений, входящих в состав муниципального района «Кизилюртовский район», и из депутатов представительных органов указанных сельских поселений, избираемых представительными органами сельских поселений из своего состава в соответствии с нормами представительства, установленными часть 1 статьи 23 настоящего Устава и уставами сельских поселений.</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Собрание депутатов самостоятельно определяет свою структуру.</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Председатель Собрания депутатов муниципального района избирается депутатами Собрания депутатов муниципального района на срок его полномочий в качестве депутата Собрания депутатов муниципального района тайным голосованием в соответствии с Регламентом Собрания депутатов.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4. Председатель Собрания депутатов муниципального района издает постановления и распоряжения по вопросам организации деятельности Собрания депутатов муниципального района, подписывает решения Собрания депутатов муниципального района. </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5. В случае временного отсутствия или досрочного прекращения полномочий председателя Собрания депутатов муниципального района, полномочия председателя Собрания депутатов муниципального района временно исполняет один из депутатов, определяемый Собранием депутатов муниципального района в соответствии с Регламентом Собрания депутатов. </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6. Полномочия председателя Собрания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председательствует на заседаниях Собрания депутатов муниципального района, созывает сессии Собрания депутатов муниципального района, доводит до сведения депутатов время и место проведения заседания, а также проект повестки дня;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организует работу Собрания депутатов муниципального района, комиссий (комитетов);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ведет заседания депутатов Собрания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осуществляет руководство подготовкой заседания Собрания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5) формирует и подписывает повестку </w:t>
      </w:r>
      <w:proofErr w:type="gramStart"/>
      <w:r w:rsidRPr="00C651B8">
        <w:rPr>
          <w:rFonts w:ascii="Arial" w:hAnsi="Arial" w:cs="Arial"/>
          <w:sz w:val="24"/>
          <w:szCs w:val="24"/>
          <w:lang w:eastAsia="ru-RU"/>
        </w:rPr>
        <w:t>дня заседания Собрания депутатов муниципального района</w:t>
      </w:r>
      <w:proofErr w:type="gramEnd"/>
      <w:r w:rsidRPr="00C651B8">
        <w:rPr>
          <w:rFonts w:ascii="Arial" w:hAnsi="Arial" w:cs="Arial"/>
          <w:sz w:val="24"/>
          <w:szCs w:val="24"/>
          <w:lang w:eastAsia="ru-RU"/>
        </w:rPr>
        <w:t>;</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6) направляет поступившие в Собрания депутатов муниципального района проекты решений Собрания депутатов муниципального района и материалы к ним в комиссии (комитеты) Собрания депутатов муниципального района по вопросам их ведения;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7) направляет нормативные правовые акты на подписание и обнародование Главе муниципального района; </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8) координирует деятельность комиссий (комитетов) Собрания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9) принимает меры по обеспечению гласности и учету мнения населения в работе Собрания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10) рассматривает обращения, поступившие в Собрания депутатов муниципального района, ведет прием граждан;</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11) подписывает протоколы заседания Собрания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12) оказывает содействие депутатам Собрания депутатов муниципального района в осуществлении ими депутатских полномочий;</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13) осуществляет иные полномочия в соответствии с Регламентом Собрания депутатов муниципального района и настоящим Уставом.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7. Председатель Собрания депутатов муниципального района осуществляет свои полномочия на постоянной основе.</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8. Собрание депутатов в целях осуществления своей деятельности и контроля вправе создавать постоянные и временные комиссии, рабочие группы. Структура, порядок формирования, полномочия и организация работы комиссий, рабочих групп определяются Регламентом Собрания депутатов.</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9. Порядок и основания прекращения полномочий Собрания депутатов определяются и регулируются федеральным законодательством, законодательством Республики Дагестан и настоящим Уставом.</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24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25. Компетенция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В компетенции Собрания депутатов муниципального района находятся: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принятие настоящего Устава муниципального района, внесение в него изменений и (или) дополнений;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утверждение бюджета муниципального района на очередной финансовый год и отчета о его исполнении;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4) утверждение Положения об администрации муниципального района по представлению Главы муниципального района; </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(пункт 4 части 1 статьи 25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принятие планов и программ развития муниципального района, утверждение отчетов об их исполнении;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определение порядка управления и распоряжения имуществом, находящимся в муниципальной собственности;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определение порядка материально-технического и организационного обеспечения деятельности органов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8) определение порядка создания, реорганизации и ликвидации муниципальных предприятий, а также об установлении тарифов на услуги муниципальных предприятий и учреждений;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определение порядка участия муниципального района в организациях межмуниципального сотрудничества;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10) </w:t>
      </w:r>
      <w:proofErr w:type="gramStart"/>
      <w:r w:rsidRPr="00C651B8">
        <w:rPr>
          <w:rFonts w:ascii="Arial" w:hAnsi="Arial" w:cs="Arial"/>
          <w:sz w:val="24"/>
          <w:szCs w:val="24"/>
          <w:lang w:eastAsia="ru-RU"/>
        </w:rPr>
        <w:t>контроль за</w:t>
      </w:r>
      <w:proofErr w:type="gramEnd"/>
      <w:r w:rsidRPr="00C651B8">
        <w:rPr>
          <w:rFonts w:ascii="Arial" w:hAnsi="Arial" w:cs="Arial"/>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cs="Arial"/>
          <w:sz w:val="24"/>
          <w:szCs w:val="24"/>
          <w:lang w:eastAsia="ru-RU"/>
        </w:rPr>
        <w:t>11) </w:t>
      </w:r>
      <w:r w:rsidRPr="00C651B8">
        <w:rPr>
          <w:rFonts w:ascii="Arial" w:hAnsi="Arial"/>
          <w:sz w:val="24"/>
          <w:szCs w:val="24"/>
          <w:lang w:eastAsia="ru-RU"/>
        </w:rPr>
        <w:t>исключен - Решение Собрания депутатов муниципального района «Кизилюртовский район» от 27.05.2015 №13/01-05РС,</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12) формирование избирательной комиссии муниципального района в соответствии с законодательством Республики Дагестан и настоящим Уставом;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13) утверждение схемы территориального планирования и на ее основе документации по планировке территории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14) внесение в органы государственной власти Республики Дагестан инициатив об изменении границ, преобразовании муниципального района, оформленных в виде решений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15) определение порядка формирования, размещения, исполнения и </w:t>
      </w:r>
      <w:proofErr w:type="gramStart"/>
      <w:r w:rsidRPr="00C651B8">
        <w:rPr>
          <w:rFonts w:ascii="Arial" w:hAnsi="Arial" w:cs="Arial"/>
          <w:sz w:val="24"/>
          <w:szCs w:val="24"/>
          <w:lang w:eastAsia="ru-RU"/>
        </w:rPr>
        <w:t>контроля за</w:t>
      </w:r>
      <w:proofErr w:type="gramEnd"/>
      <w:r w:rsidRPr="00C651B8">
        <w:rPr>
          <w:rFonts w:ascii="Arial" w:hAnsi="Arial" w:cs="Arial"/>
          <w:sz w:val="24"/>
          <w:szCs w:val="24"/>
          <w:lang w:eastAsia="ru-RU"/>
        </w:rPr>
        <w:t xml:space="preserve"> исполнением муниципального заказа;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16) принятие решения об удалении главы муниципального района в отставку.</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2. Собрание депутатов муниципального района обладает иными полномочиями, определенными федеральными законами, законами Республики Дагестан и настоящим Уставом.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Собрание депутатов муниципального района заслушивает ежегодные отчеты главы муниципального района о результатах своей деятельности, деятельности администрации и иных подведомственных главе муниципального района органов местного самоуправления, в том числе о решении вопросов, поставленных Собранием депутатов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3 статьи 25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26. Досрочное прекращение полномочий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Полномочия Собрания депутатов муниципального района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муниципального района также прекращаются: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в случае принятия указанным органом решения о самороспуске, которое принимается не менее чем двумя третями голосов от установленного числа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в том числе в связи со сложением депутатами своих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в случае преобразования муниципального района, осуществляемого в соответствии с частями 4 и 6 статьи 13 Федерального закона от 06.10.2003г №131-ФЗ;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населения.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Досрочное прекращение полномочий Собрания депутатов муниципального района влечет досрочное прекращение полномочий его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В случае досрочного прекращения полномочий Собрания депутатов муниципального района, представительные органы поселений входящих в состав муниципального района «Кизилюртовский район», обязаны в течение одного месяца избрать в состав Собрания депутатов муниципального района других депутатов.</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w:t>
      </w:r>
      <w:proofErr w:type="gramStart"/>
      <w:r w:rsidRPr="00C651B8">
        <w:rPr>
          <w:rFonts w:ascii="Arial" w:hAnsi="Arial"/>
          <w:sz w:val="24"/>
          <w:szCs w:val="24"/>
          <w:lang w:eastAsia="ru-RU"/>
        </w:rPr>
        <w:t>ч</w:t>
      </w:r>
      <w:proofErr w:type="gramEnd"/>
      <w:r w:rsidRPr="00C651B8">
        <w:rPr>
          <w:rFonts w:ascii="Arial" w:hAnsi="Arial"/>
          <w:sz w:val="24"/>
          <w:szCs w:val="24"/>
          <w:lang w:eastAsia="ru-RU"/>
        </w:rPr>
        <w:t>асть 3 статьи 26 в редакции Решения Собрания депутатов муниципального района «Кизилюртовский район» от 27.05.2015 №13/01-05РС,</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27. Депутат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cs="Arial"/>
          <w:sz w:val="24"/>
          <w:szCs w:val="24"/>
          <w:lang w:eastAsia="ru-RU"/>
        </w:rPr>
        <w:t>1. </w:t>
      </w:r>
      <w:proofErr w:type="gramStart"/>
      <w:r w:rsidRPr="00C651B8">
        <w:rPr>
          <w:rFonts w:ascii="Arial" w:hAnsi="Arial"/>
          <w:sz w:val="24"/>
          <w:szCs w:val="24"/>
          <w:lang w:eastAsia="ru-RU"/>
        </w:rPr>
        <w:t>исключена</w:t>
      </w:r>
      <w:proofErr w:type="gramEnd"/>
      <w:r w:rsidRPr="00C651B8">
        <w:rPr>
          <w:rFonts w:ascii="Arial" w:hAnsi="Arial"/>
          <w:sz w:val="24"/>
          <w:szCs w:val="24"/>
          <w:lang w:eastAsia="ru-RU"/>
        </w:rPr>
        <w:t xml:space="preserve"> - Решение Собрания депутатов муниципального района «Кизилюртовский район» от 27.05.2015 №13/01-05РС,</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Депутату Собрания депутатов муниципального района обеспечиваются условия для беспрепятственного осуществления своих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cs="Arial"/>
          <w:sz w:val="24"/>
          <w:szCs w:val="24"/>
          <w:lang w:eastAsia="ru-RU"/>
        </w:rPr>
        <w:t>3. </w:t>
      </w:r>
      <w:proofErr w:type="gramStart"/>
      <w:r w:rsidRPr="00C651B8">
        <w:rPr>
          <w:rFonts w:ascii="Arial" w:hAnsi="Arial"/>
          <w:sz w:val="24"/>
          <w:szCs w:val="24"/>
          <w:lang w:eastAsia="ru-RU"/>
        </w:rPr>
        <w:t>исключена</w:t>
      </w:r>
      <w:proofErr w:type="gramEnd"/>
      <w:r w:rsidRPr="00C651B8">
        <w:rPr>
          <w:rFonts w:ascii="Arial" w:hAnsi="Arial"/>
          <w:sz w:val="24"/>
          <w:szCs w:val="24"/>
          <w:lang w:eastAsia="ru-RU"/>
        </w:rPr>
        <w:t xml:space="preserve"> - Решение Собрания депутатов муниципального района «Кизилюртовский район» от 27.05.2015 №13/01-05РС,</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4. Депутат Собрания депутатов муниципального района, не может одновременно исполнять полномочия </w:t>
      </w:r>
      <w:proofErr w:type="gramStart"/>
      <w:r w:rsidRPr="00C651B8">
        <w:rPr>
          <w:rFonts w:ascii="Arial" w:hAnsi="Arial" w:cs="Arial"/>
          <w:sz w:val="24"/>
          <w:szCs w:val="24"/>
          <w:lang w:eastAsia="ru-RU"/>
        </w:rPr>
        <w:t>депутата Собрания депутатов муниципального района иного муниципального образования</w:t>
      </w:r>
      <w:proofErr w:type="gramEnd"/>
      <w:r w:rsidRPr="00C651B8">
        <w:rPr>
          <w:rFonts w:ascii="Arial" w:hAnsi="Arial" w:cs="Arial"/>
          <w:sz w:val="24"/>
          <w:szCs w:val="24"/>
          <w:lang w:eastAsia="ru-RU"/>
        </w:rPr>
        <w:t xml:space="preserve"> или выборного должностного лица местного </w:t>
      </w:r>
      <w:r w:rsidRPr="00C651B8">
        <w:rPr>
          <w:rFonts w:ascii="Arial" w:hAnsi="Arial" w:cs="Arial"/>
          <w:sz w:val="24"/>
          <w:szCs w:val="24"/>
          <w:lang w:eastAsia="ru-RU"/>
        </w:rPr>
        <w:lastRenderedPageBreak/>
        <w:t>самоуправления иного муниципального образования, за исключением случаев, установленных Федеральным законом от 06.10.2003г. № 131-ФЗ.</w:t>
      </w:r>
    </w:p>
    <w:p w:rsidR="00461C61" w:rsidRPr="00C651B8" w:rsidRDefault="00461C61" w:rsidP="00461C61">
      <w:pPr>
        <w:spacing w:after="0" w:line="240" w:lineRule="auto"/>
        <w:ind w:firstLine="709"/>
        <w:jc w:val="both"/>
        <w:rPr>
          <w:rFonts w:ascii="Times New Roman" w:hAnsi="Times New Roman"/>
          <w:sz w:val="24"/>
          <w:szCs w:val="24"/>
          <w:lang w:eastAsia="ru-RU"/>
        </w:rPr>
      </w:pPr>
      <w:r w:rsidRPr="00C651B8">
        <w:rPr>
          <w:rFonts w:ascii="Arial" w:hAnsi="Arial" w:cs="Arial"/>
          <w:sz w:val="24"/>
          <w:szCs w:val="24"/>
          <w:lang w:eastAsia="ru-RU"/>
        </w:rPr>
        <w:t>Депутаты Собрания депутатов муниципального района не могут замещать должности муниципальной службы, быть депутатами законодательных (представительных) органов государственной власти.</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(часть 4 статьи 27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6. Осуществляющий свои полномочия на постоянной основе депутат Собрания депутатов муниципального района не вправе:</w:t>
      </w:r>
    </w:p>
    <w:p w:rsidR="00461C61" w:rsidRPr="00C651B8" w:rsidRDefault="00461C61" w:rsidP="00461C61">
      <w:pPr>
        <w:spacing w:after="0" w:line="240" w:lineRule="auto"/>
        <w:ind w:firstLine="709"/>
        <w:jc w:val="both"/>
        <w:rPr>
          <w:rFonts w:ascii="Arial" w:hAnsi="Arial" w:cs="Arial"/>
          <w:sz w:val="24"/>
          <w:szCs w:val="24"/>
          <w:lang w:eastAsia="ru-RU"/>
        </w:rPr>
      </w:pPr>
      <w:proofErr w:type="gramStart"/>
      <w:r w:rsidRPr="00C651B8">
        <w:rPr>
          <w:rFonts w:ascii="Arial" w:hAnsi="Arial" w:cs="Arial"/>
          <w:sz w:val="24"/>
          <w:szCs w:val="24"/>
          <w:lang w:eastAsia="ru-RU"/>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Дагестан,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w:t>
      </w:r>
      <w:proofErr w:type="gramEnd"/>
      <w:r w:rsidRPr="00C651B8">
        <w:rPr>
          <w:rFonts w:ascii="Arial" w:hAnsi="Arial" w:cs="Arial"/>
          <w:sz w:val="24"/>
          <w:szCs w:val="24"/>
          <w:lang w:eastAsia="ru-RU"/>
        </w:rPr>
        <w:t xml:space="preserve"> </w:t>
      </w:r>
      <w:proofErr w:type="gramStart"/>
      <w:r w:rsidRPr="00C651B8">
        <w:rPr>
          <w:rFonts w:ascii="Arial" w:hAnsi="Arial" w:cs="Arial"/>
          <w:sz w:val="24"/>
          <w:szCs w:val="24"/>
          <w:lang w:eastAsia="ru-RU"/>
        </w:rPr>
        <w:t>соответствии</w:t>
      </w:r>
      <w:proofErr w:type="gramEnd"/>
      <w:r w:rsidRPr="00C651B8">
        <w:rPr>
          <w:rFonts w:ascii="Arial" w:hAnsi="Arial" w:cs="Arial"/>
          <w:sz w:val="24"/>
          <w:szCs w:val="24"/>
          <w:lang w:eastAsia="ru-RU"/>
        </w:rPr>
        <w:t xml:space="preserve"> с федеральными законами и законами Республики Дагестан, ему не поручено участвовать в управлении этой организацией;</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1C61" w:rsidRPr="00C651B8" w:rsidRDefault="00461C61" w:rsidP="00461C61">
      <w:pPr>
        <w:spacing w:after="0" w:line="240" w:lineRule="auto"/>
        <w:ind w:firstLine="709"/>
        <w:jc w:val="both"/>
        <w:rPr>
          <w:rFonts w:ascii="Times New Roman" w:hAnsi="Times New Roman"/>
          <w:sz w:val="24"/>
          <w:szCs w:val="24"/>
          <w:lang w:eastAsia="ru-RU"/>
        </w:rPr>
      </w:pPr>
      <w:r w:rsidRPr="00C651B8">
        <w:rPr>
          <w:rFonts w:ascii="Arial" w:hAnsi="Arial" w:cs="Arial"/>
          <w:sz w:val="24"/>
          <w:szCs w:val="24"/>
          <w:lang w:eastAsia="ru-RU"/>
        </w:rPr>
        <w:t xml:space="preserve">Депутат Собрания депутатов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(часть 6 статьи 27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8. </w:t>
      </w:r>
      <w:proofErr w:type="gramStart"/>
      <w:r w:rsidRPr="00C651B8">
        <w:rPr>
          <w:rFonts w:ascii="Arial" w:hAnsi="Arial" w:cs="Arial"/>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9. Депутат Собрания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10. Депутат Собрания депутатов,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нарушении.</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(часть 10 статьи 27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11. Порядок и основания </w:t>
      </w:r>
      <w:proofErr w:type="gramStart"/>
      <w:r w:rsidRPr="00C651B8">
        <w:rPr>
          <w:rFonts w:ascii="Arial" w:hAnsi="Arial" w:cs="Arial"/>
          <w:sz w:val="24"/>
          <w:szCs w:val="24"/>
          <w:lang w:eastAsia="ru-RU"/>
        </w:rPr>
        <w:t>прекращения полномочий депутатов Собрания депутатов муниципального района</w:t>
      </w:r>
      <w:proofErr w:type="gramEnd"/>
      <w:r w:rsidRPr="00C651B8">
        <w:rPr>
          <w:rFonts w:ascii="Arial" w:hAnsi="Arial" w:cs="Arial"/>
          <w:sz w:val="24"/>
          <w:szCs w:val="24"/>
          <w:lang w:eastAsia="ru-RU"/>
        </w:rPr>
        <w:t xml:space="preserve"> определяются и регулируются федеральными законами, законами Республики Дагестан  и настоящим Уставом.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12. В целях осуществления своих полномочий депутат имеет право:</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проверять в установленном законом порядке сведения о нарушении прав и законных интересов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Собрание депутатов муниципального района с возмещением расходов, связанных с депутатской деятельностью, в порядке и размерах, устанавливаемых Собранием депутатов муниципального района. При этом требование каких-либо других документов не допускается.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местного самоуправления отдельным служебным помещением, оборудованным мебелью, оргтехникой и средствами связи.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Иные гарантии </w:t>
      </w:r>
      <w:proofErr w:type="gramStart"/>
      <w:r w:rsidRPr="00C651B8">
        <w:rPr>
          <w:rFonts w:ascii="Arial" w:hAnsi="Arial" w:cs="Arial"/>
          <w:sz w:val="24"/>
          <w:szCs w:val="24"/>
          <w:lang w:eastAsia="ru-RU"/>
        </w:rPr>
        <w:t>осуществления полномочий депутата Собрания депутатов муниципального района</w:t>
      </w:r>
      <w:proofErr w:type="gramEnd"/>
      <w:r w:rsidRPr="00C651B8">
        <w:rPr>
          <w:rFonts w:ascii="Arial" w:hAnsi="Arial" w:cs="Arial"/>
          <w:sz w:val="24"/>
          <w:szCs w:val="24"/>
          <w:lang w:eastAsia="ru-RU"/>
        </w:rPr>
        <w:t xml:space="preserve"> устанавливаются настоящим уставом в соответствии с федеральными законами и законами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 xml:space="preserve">Статья 28. Досрочное прекращение </w:t>
      </w:r>
      <w:proofErr w:type="gramStart"/>
      <w:r w:rsidRPr="00C651B8">
        <w:rPr>
          <w:rFonts w:ascii="Arial" w:hAnsi="Arial" w:cs="Arial"/>
          <w:b/>
          <w:bCs/>
          <w:sz w:val="26"/>
          <w:szCs w:val="28"/>
          <w:lang w:eastAsia="ru-RU"/>
        </w:rPr>
        <w:t>полномочий депутата Собрания депутатов муниципального района</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Полномочия депутата Собрания депутатов муниципального района прекращаются досрочно в случае: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смерти;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отставки по собственному желанию;</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признания судом недееспособным или ограниченно дееспособным;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признания судом безвестно отсутствующим или объявления умершим;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вступления в отношении его в законную силу обвинительного приговора суда;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выезда за пределы Российской Федерации на постоянное место жительства;</w:t>
      </w:r>
    </w:p>
    <w:p w:rsidR="00461C61" w:rsidRPr="00C651B8" w:rsidRDefault="00461C61" w:rsidP="00461C61">
      <w:pPr>
        <w:spacing w:after="0" w:line="240" w:lineRule="auto"/>
        <w:ind w:firstLine="567"/>
        <w:jc w:val="both"/>
        <w:rPr>
          <w:rFonts w:ascii="Arial" w:hAnsi="Arial" w:cs="Arial"/>
          <w:sz w:val="24"/>
          <w:szCs w:val="24"/>
          <w:lang w:eastAsia="ru-RU"/>
        </w:rPr>
      </w:pPr>
      <w:proofErr w:type="gramStart"/>
      <w:r w:rsidRPr="00C651B8">
        <w:rPr>
          <w:rFonts w:ascii="Arial" w:hAnsi="Arial" w:cs="Arial"/>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w:t>
      </w:r>
      <w:r w:rsidRPr="00C651B8">
        <w:rPr>
          <w:rFonts w:ascii="Arial" w:hAnsi="Arial" w:cs="Arial"/>
          <w:sz w:val="24"/>
          <w:szCs w:val="24"/>
          <w:lang w:eastAsia="ru-RU"/>
        </w:rPr>
        <w:lastRenderedPageBreak/>
        <w:t>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651B8">
        <w:rPr>
          <w:rFonts w:ascii="Arial" w:hAnsi="Arial" w:cs="Arial"/>
          <w:sz w:val="24"/>
          <w:szCs w:val="24"/>
          <w:lang w:eastAsia="ru-RU"/>
        </w:rPr>
        <w:t xml:space="preserve"> Федерации, в соответствии с которым гражданин РФ, имеющий гражданство иностранного государства, имеет право быть избранным в органы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8) отзыва избирателями в порядке, установленном статьей 13 настоящего Устава;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досрочного прекращения полномочий Собрания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10) призыва на военную службу или направления на заменяющую ее альтернативную гражданскую службу;</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11) в иных случаях, установленных Федеральным законом от 06.10.2003 года № 131-ФЗ и иными федеральными законами.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Решение о досрочном прекращении </w:t>
      </w:r>
      <w:proofErr w:type="gramStart"/>
      <w:r w:rsidRPr="00C651B8">
        <w:rPr>
          <w:rFonts w:ascii="Arial" w:hAnsi="Arial" w:cs="Arial"/>
          <w:sz w:val="24"/>
          <w:szCs w:val="24"/>
          <w:lang w:eastAsia="ru-RU"/>
        </w:rPr>
        <w:t>полномочий депутата Собрания депутатов муниципального района</w:t>
      </w:r>
      <w:proofErr w:type="gramEnd"/>
      <w:r w:rsidRPr="00C651B8">
        <w:rPr>
          <w:rFonts w:ascii="Arial" w:hAnsi="Arial" w:cs="Arial"/>
          <w:sz w:val="24"/>
          <w:szCs w:val="24"/>
          <w:lang w:eastAsia="ru-RU"/>
        </w:rPr>
        <w:t xml:space="preserve"> за исключением случаев, предусмотренных пунктами 8, 9 части 1 настоящей статьи, принимается Собранием депутатов муниципального района не позднее чем через 30 календарных дней после наступления обстоятельства, являющегося основанием для досрочного прекращения полномочий депутата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Если Собрание депутатов муниципального района не принимает соответствующее решение в установленный срок, полномочия депутата Собрания депутатов муниципального района считаются прекращенными со дня, следующего за днем окончания данного срока.</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3. Полномочия депутата Собрания депутатов муниципального района прекращаются досрочно в случае прекращения его полномочий соответственно в качестве главы сельского поселения, депутата Собрания депутатов сельского поселения в составе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3 статьи 28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4. Полномочия депутата Собрания депутатов муниципального района,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131-ФЗ и иными федеральными законами. </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(часть 4 статьи 28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5. </w:t>
      </w:r>
      <w:proofErr w:type="gramStart"/>
      <w:r w:rsidRPr="00C651B8">
        <w:rPr>
          <w:rFonts w:ascii="Arial" w:hAnsi="Arial" w:cs="Arial"/>
          <w:bCs/>
          <w:sz w:val="24"/>
          <w:szCs w:val="24"/>
          <w:lang w:eastAsia="ru-RU"/>
        </w:rPr>
        <w:t>Полномочия депутата Собрания депутатов муниципального района,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651B8">
        <w:rPr>
          <w:rFonts w:ascii="Arial" w:hAnsi="Arial" w:cs="Arial"/>
          <w:bCs/>
          <w:sz w:val="24"/>
          <w:szCs w:val="24"/>
          <w:lang w:eastAsia="ru-RU"/>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(часть 5 статьи 28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29. Глава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1. Глава муниципального района является высшим должностным лицом муниципального района, наделяется настоящим уставом собственными полномочиями по решению вопросов местного значения.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Глава муниципального района избирается Собранием депутатов муниципального района из числа кандидатов, представленных конкурсной комиссией по результатам конкурса сроком на 5 лет.</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Порядок проведения конкурса по отбору кандидатур на должность главы муниципального района устанавливается Собранием депутатов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651B8">
        <w:rPr>
          <w:rFonts w:ascii="Arial" w:hAnsi="Arial" w:cs="Arial"/>
          <w:sz w:val="24"/>
          <w:szCs w:val="24"/>
          <w:lang w:eastAsia="ru-RU"/>
        </w:rPr>
        <w:t>позднее</w:t>
      </w:r>
      <w:proofErr w:type="gramEnd"/>
      <w:r w:rsidRPr="00C651B8">
        <w:rPr>
          <w:rFonts w:ascii="Arial" w:hAnsi="Arial" w:cs="Arial"/>
          <w:sz w:val="24"/>
          <w:szCs w:val="24"/>
          <w:lang w:eastAsia="ru-RU"/>
        </w:rPr>
        <w:t xml:space="preserve"> чем за 20 дней до дня проведения конкурса.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Общее число членов конкурсной комиссии в муниципальном районе устанавливается Собранием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В муниципальном районе половина членов конкурсной комиссии назначается Собранием депутатов муниципального района, а другая половина – Главой Республики Дагестан.</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Глава муниципального района одновременно возглавляет администрацию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4. . </w:t>
      </w:r>
      <w:proofErr w:type="gramStart"/>
      <w:r w:rsidRPr="00C651B8">
        <w:rPr>
          <w:rFonts w:ascii="Arial" w:hAnsi="Arial" w:cs="Arial"/>
          <w:sz w:val="24"/>
          <w:szCs w:val="24"/>
          <w:lang w:eastAsia="ru-RU"/>
        </w:rPr>
        <w:t>Глава муниципального района в пределах своих полномочий, установленных федеральными законами, законами Республики Дагестан, настоящим Уставом, решениями Собрания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по вопросам организации работы администрации муниципального района.</w:t>
      </w:r>
      <w:proofErr w:type="gramEnd"/>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Глава муниципального района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№131-ФЗ, другими федеральными законами.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Постановления и распоряжения Главы муниципального района, изданные в пределах его компетенции, </w:t>
      </w:r>
      <w:proofErr w:type="gramStart"/>
      <w:r w:rsidRPr="00C651B8">
        <w:rPr>
          <w:rFonts w:ascii="Arial" w:hAnsi="Arial" w:cs="Arial"/>
          <w:sz w:val="24"/>
          <w:szCs w:val="24"/>
          <w:lang w:eastAsia="ru-RU"/>
        </w:rPr>
        <w:t>обязательны к исполнению</w:t>
      </w:r>
      <w:proofErr w:type="gramEnd"/>
      <w:r w:rsidRPr="00C651B8">
        <w:rPr>
          <w:rFonts w:ascii="Arial" w:hAnsi="Arial" w:cs="Arial"/>
          <w:sz w:val="24"/>
          <w:szCs w:val="24"/>
          <w:lang w:eastAsia="ru-RU"/>
        </w:rPr>
        <w:t xml:space="preserve"> всеми предприятиями, учреждениями, организациями, должностными лицами и гражданами на территории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5.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Народного Собрания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Глава муниципального района не может одновременно исполнять полномочия депутата Собрания депутатов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6. </w:t>
      </w:r>
      <w:proofErr w:type="gramStart"/>
      <w:r w:rsidRPr="00C651B8">
        <w:rPr>
          <w:rFonts w:ascii="Arial" w:hAnsi="Arial" w:cs="Arial"/>
          <w:sz w:val="24"/>
          <w:szCs w:val="24"/>
          <w:lang w:eastAsia="ru-RU"/>
        </w:rPr>
        <w:t>Осуществляющий</w:t>
      </w:r>
      <w:proofErr w:type="gramEnd"/>
      <w:r w:rsidRPr="00C651B8">
        <w:rPr>
          <w:rFonts w:ascii="Arial" w:hAnsi="Arial" w:cs="Arial"/>
          <w:sz w:val="24"/>
          <w:szCs w:val="24"/>
          <w:lang w:eastAsia="ru-RU"/>
        </w:rPr>
        <w:t xml:space="preserve"> свои полномочия на постоянной основе Глава муниципального района не вправе:</w:t>
      </w:r>
    </w:p>
    <w:p w:rsidR="00461C61" w:rsidRPr="00C651B8" w:rsidRDefault="00461C61" w:rsidP="00461C61">
      <w:pPr>
        <w:spacing w:after="0" w:line="240" w:lineRule="auto"/>
        <w:ind w:firstLine="709"/>
        <w:jc w:val="both"/>
        <w:rPr>
          <w:rFonts w:ascii="Arial" w:hAnsi="Arial" w:cs="Arial"/>
          <w:sz w:val="24"/>
          <w:szCs w:val="24"/>
          <w:lang w:eastAsia="ru-RU"/>
        </w:rPr>
      </w:pPr>
      <w:proofErr w:type="gramStart"/>
      <w:r w:rsidRPr="00C651B8">
        <w:rPr>
          <w:rFonts w:ascii="Arial" w:hAnsi="Arial" w:cs="Arial"/>
          <w:sz w:val="24"/>
          <w:szCs w:val="24"/>
          <w:lang w:eastAsia="ru-RU"/>
        </w:rPr>
        <w:t xml:space="preserve">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Дагестан, иных объединений муниципальных образований), если иное не предусмотрено федеральными законами или если в порядке, </w:t>
      </w:r>
      <w:r w:rsidRPr="00C651B8">
        <w:rPr>
          <w:rFonts w:ascii="Arial" w:hAnsi="Arial" w:cs="Arial"/>
          <w:sz w:val="24"/>
          <w:szCs w:val="24"/>
          <w:lang w:eastAsia="ru-RU"/>
        </w:rPr>
        <w:lastRenderedPageBreak/>
        <w:t>установленном муниципальным правовым актом в</w:t>
      </w:r>
      <w:proofErr w:type="gramEnd"/>
      <w:r w:rsidRPr="00C651B8">
        <w:rPr>
          <w:rFonts w:ascii="Arial" w:hAnsi="Arial" w:cs="Arial"/>
          <w:sz w:val="24"/>
          <w:szCs w:val="24"/>
          <w:lang w:eastAsia="ru-RU"/>
        </w:rPr>
        <w:t xml:space="preserve"> </w:t>
      </w:r>
      <w:proofErr w:type="gramStart"/>
      <w:r w:rsidRPr="00C651B8">
        <w:rPr>
          <w:rFonts w:ascii="Arial" w:hAnsi="Arial" w:cs="Arial"/>
          <w:sz w:val="24"/>
          <w:szCs w:val="24"/>
          <w:lang w:eastAsia="ru-RU"/>
        </w:rPr>
        <w:t>соответствии</w:t>
      </w:r>
      <w:proofErr w:type="gramEnd"/>
      <w:r w:rsidRPr="00C651B8">
        <w:rPr>
          <w:rFonts w:ascii="Arial" w:hAnsi="Arial" w:cs="Arial"/>
          <w:sz w:val="24"/>
          <w:szCs w:val="24"/>
          <w:lang w:eastAsia="ru-RU"/>
        </w:rPr>
        <w:t xml:space="preserve"> с федеральными законами и законами Республики Дагестан, ему не поручено участвовать в управлении этой организацией; </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(пункт 1 части 6 статьи 29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7. Глава муниципального района,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(часть 7 статьи 29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8. </w:t>
      </w:r>
      <w:proofErr w:type="gramStart"/>
      <w:r w:rsidRPr="00C651B8">
        <w:rPr>
          <w:rFonts w:ascii="Arial" w:hAnsi="Arial" w:cs="Arial"/>
          <w:sz w:val="24"/>
          <w:szCs w:val="24"/>
          <w:lang w:eastAsia="ru-RU"/>
        </w:rPr>
        <w:t>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w:t>
      </w:r>
      <w:proofErr w:type="gramEnd"/>
      <w:r w:rsidRPr="00C651B8">
        <w:rPr>
          <w:rFonts w:ascii="Arial" w:hAnsi="Arial" w:cs="Arial"/>
          <w:sz w:val="24"/>
          <w:szCs w:val="24"/>
          <w:lang w:eastAsia="ru-RU"/>
        </w:rPr>
        <w:t xml:space="preserve"> федеральными законами.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9.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10. Глава муниципального района, </w:t>
      </w:r>
      <w:proofErr w:type="gramStart"/>
      <w:r w:rsidRPr="00C651B8">
        <w:rPr>
          <w:rFonts w:ascii="Arial" w:hAnsi="Arial" w:cs="Arial"/>
          <w:sz w:val="24"/>
          <w:szCs w:val="24"/>
          <w:lang w:eastAsia="ru-RU"/>
        </w:rPr>
        <w:t>осуществляющий</w:t>
      </w:r>
      <w:proofErr w:type="gramEnd"/>
      <w:r w:rsidRPr="00C651B8">
        <w:rPr>
          <w:rFonts w:ascii="Arial" w:hAnsi="Arial" w:cs="Arial"/>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(часть 10 статьи 29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 )</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11. Глава муниципального района в своей деятельности </w:t>
      </w:r>
      <w:proofErr w:type="gramStart"/>
      <w:r w:rsidRPr="00C651B8">
        <w:rPr>
          <w:rFonts w:ascii="Arial" w:hAnsi="Arial" w:cs="Arial"/>
          <w:sz w:val="24"/>
          <w:szCs w:val="24"/>
          <w:lang w:eastAsia="ru-RU"/>
        </w:rPr>
        <w:t>подконтролен</w:t>
      </w:r>
      <w:proofErr w:type="gramEnd"/>
      <w:r w:rsidRPr="00C651B8">
        <w:rPr>
          <w:rFonts w:ascii="Arial" w:hAnsi="Arial" w:cs="Arial"/>
          <w:sz w:val="24"/>
          <w:szCs w:val="24"/>
          <w:lang w:eastAsia="ru-RU"/>
        </w:rPr>
        <w:t xml:space="preserve"> и подотчетен населению и Собранию депутатов.</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 xml:space="preserve">12. В случае досрочного прекращения полномочий Главы муниципального района либо невозможности их осуществления, его полномочия в части организации </w:t>
      </w:r>
      <w:r w:rsidRPr="00C651B8">
        <w:rPr>
          <w:rFonts w:ascii="Arial" w:hAnsi="Arial" w:cs="Arial"/>
          <w:sz w:val="24"/>
          <w:szCs w:val="24"/>
          <w:lang w:eastAsia="ru-RU"/>
        </w:rPr>
        <w:lastRenderedPageBreak/>
        <w:t>деятельности муниципального образования осуществляет заместитель главы администрации муниципального района в соответствии с настоящим Уставом.</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29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hyperlink r:id="rId11" w:tgtFrame="_self" w:history="1">
        <w:r w:rsidRPr="00C651B8">
          <w:rPr>
            <w:rFonts w:ascii="Arial" w:eastAsiaTheme="majorEastAsia" w:hAnsi="Arial"/>
            <w:color w:val="0000FF"/>
            <w:sz w:val="24"/>
            <w:szCs w:val="24"/>
            <w:lang w:eastAsia="ru-RU"/>
          </w:rPr>
          <w:t>:</w:t>
        </w:r>
      </w:hyperlink>
      <w:r w:rsidRPr="00C651B8">
        <w:rPr>
          <w:rFonts w:ascii="Arial" w:hAnsi="Arial"/>
          <w:sz w:val="24"/>
          <w:szCs w:val="24"/>
          <w:lang w:eastAsia="ru-RU"/>
        </w:rPr>
        <w:t xml:space="preserve"> )</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30. Полномочия Главы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Глава муниципального района обладает следующими полномочиями: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издает в пределах своих полномочий правовые акты;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инициирует созыв внеочередного заседания Собрания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организует выполнение решений Собрания депутатов муниципального района в рамках своих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обладает правом внесения в Собрание депутатов проектов муниципальных правовых актов;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заключает договоры и соглашения от имени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8) инициирует представление Собранию депутатов муниципального района главой муниципального района отчета об исполнении бюджета и выполнении программ социально-экономического развития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(пункт 8 части 1 статьи 30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возглавляет и координирует деятельность по предотвращению чрезвычайных ситуаций в муниципальном районе и ликвидации их последствий.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10) принимает меры по обеспечению и защите интересов муниципального района в суде, арбитражном суде, а также соответствующих органах государственной власти и 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11) вносит на рассмотрение Собрания депутатов муниципального района проекты актов о внесении изменений и дополнений в Устав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12)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14)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15) представляет на утверждение Собрания депутатов муниципального района проект бюджета муниципального района и отчет об его исполнении;</w:t>
      </w:r>
    </w:p>
    <w:p w:rsidR="00461C61" w:rsidRPr="00C651B8" w:rsidRDefault="00461C61" w:rsidP="00461C61">
      <w:pPr>
        <w:spacing w:after="0" w:line="240" w:lineRule="auto"/>
        <w:ind w:firstLine="709"/>
        <w:jc w:val="both"/>
        <w:rPr>
          <w:rFonts w:ascii="Arial" w:hAnsi="Arial" w:cs="Arial"/>
          <w:sz w:val="24"/>
          <w:szCs w:val="24"/>
          <w:lang w:eastAsia="ru-RU"/>
        </w:rPr>
      </w:pPr>
      <w:proofErr w:type="gramStart"/>
      <w:r w:rsidRPr="00C651B8">
        <w:rPr>
          <w:rFonts w:ascii="Arial" w:hAnsi="Arial" w:cs="Arial"/>
          <w:sz w:val="24"/>
          <w:szCs w:val="24"/>
          <w:lang w:eastAsia="ru-RU"/>
        </w:rPr>
        <w:t>16) представляет на рассмотрение Собрания депутатов муниципального района проекты нормативных правовых актов об установление, изменении и отмене местных налогов и сборов, а также другие правовые акты, предусматривающие расходы, покрываемые за счет бюджета муниципального района.</w:t>
      </w:r>
      <w:proofErr w:type="gramEnd"/>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17) исполняет бюджет муниципального района, утвержденный Собранием депутатов, распоряжается средствами муниципального района в соответствии с утвержденным Собранием депутатов бюджетом муниципального района и бюджетным законодательством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18) формирует администрацию и руководит ее деятельностью в соответствии с настоящим Уставом и Положением об администрации, утверждаемым Собранием депутатов;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19) назначает и освобождает от должности заместителя главы администрации; </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(пункт 19 части 1 статьи 30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20) назначает и освобождает от должности сотрудников администрации и утверждает их должностные инструкции;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21) принимает меры поощрения и дисциплинарной ответственности к назначенным им должностным лицам;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22) представляет на утверждение Собрания депутатов муниципального района планы и программы социально - экономического развития муниципального района, отчеты об их исполнении;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23) рассматривает отчеты и доклады руководителей органов администрации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24) организует проверку деятельности органов администрации муниципального района в соответствии с федеральными законами, законами Республики Дагестан и настоящим Уставом;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25) в соответствии с федеральным законодательством и законодательством Республики Дагестан отменяет или приостанавливает действие приказов и распоряжений, принятых заместителем главы администрации и руководителями структурных подразделений,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26) утверждает Уставы муниципальных предприятий и учреждений, а также назначает на контрактной основе и освобождает от занимаемой должности руководителей муниципальных предприятий и учреждений; </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27) получает от предприятий, учреждений и организаций, расположенных на территории муниципального района, сведения, необходимые для анализа социально - экономического развития муниципального района в соответствии с установленным порядком;</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28) принимает меры к сохранению, реконструкции и использованию памятников истории и культуры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(пункты 15-28 части 1 статьи 30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29) глава муниципального района определяет орган местного самоуправления, уполномоченный на осуществление полномочий в сфере </w:t>
      </w:r>
      <w:proofErr w:type="spellStart"/>
      <w:r w:rsidRPr="00C651B8">
        <w:rPr>
          <w:rFonts w:ascii="Arial" w:hAnsi="Arial" w:cs="Arial"/>
          <w:bCs/>
          <w:sz w:val="24"/>
          <w:szCs w:val="24"/>
          <w:lang w:eastAsia="ru-RU"/>
        </w:rPr>
        <w:t>муниципально-частного</w:t>
      </w:r>
      <w:proofErr w:type="spellEnd"/>
      <w:r w:rsidRPr="00C651B8">
        <w:rPr>
          <w:rFonts w:ascii="Arial" w:hAnsi="Arial" w:cs="Arial"/>
          <w:bCs/>
          <w:sz w:val="24"/>
          <w:szCs w:val="24"/>
          <w:lang w:eastAsia="ru-RU"/>
        </w:rPr>
        <w:t xml:space="preserve"> партнерства в соответствии с Федеральным законом от 13.07.2015 № 224-ФЗ "О государственно-частном партнерстве, </w:t>
      </w:r>
      <w:proofErr w:type="spellStart"/>
      <w:r w:rsidRPr="00C651B8">
        <w:rPr>
          <w:rFonts w:ascii="Arial" w:hAnsi="Arial" w:cs="Arial"/>
          <w:bCs/>
          <w:sz w:val="24"/>
          <w:szCs w:val="24"/>
          <w:lang w:eastAsia="ru-RU"/>
        </w:rPr>
        <w:t>муниципально-частном</w:t>
      </w:r>
      <w:proofErr w:type="spellEnd"/>
      <w:r w:rsidRPr="00C651B8">
        <w:rPr>
          <w:rFonts w:ascii="Arial" w:hAnsi="Arial" w:cs="Arial"/>
          <w:bCs/>
          <w:sz w:val="24"/>
          <w:szCs w:val="24"/>
          <w:lang w:eastAsia="ru-RU"/>
        </w:rPr>
        <w:t xml:space="preserve"> партнерстве в Российской Федерации и внесении изменений в отдельные законодательные акты Российской Федерации. </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(пункт 29 части 1 статьи 30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2. Глава муниципального района обладает иными полномочиями, определенными федеральными законами, законами Республики Дагестан и настоящим Уставом.</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2 статьи 30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lastRenderedPageBreak/>
        <w:t>Статья 31. Досрочное прекращение полномочий Главы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Полномочия Главы муниципального района прекращаются досрочно в случае:</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смерти;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отставки по собственному желанию;</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удаления в отставку в соответствии со статьей 74.1 Федерального закона от 06.10.2003г. №131-ФЗ;</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отрешения от должности в соответствии со статьей 74 Федерального закона от 06.10.2003г. №131-ФЗ;</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5) признания судом недееспособным или ограниченно дееспособным;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6) признания судом безвестно отсутствующим или объявления умершим;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7) вступления в отношении его в законную силу обвинительного приговора суда;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8) выезда за пределы Российской Федерации на постоянное место жительства;</w:t>
      </w:r>
    </w:p>
    <w:p w:rsidR="00461C61" w:rsidRPr="00C651B8" w:rsidRDefault="00461C61" w:rsidP="00461C61">
      <w:pPr>
        <w:spacing w:after="0" w:line="240" w:lineRule="auto"/>
        <w:ind w:firstLine="709"/>
        <w:jc w:val="both"/>
        <w:rPr>
          <w:rFonts w:ascii="Arial" w:hAnsi="Arial" w:cs="Arial"/>
          <w:sz w:val="24"/>
          <w:szCs w:val="24"/>
          <w:lang w:eastAsia="ru-RU"/>
        </w:rPr>
      </w:pPr>
      <w:proofErr w:type="gramStart"/>
      <w:r w:rsidRPr="00C651B8">
        <w:rPr>
          <w:rFonts w:ascii="Arial" w:hAnsi="Arial" w:cs="Arial"/>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651B8">
        <w:rPr>
          <w:rFonts w:ascii="Arial" w:hAnsi="Arial" w:cs="Arial"/>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10) отзыва избирателями;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12) преобразования муниципального района, осуществляемого в соответствии с частями 4 и 6 статьи 13 Федерального закона от 06.10.2003г. №131-ФЗ;</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13) увеличения численности избирателей муниципального района более чем на 25 процентов, произошедшего вследствие изменения границ муниципального района. </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2. </w:t>
      </w:r>
      <w:proofErr w:type="gramStart"/>
      <w:r w:rsidRPr="00C651B8">
        <w:rPr>
          <w:rFonts w:ascii="Arial" w:hAnsi="Arial" w:cs="Arial"/>
          <w:sz w:val="24"/>
          <w:szCs w:val="24"/>
          <w:lang w:eastAsia="ru-RU"/>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C651B8">
        <w:rPr>
          <w:rFonts w:ascii="Arial" w:hAnsi="Arial" w:cs="Arial"/>
          <w:sz w:val="24"/>
          <w:szCs w:val="24"/>
          <w:lang w:eastAsia="ru-RU"/>
        </w:rPr>
        <w:t xml:space="preserve"> финансовыми инструментами».</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3. 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Глава муниципального района, полномочия которого прекращены досрочно на основании решения Собрания депутатов муниципального район об удалении его в отставку, обжалует в судебном порядке указанное решение, Собрание депутатов муниципального район не вправе принимать решение об избрании Главы муниципального района до вступления решения суда в законную силу.</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31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 xml:space="preserve">4. </w:t>
      </w:r>
      <w:proofErr w:type="gramStart"/>
      <w:r w:rsidRPr="00C651B8">
        <w:rPr>
          <w:rFonts w:ascii="Arial" w:hAnsi="Arial" w:cs="Arial"/>
          <w:bCs/>
          <w:sz w:val="24"/>
          <w:szCs w:val="24"/>
          <w:lang w:eastAsia="ru-RU"/>
        </w:rPr>
        <w:t>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proofErr w:type="gramEnd"/>
      <w:r w:rsidRPr="00C651B8">
        <w:rPr>
          <w:rFonts w:ascii="Arial" w:hAnsi="Arial" w:cs="Arial"/>
          <w:bCs/>
          <w:sz w:val="24"/>
          <w:szCs w:val="24"/>
          <w:lang w:eastAsia="ru-RU"/>
        </w:rPr>
        <w:t xml:space="preserve"> открывать и иметь счета (вклады), хранить наличные денежные средства </w:t>
      </w:r>
      <w:r w:rsidRPr="00C651B8">
        <w:rPr>
          <w:rFonts w:ascii="Arial" w:hAnsi="Arial" w:cs="Arial"/>
          <w:bCs/>
          <w:sz w:val="24"/>
          <w:szCs w:val="24"/>
          <w:lang w:eastAsia="ru-RU"/>
        </w:rPr>
        <w:lastRenderedPageBreak/>
        <w:t xml:space="preserve">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(часть 4 статьи 31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32. Администрация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Администрация муниципального района – исполнительно-распорядительный орган местного самоуправления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Администрация муниципального района (далее – администрация) является юридическим лицом.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 3. Администрацией руководит глава муниципального района на принципах единоначалия, </w:t>
      </w:r>
      <w:proofErr w:type="gramStart"/>
      <w:r w:rsidRPr="00C651B8">
        <w:rPr>
          <w:rFonts w:ascii="Arial" w:hAnsi="Arial" w:cs="Arial"/>
          <w:sz w:val="24"/>
          <w:szCs w:val="24"/>
          <w:lang w:eastAsia="ru-RU"/>
        </w:rPr>
        <w:t>избираемый</w:t>
      </w:r>
      <w:proofErr w:type="gramEnd"/>
      <w:r w:rsidRPr="00C651B8">
        <w:rPr>
          <w:rFonts w:ascii="Arial" w:hAnsi="Arial" w:cs="Arial"/>
          <w:sz w:val="24"/>
          <w:szCs w:val="24"/>
          <w:lang w:eastAsia="ru-RU"/>
        </w:rPr>
        <w:t xml:space="preserve"> Собранием депутатов муниципального района из числа кандидатов, представленных конкурсной комиссией по результатам конкурса. </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4. Администрация муниципального района осуществляет свою деятельность в соответствии с законодательными и нормативными актами Российской Федерации, Республики Дагестан, настоящим Уставом, решениями Собрания депутатов, Положением об администрации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32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33. Структура администрации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 Структура администрации утверждается Собранием депутатов по представлению Главы муниципального района. </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В структуру администрации могут входить отраслевые (функциональные) и территориальные органы администрации.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Администрация формируется Главой муниципального района в соответствии с федеральными законами, законами Республики Дагестан и настоящим Уставом.</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Заместители Главы администрации муниципального района назначается на должность Главой муниципального района.</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(абзац 1 части 3 статьи 33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Заместители Главы администрации муниципального района осуществляют функции в соответствии с распределением обязанностей, установленным Главой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Должностные инструкции для сотрудников органов администрации муниципального района утверждаются Главой муниципального района.</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5. Финансирование администрац</w:t>
      </w:r>
      <w:proofErr w:type="gramStart"/>
      <w:r w:rsidRPr="00C651B8">
        <w:rPr>
          <w:rFonts w:ascii="Arial" w:hAnsi="Arial" w:cs="Arial"/>
          <w:sz w:val="24"/>
          <w:szCs w:val="24"/>
          <w:lang w:eastAsia="ru-RU"/>
        </w:rPr>
        <w:t>ии и ее</w:t>
      </w:r>
      <w:proofErr w:type="gramEnd"/>
      <w:r w:rsidRPr="00C651B8">
        <w:rPr>
          <w:rFonts w:ascii="Arial" w:hAnsi="Arial" w:cs="Arial"/>
          <w:sz w:val="24"/>
          <w:szCs w:val="24"/>
          <w:lang w:eastAsia="ru-RU"/>
        </w:rPr>
        <w:t xml:space="preserve"> органов осуществляется в соответствии с утвержденным Собранием депутатов бюджетом и выделенными средствами расходов на управление.</w:t>
      </w:r>
    </w:p>
    <w:p w:rsidR="00461C61" w:rsidRDefault="00461C61" w:rsidP="00461C61">
      <w:pPr>
        <w:spacing w:after="0" w:line="240" w:lineRule="auto"/>
        <w:ind w:firstLine="567"/>
        <w:jc w:val="both"/>
        <w:rPr>
          <w:rFonts w:ascii="Arial" w:hAnsi="Arial"/>
          <w:sz w:val="24"/>
          <w:szCs w:val="24"/>
          <w:lang w:eastAsia="ru-RU"/>
        </w:rPr>
      </w:pPr>
      <w:proofErr w:type="gramStart"/>
      <w:r w:rsidRPr="00C651B8">
        <w:rPr>
          <w:rFonts w:ascii="Arial" w:hAnsi="Arial"/>
          <w:sz w:val="24"/>
          <w:szCs w:val="24"/>
          <w:lang w:eastAsia="ru-RU"/>
        </w:rPr>
        <w:t>(статья 33 в редакции Решения Собрания депутатов муниципального района «Кизилюртовский район» от 27.05.2015 №13/01-05РС,</w:t>
      </w:r>
      <w:proofErr w:type="gramEnd"/>
    </w:p>
    <w:p w:rsidR="00461C61" w:rsidRDefault="00461C61" w:rsidP="00461C61">
      <w:pPr>
        <w:spacing w:after="0" w:line="240" w:lineRule="auto"/>
        <w:ind w:firstLine="567"/>
        <w:jc w:val="both"/>
        <w:rPr>
          <w:rFonts w:ascii="Arial" w:hAnsi="Arial"/>
          <w:sz w:val="24"/>
          <w:szCs w:val="24"/>
          <w:lang w:eastAsia="ru-RU"/>
        </w:rPr>
      </w:pP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cs="Arial"/>
          <w:b/>
          <w:bCs/>
          <w:sz w:val="26"/>
          <w:szCs w:val="28"/>
          <w:lang w:eastAsia="ru-RU"/>
        </w:rPr>
        <w:t xml:space="preserve"> Статья 34. Полномочия главы администрации муниципального района </w:t>
      </w:r>
      <w:r>
        <w:rPr>
          <w:rFonts w:ascii="Arial" w:hAnsi="Arial" w:cs="Arial"/>
          <w:b/>
          <w:bCs/>
          <w:sz w:val="26"/>
          <w:szCs w:val="28"/>
          <w:lang w:eastAsia="ru-RU"/>
        </w:rPr>
        <w:t xml:space="preserve">- </w:t>
      </w:r>
      <w:proofErr w:type="gramStart"/>
      <w:r w:rsidRPr="00C651B8">
        <w:rPr>
          <w:rFonts w:ascii="Arial" w:hAnsi="Arial" w:cs="Arial"/>
          <w:b/>
          <w:bCs/>
          <w:sz w:val="26"/>
          <w:szCs w:val="28"/>
          <w:lang w:eastAsia="ru-RU"/>
        </w:rPr>
        <w:t>исключена</w:t>
      </w:r>
      <w:proofErr w:type="gramEnd"/>
      <w:r w:rsidRPr="00C651B8">
        <w:rPr>
          <w:rFonts w:ascii="Arial" w:hAnsi="Arial" w:cs="Arial"/>
          <w:b/>
          <w:bCs/>
          <w:sz w:val="26"/>
          <w:szCs w:val="28"/>
          <w:lang w:eastAsia="ru-RU"/>
        </w:rPr>
        <w:t xml:space="preserve"> -</w:t>
      </w:r>
      <w:r w:rsidRPr="00C651B8">
        <w:rPr>
          <w:rFonts w:ascii="Arial" w:hAnsi="Arial"/>
          <w:sz w:val="24"/>
          <w:szCs w:val="24"/>
          <w:lang w:eastAsia="ru-RU"/>
        </w:rPr>
        <w:t xml:space="preserve"> Решение Собрания депутатов муниципального района «Кизилюртовский район» от 27.05.2015 №13/01-05РС,</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35. Полномочия администрации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К компетенции администрации муниципального района относится: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 xml:space="preserve">1) обеспечение </w:t>
      </w:r>
      <w:proofErr w:type="gramStart"/>
      <w:r w:rsidRPr="00C651B8">
        <w:rPr>
          <w:rFonts w:ascii="Arial" w:hAnsi="Arial" w:cs="Arial"/>
          <w:sz w:val="24"/>
          <w:szCs w:val="24"/>
          <w:lang w:eastAsia="ru-RU"/>
        </w:rPr>
        <w:t>исполнения полномочий органов местного самоуправления муниципального района</w:t>
      </w:r>
      <w:proofErr w:type="gramEnd"/>
      <w:r w:rsidRPr="00C651B8">
        <w:rPr>
          <w:rFonts w:ascii="Arial" w:hAnsi="Arial" w:cs="Arial"/>
          <w:sz w:val="24"/>
          <w:szCs w:val="24"/>
          <w:lang w:eastAsia="ru-RU"/>
        </w:rPr>
        <w:t xml:space="preserve"> по решению вопросов местного значения муниципального района в соответствии с федеральными законами, нормативными правовыми актами Собрания депутатов, настоящим Уставом;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управление и распоряжение муниципальной собственностью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осуществление муниципального контроля в порядке, установленном  Положением об администрации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осуществление функций эмитента ценных бумаг муниципального района.</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6) разработка и утверждение муниципальных программ в соответствии с Бюджетным Кодексом Российской Федерации.</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(пункт 6 части 1 статьи 35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Администрация муниципального района обладает иными полномочиями, определенными федеральными законами, законами Республики Дагестан и настоящим Уставом.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Администрация муниципального района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 утверждаемыми Собранием депутатов.</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b/>
          <w:i/>
          <w:sz w:val="24"/>
          <w:szCs w:val="24"/>
          <w:lang w:eastAsia="ru-RU"/>
        </w:rPr>
      </w:pPr>
      <w:r w:rsidRPr="00C651B8">
        <w:rPr>
          <w:rFonts w:ascii="Arial" w:hAnsi="Arial" w:cs="Arial"/>
          <w:b/>
          <w:bCs/>
          <w:sz w:val="26"/>
          <w:szCs w:val="28"/>
          <w:lang w:eastAsia="ru-RU"/>
        </w:rPr>
        <w:t xml:space="preserve">Статья 36. Досрочное прекращение полномочий Главы администрации муниципального района </w:t>
      </w:r>
      <w:r>
        <w:rPr>
          <w:rFonts w:ascii="Arial" w:hAnsi="Arial" w:cs="Arial"/>
          <w:b/>
          <w:bCs/>
          <w:sz w:val="26"/>
          <w:szCs w:val="28"/>
          <w:lang w:eastAsia="ru-RU"/>
        </w:rPr>
        <w:t xml:space="preserve">- </w:t>
      </w:r>
      <w:proofErr w:type="gramStart"/>
      <w:r w:rsidRPr="00C651B8">
        <w:rPr>
          <w:rFonts w:ascii="Arial" w:hAnsi="Arial" w:cs="Arial"/>
          <w:b/>
          <w:bCs/>
          <w:sz w:val="26"/>
          <w:szCs w:val="28"/>
          <w:lang w:eastAsia="ru-RU"/>
        </w:rPr>
        <w:t>исключена</w:t>
      </w:r>
      <w:proofErr w:type="gramEnd"/>
      <w:r w:rsidRPr="00C651B8">
        <w:rPr>
          <w:rFonts w:ascii="Arial" w:hAnsi="Arial" w:cs="Arial"/>
          <w:b/>
          <w:bCs/>
          <w:sz w:val="26"/>
          <w:szCs w:val="28"/>
          <w:lang w:eastAsia="ru-RU"/>
        </w:rPr>
        <w:t xml:space="preserve"> </w:t>
      </w:r>
      <w:r w:rsidRPr="00C651B8">
        <w:rPr>
          <w:rFonts w:ascii="Arial" w:hAnsi="Arial"/>
          <w:i/>
          <w:sz w:val="24"/>
          <w:szCs w:val="24"/>
          <w:lang w:eastAsia="ru-RU"/>
        </w:rPr>
        <w:t>Решение Собрания депутатов муниципального района «Кизилюртовский район» от 27.05.2015 №13/01-05РС,</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37. Муниципальный контроль</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1. </w:t>
      </w:r>
      <w:proofErr w:type="gramStart"/>
      <w:r w:rsidRPr="00C651B8">
        <w:rPr>
          <w:rFonts w:ascii="Arial" w:hAnsi="Arial" w:cs="Arial"/>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3. Органом местного самоуправления, уполномоченным на осуществление муниципального контроля, является администрация муниципального района. Функции и полномочия по осуществлению муниципального контроля от лица администрации муниципального района исполняют отраслевые (функциональные) органы администрации муниципального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37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38 Контрольный орган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1. Контрольно-счетный орган муниципального района (контрольно – счетная палата) является постоянно действующим органом внешнего муниципального финансового контроля и образуется Собранием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2. </w:t>
      </w:r>
      <w:proofErr w:type="gramStart"/>
      <w:r w:rsidRPr="00C651B8">
        <w:rPr>
          <w:rFonts w:ascii="Arial" w:hAnsi="Arial" w:cs="Arial"/>
          <w:sz w:val="24"/>
          <w:szCs w:val="24"/>
          <w:lang w:eastAsia="ru-RU"/>
        </w:rPr>
        <w:t xml:space="preserve">Порядок организации и деятельности контрольно-счетного органа муниципального района определяется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06.10.2003г.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муниципального района осуществляется также законами Республики Дагестан.</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38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39. Избирательная комиссия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Главы муниципального района, голосования по вопросам изменения границ муниципального района, преобразования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Избирательная комиссия муниципального района является муниципальным органом, который не входит в структуру органов местного самоуправления муниципального района.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Срок полномочий избирательной комиссии муниципального района пять лет. Данная норма вступает в силу после истечения срока полномочий действующей избирательной комиссии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Если срок полномочий избирательной комиссии муниципального района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муниципального района. Полномочия избирательной комиссии муниципального района могут быть прекращены досрочно законом Республики Дагестан в случае преобразования муниципального района. Днем досрочного прекращения полномочий избирательной комиссии муниципального района является день вступления в силу закона Республики Дагестан о преобразовании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Избирательная комиссия муниципального района формируется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Формирование избирательной комиссии муниципального района осуществляется Собранием депутатов муниципального района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Собрание депутатов муниципального района обязано назначить половину от общего числа членов избирательной комиссии муниципального района на основе поступивших предложений: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(пункт «а» часть 6 статьи 39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Собранием депутатов муниципального района обязан назначить половину от общего числа членов избирательной комиссии муниципального района, на основе поступивших предложений избирательной комиссии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8. </w:t>
      </w:r>
      <w:proofErr w:type="gramStart"/>
      <w:r w:rsidRPr="00C651B8">
        <w:rPr>
          <w:rFonts w:ascii="Arial" w:hAnsi="Arial" w:cs="Arial"/>
          <w:sz w:val="24"/>
          <w:szCs w:val="24"/>
          <w:lang w:eastAsia="ru-RU"/>
        </w:rPr>
        <w:t>Предложения избирательной комиссии Республики Дагестан,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района предыдущего состава.</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10. Полномочия избирательной комиссии муниципального района в порядке, установленном законом, могут быть возложены на иную избирательную комиссию.</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11. Иные вопросы формирования, компетенции и полномочии, а также порядок деятельности избирательной комиссии муниципального района устанавливаются Федеральным законом от 12.06.2002г. №67-ФЗ и Законом Республики Дагестан от 12.03.2004г. №7 «Об избирательных комиссиях в Республике Дагестан».</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40. Органы местного самоуправления – юридические лица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От имени муниципального района приобретать и осуществлять имущественные и иные права и обязанности, выступать в суде без доверенности могут глава муниципального района, другие должностные лица местного самоуправления в соответствии с настоящим уставом.</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1 статьи 40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w:t>
      </w:r>
      <w:proofErr w:type="gramStart"/>
      <w:r w:rsidRPr="00C651B8">
        <w:rPr>
          <w:rFonts w:ascii="Arial" w:hAnsi="Arial" w:cs="Arial"/>
          <w:sz w:val="24"/>
          <w:szCs w:val="24"/>
          <w:lang w:eastAsia="ru-RU"/>
        </w:rPr>
        <w:t>Органы местного самоуправления, которые в соответствии с Федеральным законом от 06.10.2003 №131-ФЗ и уставом муниципального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Собрание депутатов муниципального района и администрация муниципального района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 xml:space="preserve">3. Основаниями для государственной регистрации органа администрации муниципального района в качестве юридического лица является решение Собрания депутатов муниципального района об учреждении соответствующего органа и утверждение положения о нем этим Собранием депутатов муниципального района. </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center"/>
        <w:rPr>
          <w:rFonts w:ascii="Arial" w:hAnsi="Arial" w:cs="Arial"/>
          <w:b/>
          <w:bCs/>
          <w:sz w:val="28"/>
          <w:szCs w:val="26"/>
          <w:lang w:eastAsia="ru-RU"/>
        </w:rPr>
      </w:pPr>
      <w:r w:rsidRPr="00C651B8">
        <w:rPr>
          <w:rFonts w:ascii="Arial" w:hAnsi="Arial" w:cs="Arial"/>
          <w:b/>
          <w:bCs/>
          <w:sz w:val="28"/>
          <w:szCs w:val="26"/>
          <w:lang w:eastAsia="ru-RU"/>
        </w:rPr>
        <w:t>ГЛАВА 5. МУНИЦИПАЛЬНАЯ СЛУЖБА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41. Муниципальная служба, должности муниципальной службы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Должности муниципальной службы муниципального района (далее – должности муниципальной службы) устанавливаются решением Собрания депутатов муниципального района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61C61" w:rsidRPr="00C651B8" w:rsidRDefault="00461C61" w:rsidP="00461C61">
      <w:pPr>
        <w:spacing w:after="0" w:line="240" w:lineRule="auto"/>
        <w:ind w:firstLine="567"/>
        <w:jc w:val="both"/>
        <w:rPr>
          <w:rFonts w:ascii="Arial" w:hAnsi="Arial" w:cs="Arial"/>
          <w:sz w:val="24"/>
          <w:szCs w:val="24"/>
          <w:lang w:eastAsia="ru-RU"/>
        </w:rPr>
      </w:pPr>
      <w:proofErr w:type="gramStart"/>
      <w:r w:rsidRPr="00C651B8">
        <w:rPr>
          <w:rFonts w:ascii="Arial" w:hAnsi="Arial" w:cs="Arial"/>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муниципального района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4. Муниципальным служащим муниципального района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законами Республики Дагестан, обязанности по должности муниципальной службы за денежное содержание, выплачиваемое за счет средств бюджета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42. Условия, порядок и гарантии прохождения муниципальной службы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Условия и порядок прохождения муниципальной службы в муниципальном районе регулируются Федеральным законом 02.03.2007г. №25-ФЗ «О муниципальной службе в Российской Федерации» (далее - Федеральный закон от 02.03.2007г. №25-ФЗ), принимаемыми в соответствии с ним законами Республики Дагестан, настоящим Уставом и муниципальными правовыми актами.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 2. В целях определения соответствия муниципального служащего замещаемой должности муниципальной службы проводится его аттестация.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Положение о проведении аттестации муниципальных служащих утверждается решением Собрания депутатов муниципального района в соответствии с типовым положением о проведении аттестации муниципальных служащих, утверждаемым Законом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3. Поступление на муниципальную службу осуществляется </w:t>
      </w:r>
      <w:proofErr w:type="gramStart"/>
      <w:r w:rsidRPr="00C651B8">
        <w:rPr>
          <w:rFonts w:ascii="Arial" w:hAnsi="Arial" w:cs="Arial"/>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C651B8">
        <w:rPr>
          <w:rFonts w:ascii="Arial" w:hAnsi="Arial" w:cs="Arial"/>
          <w:sz w:val="24"/>
          <w:szCs w:val="24"/>
          <w:lang w:eastAsia="ru-RU"/>
        </w:rPr>
        <w:t xml:space="preserve"> с учетом особенностей, предусмотренных Федеральным законом от 02.03.2007г. №25-ФЗ.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При замещении должности муниципальной службы в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муниципального района.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651B8">
        <w:rPr>
          <w:rFonts w:ascii="Arial" w:hAnsi="Arial" w:cs="Arial"/>
          <w:sz w:val="24"/>
          <w:szCs w:val="24"/>
          <w:lang w:eastAsia="ru-RU"/>
        </w:rPr>
        <w:t>позднее</w:t>
      </w:r>
      <w:proofErr w:type="gramEnd"/>
      <w:r w:rsidRPr="00C651B8">
        <w:rPr>
          <w:rFonts w:ascii="Arial" w:hAnsi="Arial" w:cs="Arial"/>
          <w:sz w:val="24"/>
          <w:szCs w:val="24"/>
          <w:lang w:eastAsia="ru-RU"/>
        </w:rPr>
        <w:t xml:space="preserve"> чем за 20 дней до дня проведения конкурса. Общее число членов конкурсной комиссии в муниципальном районе и порядок ее формирования устанавливаются Собранием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Правовые основы муниципальной службы в Российской Федерации составляют Конституция Российской Федерации, а также Федеральный закон от 02.03.2007г. №25-ФЗ и другие федеральные законы, иные нормативные правовые акты Российской Федерации, Конституция Республики Дагестан, законы, иные нормативные правовые акты Республики Дагестан, настоящий Устав и иные муниципальные правовые акты.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На муниципальных служащих распространяется действие трудового законодательства с особенностями, предусмотренными Федеральным законом от 02.03.2007г. №25-ФЗ. </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center"/>
        <w:rPr>
          <w:rFonts w:ascii="Arial" w:hAnsi="Arial" w:cs="Arial"/>
          <w:b/>
          <w:bCs/>
          <w:sz w:val="28"/>
          <w:szCs w:val="26"/>
          <w:lang w:eastAsia="ru-RU"/>
        </w:rPr>
      </w:pPr>
      <w:r w:rsidRPr="00C651B8">
        <w:rPr>
          <w:rFonts w:ascii="Arial" w:hAnsi="Arial" w:cs="Arial"/>
          <w:b/>
          <w:bCs/>
          <w:sz w:val="28"/>
          <w:szCs w:val="26"/>
          <w:lang w:eastAsia="ru-RU"/>
        </w:rPr>
        <w:t>ГЛАВА 6. МУНИЦИПАЛЬНЫЕ ПРАВОВЫЕ АКТЫ</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43. Система муниципальных правовых актов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По вопросам местного значения население муниципального района непосредственно, органы местного самоуправления и должностные лица местного самоуправления принимают муниципальные правовые акты.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w:t>
      </w:r>
      <w:proofErr w:type="gramStart"/>
      <w:r w:rsidRPr="00C651B8">
        <w:rPr>
          <w:rFonts w:ascii="Arial" w:hAnsi="Arial" w:cs="Arial"/>
          <w:sz w:val="24"/>
          <w:szCs w:val="24"/>
          <w:lang w:eastAsia="ru-RU"/>
        </w:rPr>
        <w:t>Муниципальный правовой акт - решение, принятое непосредственно населением муниципального района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муниципального района в соответствии с федеральными законами к</w:t>
      </w:r>
      <w:proofErr w:type="gramEnd"/>
      <w:r w:rsidRPr="00C651B8">
        <w:rPr>
          <w:rFonts w:ascii="Arial" w:hAnsi="Arial" w:cs="Arial"/>
          <w:sz w:val="24"/>
          <w:szCs w:val="24"/>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района, устанавливающие либо изменяющие общеобязательные правила или имеющие индивидуальный характер.</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В систему муниципальных правовых актов входят:</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устав муниципального района, правовые акты, принятые на местном референдуме (сходе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нормативные и иные правовые акты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уставом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4. Устав муниципального района и оформленные в виде правовых актов решения, принятые на местном референдуме являются актами высшей юридической силы в </w:t>
      </w:r>
      <w:r w:rsidRPr="00C651B8">
        <w:rPr>
          <w:rFonts w:ascii="Arial" w:hAnsi="Arial" w:cs="Arial"/>
          <w:sz w:val="24"/>
          <w:szCs w:val="24"/>
          <w:lang w:eastAsia="ru-RU"/>
        </w:rPr>
        <w:lastRenderedPageBreak/>
        <w:t>системе муниципальных правовых актов, имеют прямое действие и применяются на всей территории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Муниципальные правовые акты муниципального района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7. По вопросам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8. </w:t>
      </w:r>
      <w:proofErr w:type="gramStart"/>
      <w:r w:rsidRPr="00C651B8">
        <w:rPr>
          <w:rFonts w:ascii="Arial" w:hAnsi="Arial" w:cs="Arial"/>
          <w:sz w:val="24"/>
          <w:szCs w:val="24"/>
          <w:lang w:eastAsia="ru-RU"/>
        </w:rPr>
        <w:t>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C651B8">
        <w:rPr>
          <w:rFonts w:ascii="Arial" w:hAnsi="Arial" w:cs="Arial"/>
          <w:sz w:val="24"/>
          <w:szCs w:val="24"/>
          <w:lang w:eastAsia="ru-RU"/>
        </w:rPr>
        <w:t xml:space="preserve"> Указанный срок не может превышать три месяца.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района или досрочного прекращения полномочий Собрания депутатов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9 статьи 43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44. Устав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Устав, муниципальный правовой акт о внесении изменений и дополнений в Устав принимаются Собранием депутатов большинством в 2/3 голосов от установленной численности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Проект Устава, проект муниципального правового акта о внесении изменений и дополнений в настоящий Устав не </w:t>
      </w:r>
      <w:proofErr w:type="gramStart"/>
      <w:r w:rsidRPr="00C651B8">
        <w:rPr>
          <w:rFonts w:ascii="Arial" w:hAnsi="Arial" w:cs="Arial"/>
          <w:sz w:val="24"/>
          <w:szCs w:val="24"/>
          <w:lang w:eastAsia="ru-RU"/>
        </w:rPr>
        <w:t>позднее</w:t>
      </w:r>
      <w:proofErr w:type="gramEnd"/>
      <w:r w:rsidRPr="00C651B8">
        <w:rPr>
          <w:rFonts w:ascii="Arial" w:hAnsi="Arial" w:cs="Arial"/>
          <w:sz w:val="24"/>
          <w:szCs w:val="24"/>
          <w:lang w:eastAsia="ru-RU"/>
        </w:rPr>
        <w:t xml:space="preserve"> чем за 30 дней до дня рассмотрения вопроса о принятии Устава, муниципального правового акта о внесении изменений и дополнений в Устав Собранием депутатов подлежат официальному опубликованию с одновременным опубликованием установленного Собранием депутатов порядка учета предложений по проекту Устава, проекту муниципального правового акта о внесении изменений и дополнений в Устав, а также порядка участия граждан в его обсуждении.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изменения и дополнения вносятся в целях приведения устава муниципального района в соответствие с Конституцией Российской Федерации, федеральными законами не требуется официальное опубликование порядка учёта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3. По проекту устава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w:t>
      </w:r>
      <w:r w:rsidRPr="00C651B8">
        <w:rPr>
          <w:rFonts w:ascii="Arial" w:hAnsi="Arial" w:cs="Arial"/>
          <w:sz w:val="24"/>
          <w:szCs w:val="24"/>
          <w:lang w:eastAsia="ru-RU"/>
        </w:rPr>
        <w:lastRenderedPageBreak/>
        <w:t>обнародовано вместе с соответствующим проектом не ранее чем за 15 дней до дня их проведения.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4. 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 xml:space="preserve"> (часть 4 статьи 44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5. </w:t>
      </w:r>
      <w:proofErr w:type="gramStart"/>
      <w:r w:rsidRPr="00C651B8">
        <w:rPr>
          <w:rFonts w:ascii="Arial" w:hAnsi="Arial" w:cs="Arial"/>
          <w:sz w:val="24"/>
          <w:szCs w:val="24"/>
          <w:lang w:eastAsia="ru-RU"/>
        </w:rPr>
        <w:t>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Глава муниципального района в течение 10 дней со дня официального опубликования устава муниципального района (муниципального правового акта о внесении изменений в устав муниципального района) обязан направить в регистрирующий орган сведения об источнике и о дате официального опубликования устава муниципального района (муниципального правового акта о внесении изменений в устав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5 статьи 44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6. </w:t>
      </w:r>
      <w:proofErr w:type="gramStart"/>
      <w:r w:rsidRPr="00C651B8">
        <w:rPr>
          <w:rFonts w:ascii="Arial" w:hAnsi="Arial" w:cs="Arial"/>
          <w:sz w:val="24"/>
          <w:szCs w:val="24"/>
          <w:lang w:eastAsia="ru-RU"/>
        </w:rPr>
        <w:t>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района, принявшего муниципальный правовой акт о внесении в Устав указанных изменений и дополнений.</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45. Подготовка и принятие муниципальных правовых актов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Проекты муниципальных правовых актов могут вноситься депутатами Собрания депутатов муниципального района, Главой муниципального района, иными выборными органами местного самоуправления, прокурором Кизилюртовского района, инициативными группами граждан.</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1 статьи 45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Порядок внесения проектов муниципальных правовых актов и перечень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муниципального района или при наличии заключения Главы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3 статьи 45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Решения Собрания депутатов принимаются на заседании Собрания депутатов в соответствии с Регламентом Собрания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5. Решения Собрания депутатов принимаются простым большинством голосов от присутствующего на заседании числа депутатов Собрания депутатов, кроме случаев предусмотренных частью 4 статьи 23 настоящего Устава. Иные акты Собрания депутатов муниципального района принимается в порядке, установленном Регламентом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46. Подписание и вступление в силу муниципальных правовых актов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Нормативный правовой акт, принятый Собранием депутатов муниципального района, направляется Главе муниципального района для подписания и обнародования в течение 10 дней.</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 xml:space="preserve">Глава муниципального района, </w:t>
      </w:r>
      <w:proofErr w:type="gramStart"/>
      <w:r w:rsidRPr="00C651B8">
        <w:rPr>
          <w:rFonts w:ascii="Arial" w:hAnsi="Arial" w:cs="Arial"/>
          <w:sz w:val="24"/>
          <w:szCs w:val="24"/>
          <w:lang w:eastAsia="ru-RU"/>
        </w:rPr>
        <w:t>исполняющий</w:t>
      </w:r>
      <w:proofErr w:type="gramEnd"/>
      <w:r w:rsidRPr="00C651B8">
        <w:rPr>
          <w:rFonts w:ascii="Arial" w:hAnsi="Arial" w:cs="Arial"/>
          <w:sz w:val="24"/>
          <w:szCs w:val="24"/>
          <w:lang w:eastAsia="ru-RU"/>
        </w:rPr>
        <w:t xml:space="preserve"> полномочия главы местной администрации, имеет право отклонить указанное решение. В этом случае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w:t>
      </w:r>
      <w:r w:rsidR="005A1ACE">
        <w:rPr>
          <w:rFonts w:ascii="Arial" w:hAnsi="Arial" w:cs="Arial"/>
          <w:sz w:val="24"/>
          <w:szCs w:val="24"/>
          <w:lang w:eastAsia="ru-RU"/>
        </w:rPr>
        <w:t xml:space="preserve"> муниципального района отклонил</w:t>
      </w:r>
      <w:r w:rsidRPr="00C651B8">
        <w:rPr>
          <w:rFonts w:ascii="Arial" w:hAnsi="Arial" w:cs="Arial"/>
          <w:sz w:val="24"/>
          <w:szCs w:val="24"/>
          <w:lang w:eastAsia="ru-RU"/>
        </w:rPr>
        <w:t xml:space="preserve"> решение, оно вновь рассматривается Собранием депутатов.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оно подлежит подписанию Главой муниципального района в течение семи дней и опубликованию или обнародованию.</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w:t>
      </w:r>
      <w:proofErr w:type="gramStart"/>
      <w:r w:rsidRPr="00C651B8">
        <w:rPr>
          <w:rFonts w:ascii="Arial" w:hAnsi="Arial"/>
          <w:sz w:val="24"/>
          <w:szCs w:val="24"/>
          <w:lang w:eastAsia="ru-RU"/>
        </w:rPr>
        <w:t>ч</w:t>
      </w:r>
      <w:proofErr w:type="gramEnd"/>
      <w:r w:rsidRPr="00C651B8">
        <w:rPr>
          <w:rFonts w:ascii="Arial" w:hAnsi="Arial"/>
          <w:sz w:val="24"/>
          <w:szCs w:val="24"/>
          <w:lang w:eastAsia="ru-RU"/>
        </w:rPr>
        <w:t>асть 1 статьи 46 в редакции Решения Собрания депутатов муниципального района «Кизилюртовский район» от 27.05.2015 №13/01-05РС,)</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муниципального района о налогах и сборах и муниципальных нормативных правовых актов, затрагивающие права, свободы и обязанности человека и гражданина.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 xml:space="preserve"> (часть 2 статьи 46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Нормативные правовые акты о налогах вступают в силу в порядке, определенном Налоговым Кодексом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w:t>
      </w:r>
      <w:proofErr w:type="gramStart"/>
      <w:r w:rsidRPr="00C651B8">
        <w:rPr>
          <w:rFonts w:ascii="Arial" w:hAnsi="Arial"/>
          <w:sz w:val="24"/>
          <w:szCs w:val="24"/>
          <w:lang w:eastAsia="ru-RU"/>
        </w:rPr>
        <w:t>ч</w:t>
      </w:r>
      <w:proofErr w:type="gramEnd"/>
      <w:r w:rsidRPr="00C651B8">
        <w:rPr>
          <w:rFonts w:ascii="Arial" w:hAnsi="Arial"/>
          <w:sz w:val="24"/>
          <w:szCs w:val="24"/>
          <w:lang w:eastAsia="ru-RU"/>
        </w:rPr>
        <w:t>асть 4 статьи 46 в редакции Решения Собрания депутатов муниципального района «Кизилюртовский район» от 27.05.2015 №13/01-05РС,</w:t>
      </w:r>
      <w:hyperlink r:id="rId12" w:tgtFrame="_self" w:history="1">
        <w:r w:rsidRPr="00C651B8">
          <w:rPr>
            <w:rFonts w:ascii="Arial" w:eastAsiaTheme="majorEastAsia" w:hAnsi="Arial"/>
            <w:color w:val="0000FF"/>
            <w:sz w:val="24"/>
            <w:szCs w:val="24"/>
            <w:lang w:eastAsia="ru-RU"/>
          </w:rPr>
          <w:t>Н</w:t>
        </w:r>
      </w:hyperlink>
      <w:r w:rsidRPr="00C651B8">
        <w:rPr>
          <w:rFonts w:ascii="Arial" w:hAnsi="Arial"/>
          <w:sz w:val="24"/>
          <w:szCs w:val="24"/>
          <w:lang w:eastAsia="ru-RU"/>
        </w:rPr>
        <w:t>)</w:t>
      </w:r>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47. Отмена муниципальных правовых актов и приостановление их действия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w:t>
      </w:r>
      <w:proofErr w:type="gramStart"/>
      <w:r w:rsidRPr="00C651B8">
        <w:rPr>
          <w:rFonts w:ascii="Arial"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651B8">
        <w:rPr>
          <w:rFonts w:ascii="Arial" w:hAnsi="Arial" w:cs="Arial"/>
          <w:sz w:val="24"/>
          <w:szCs w:val="24"/>
          <w:lang w:eastAsia="ru-RU"/>
        </w:rPr>
        <w:t xml:space="preserve"> муниципального </w:t>
      </w:r>
      <w:r w:rsidRPr="00C651B8">
        <w:rPr>
          <w:rFonts w:ascii="Arial" w:hAnsi="Arial" w:cs="Arial"/>
          <w:sz w:val="24"/>
          <w:szCs w:val="24"/>
          <w:lang w:eastAsia="ru-RU"/>
        </w:rPr>
        <w:lastRenderedPageBreak/>
        <w:t>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461C61" w:rsidRPr="00C651B8" w:rsidRDefault="00461C61" w:rsidP="00461C61">
      <w:pPr>
        <w:spacing w:after="0" w:line="240" w:lineRule="auto"/>
        <w:ind w:firstLine="567"/>
        <w:jc w:val="both"/>
        <w:rPr>
          <w:rFonts w:ascii="Arial" w:hAnsi="Arial"/>
          <w:sz w:val="24"/>
          <w:szCs w:val="24"/>
          <w:lang w:eastAsia="ru-RU"/>
        </w:rPr>
      </w:pPr>
      <w:proofErr w:type="gramStart"/>
      <w:r w:rsidRPr="00C651B8">
        <w:rPr>
          <w:rFonts w:ascii="Arial" w:hAnsi="Arial" w:cs="Arial"/>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651B8">
        <w:rPr>
          <w:rFonts w:ascii="Arial" w:hAnsi="Arial" w:cs="Arial"/>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1 статьи 47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w:t>
      </w:r>
      <w:proofErr w:type="gramStart"/>
      <w:r w:rsidRPr="00C651B8">
        <w:rPr>
          <w:rFonts w:ascii="Arial" w:hAnsi="Arial" w:cs="Arial"/>
          <w:sz w:val="24"/>
          <w:szCs w:val="24"/>
          <w:lang w:eastAsia="ru-RU"/>
        </w:rPr>
        <w:t>Признание по решению суда закона Республики Дагестан об установлении статуса муниципального района недействующим до вступления в силу нового закона Республики Дагестан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указанного муниципального района, принятых до вступления решения суда в законную силу, или для отмены данных муниципальных правовых актов.</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center"/>
        <w:rPr>
          <w:rFonts w:ascii="Arial" w:hAnsi="Arial" w:cs="Arial"/>
          <w:b/>
          <w:bCs/>
          <w:sz w:val="28"/>
          <w:szCs w:val="26"/>
          <w:lang w:eastAsia="ru-RU"/>
        </w:rPr>
      </w:pPr>
      <w:r w:rsidRPr="00C651B8">
        <w:rPr>
          <w:rFonts w:ascii="Arial" w:hAnsi="Arial" w:cs="Arial"/>
          <w:b/>
          <w:bCs/>
          <w:sz w:val="28"/>
          <w:szCs w:val="26"/>
          <w:lang w:eastAsia="ru-RU"/>
        </w:rPr>
        <w:t>ГЛАВА 7. ЭКОНОМИЧЕСКАЯ ОСНОВА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 xml:space="preserve">Статья 48. Муниципальное имущество </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1.Экономическую основу местного самоуправления муниципального района составляют находящееся в муниципальной собственности имущество, средства местных бюджетов, а также имущественные права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2.Муниципальная собственность признается и защищается государством наравне с иными формами собственности.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В собственности муниципального района может находиться: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имущество, предназначенное для решения вопросов местного значения;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№131-ФЗ;</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4) имущество, необходимое для решения вопросов, право </w:t>
      </w:r>
      <w:proofErr w:type="gramStart"/>
      <w:r w:rsidRPr="00C651B8">
        <w:rPr>
          <w:rFonts w:ascii="Arial" w:hAnsi="Arial" w:cs="Arial"/>
          <w:sz w:val="24"/>
          <w:szCs w:val="24"/>
          <w:lang w:eastAsia="ru-RU"/>
        </w:rPr>
        <w:t>решения</w:t>
      </w:r>
      <w:proofErr w:type="gramEnd"/>
      <w:r w:rsidRPr="00C651B8">
        <w:rPr>
          <w:rFonts w:ascii="Arial"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5) имущество, предназначенное для решения вопросов местного значения в соответствии с частью 4 статьи 14 Федерального закона от 06.10.2003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№131-ФЗ.</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4. В случаях возникновения у муниципального района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48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49. Владение, пользование и распоряжение муниципальным имуществом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Органы местного самоуправления от имени муниципального района </w:t>
      </w:r>
      <w:proofErr w:type="spellStart"/>
      <w:r w:rsidRPr="00C651B8">
        <w:rPr>
          <w:rFonts w:ascii="Arial" w:hAnsi="Arial" w:cs="Arial"/>
          <w:sz w:val="24"/>
          <w:szCs w:val="24"/>
          <w:lang w:eastAsia="ru-RU"/>
        </w:rPr>
        <w:t>субсидиарно</w:t>
      </w:r>
      <w:proofErr w:type="spellEnd"/>
      <w:r w:rsidRPr="00C651B8">
        <w:rPr>
          <w:rFonts w:ascii="Arial" w:hAnsi="Arial" w:cs="Arial"/>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Руководители муниципальных предприятий и учреждений, направляют текущие отчеты о деятельности данных предприятий и учреждений Главе муниципального района. Периодичность и форма отчетов устанавливается Главой муниципального района или, по его поручению, заместителями главы администрации муниципального района.</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Годовые отчеты о деятельности муниципальных предприятий и учреждений, по решению Собрания депутатов муниципального района или по инициативе Главы муниципального района могут заслушиваться на заседаниях Собрания депутатов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4 статьи 49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5. 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50. Порядок и условия приватизации муниципальной собственности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Порядок и условия приватизации муниципального имущества определяются нормативными правовыми актами, принимаемыми Собранием депутатов муниципального района в соответствии с федеральными законами.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Доходы от использования и приватизации муниципального имущества поступают в бюджет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51. Муниципальный долг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районом.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Предельный объем муниципального долга муниципального района на очередной финансовый год (очередной финансовый год и каждый год планового периода) устанавливается решением Собрания депутатов муниципального района о бюджете муниципального района в рамках ограничений, установленных Бюджетным кодексом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Собрание депутатов муниципального района вправе в целях управления муниципальным долгом муниципального района утвердить дополнительные ограничения по муниципальному долгу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Муниципальные внутренние заимствования осуществляются в целях финансирования дефицита бюджета муниципального района, а также для погашения долговых обязательств.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Право осуществления муниципальных заимствований от имени муниципального района в соответствии с Бюджетного кодекса Российской Федерации и уставом муниципального района принадлежит местной администрации.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муниципального района о соответствующем бюджете на очередной финансовый год (очередной финансовый год и плановый период).</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4. </w:t>
      </w:r>
      <w:proofErr w:type="gramStart"/>
      <w:r w:rsidRPr="00C651B8">
        <w:rPr>
          <w:rFonts w:ascii="Arial" w:hAnsi="Arial" w:cs="Arial"/>
          <w:sz w:val="24"/>
          <w:szCs w:val="24"/>
          <w:lang w:eastAsia="ru-RU"/>
        </w:rPr>
        <w:t>От имени муниципального района муниципальные гарантии предоставляются администрацией муниципального района в пределах общей суммы предоставляемых гарантий, указанной в решении Собрания депутатов муниципального района о бюджете муниципального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2 статьи 104 Бюджетного кодекса Российской Федерации, включается в состав муниципального долга как вид долгового обязательства.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w:t>
      </w:r>
      <w:r w:rsidRPr="00C651B8">
        <w:rPr>
          <w:rFonts w:ascii="Arial" w:hAnsi="Arial" w:cs="Arial"/>
          <w:sz w:val="24"/>
          <w:szCs w:val="24"/>
          <w:lang w:eastAsia="ru-RU"/>
        </w:rPr>
        <w:lastRenderedPageBreak/>
        <w:t>долга, если иное не предусмотрено муниципальными правовыми актами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Администрация муниципального района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Учет и регистрация муниципальных долговых обязательств муниципального района осуществляются в муниципальной долговой книге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Управление муниципальным долгом осуществляется администрацией муниципального района в соответствии с Бюджетным кодексом Российской Федерации и настоящим Уставом.</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52.  Межмуниципальное сотрудничество</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Органы местного самоуправления муниципального района участвуют в учреждении и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sz w:val="24"/>
          <w:szCs w:val="24"/>
          <w:lang w:eastAsia="ru-RU"/>
        </w:rPr>
        <w:t>(часть 2 статьи 52 в редакции Решения Собрания депутатов муниципального района «Кизилюртовский район» от 10.09.2013 №1.4.-05,)</w:t>
      </w:r>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Собрание депутатов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8 августа 2001г. №129-ФЗ «О государственной регистрации юридических лиц».</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53. Бюджет муниципального района (местный бюджет)</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Муниципальный район имеет собственный бюджет.</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 xml:space="preserve">2. Составление и рассмотрение проекта бюджета, утверждение и исполнение бюджета, осуществление </w:t>
      </w:r>
      <w:proofErr w:type="gramStart"/>
      <w:r w:rsidRPr="00C651B8">
        <w:rPr>
          <w:rFonts w:ascii="Arial" w:hAnsi="Arial" w:cs="Arial"/>
          <w:sz w:val="24"/>
          <w:szCs w:val="24"/>
          <w:lang w:eastAsia="ru-RU"/>
        </w:rPr>
        <w:t>контроля за</w:t>
      </w:r>
      <w:proofErr w:type="gramEnd"/>
      <w:r w:rsidRPr="00C651B8">
        <w:rPr>
          <w:rFonts w:ascii="Arial" w:hAnsi="Arial" w:cs="Arial"/>
          <w:sz w:val="24"/>
          <w:szCs w:val="24"/>
          <w:lang w:eastAsia="ru-RU"/>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3.Бюджетные полномочия муниципального района устанавливаются Бюджетным кодексом Российской Федерации.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Руководитель финансового органа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(абзац 1 части 5 статьи 53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 xml:space="preserve"> После опубликования не более чем через 15 дней проект бюджета, отчет о его исполнении выносится на публичные слушания. Результаты публичных слушаний подлежат опубликованию.</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53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54. Доходы бюджета муниципального района</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54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55. Расходы бюджета муниципального района</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1.Формирование расходов бюджета осуществляется в соответствии с расходными обязательствами муниципального района, устанавливаемыми и исполняемыми органами местного самоуправления данного муниципального района в соответствии с требованиями Бюджетного кодекса Российской Федерации.</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2. Исполнение расходных обязательств муниципального района осуществляется за счет бюджета в соответствии с требованиями Бюджетного кодекса Российской Федерации.</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55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56. Участники бюджетного процесса и исполнение бюджета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В систему органов, обладающих бюджетными полномочиями по разработке, рассмотрению и утверждению бюджета муниципального района, исполнению бюджета, осуществлению </w:t>
      </w:r>
      <w:proofErr w:type="gramStart"/>
      <w:r w:rsidRPr="00C651B8">
        <w:rPr>
          <w:rFonts w:ascii="Arial" w:hAnsi="Arial" w:cs="Arial"/>
          <w:sz w:val="24"/>
          <w:szCs w:val="24"/>
          <w:lang w:eastAsia="ru-RU"/>
        </w:rPr>
        <w:t>контроля за</w:t>
      </w:r>
      <w:proofErr w:type="gramEnd"/>
      <w:r w:rsidRPr="00C651B8">
        <w:rPr>
          <w:rFonts w:ascii="Arial" w:hAnsi="Arial" w:cs="Arial"/>
          <w:sz w:val="24"/>
          <w:szCs w:val="24"/>
          <w:lang w:eastAsia="ru-RU"/>
        </w:rPr>
        <w:t xml:space="preserve"> его исполнением и утверждению отчета об исполнении бюджета, входят:</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Собрание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Глава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администрация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 контрольно – счетная палата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Исполнение местного бюджета производится в соответствии с Бюджетным кодексом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Кассовое обслуживание исполнения бюджета муниципального района осуществляется в порядке, установленном Бюджетным кодексом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Исполнение бюджета муниципального района организуется на основе сводной бюджетной росписи и кассового плана.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w:t>
      </w:r>
      <w:proofErr w:type="gramStart"/>
      <w:r w:rsidRPr="00C651B8">
        <w:rPr>
          <w:rFonts w:ascii="Arial" w:hAnsi="Arial" w:cs="Arial"/>
          <w:sz w:val="24"/>
          <w:szCs w:val="24"/>
          <w:lang w:eastAsia="ru-RU"/>
        </w:rPr>
        <w:t>Доходы,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 установленные Бюджетным кодексом Российской Федерации.</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6. </w:t>
      </w:r>
      <w:proofErr w:type="gramStart"/>
      <w:r w:rsidRPr="00C651B8">
        <w:rPr>
          <w:rFonts w:ascii="Arial" w:hAnsi="Arial" w:cs="Arial"/>
          <w:sz w:val="24"/>
          <w:szCs w:val="24"/>
          <w:lang w:eastAsia="ru-RU"/>
        </w:rPr>
        <w:t>Контроль за</w:t>
      </w:r>
      <w:proofErr w:type="gramEnd"/>
      <w:r w:rsidRPr="00C651B8">
        <w:rPr>
          <w:rFonts w:ascii="Arial" w:hAnsi="Arial" w:cs="Arial"/>
          <w:sz w:val="24"/>
          <w:szCs w:val="24"/>
          <w:lang w:eastAsia="ru-RU"/>
        </w:rPr>
        <w:t xml:space="preserve"> исполнением бюджета муниципального района осуществляют Собрание депутатов муниципального района, администрация муниципального района, контрольно-счетная палата муниципального района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7. Собрание депутатов муниципального района вправе рассматривать отдельные вопросы исполнения бюджета муниципального района на заседаниях комиссий, рабочих групп в ходе депутатских слушаний и в связи с депутатскими запросами.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8. По представлению Главы муниципального района, Собрание депутатов муниципального района утверждает отчет об исполнении бюджета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8 статьи 56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9 статьи 56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57. Разработка проекта бюджета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Разработку проекта бюджета муниципального района осуществляет администрация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Проект бюджета муниципального района составляется на основе прогноза социально-экономического развития муниципального района в целях финансового обеспечения расходных обязательств. </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Порядок и сроки разработки проекта бюджета муниципального района,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Собранием депутатов.</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58. Рассмотрение и утверждение бюджета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w:t>
      </w:r>
      <w:proofErr w:type="gramStart"/>
      <w:r w:rsidRPr="00C651B8">
        <w:rPr>
          <w:rFonts w:ascii="Arial" w:hAnsi="Arial" w:cs="Arial"/>
          <w:sz w:val="24"/>
          <w:szCs w:val="24"/>
          <w:lang w:eastAsia="ru-RU"/>
        </w:rPr>
        <w:t xml:space="preserve">Администрация муниципального района обеспечивает составление проекта бюджета, вносит его с необходимыми документами и материалами на утверждение в Собрание депутатов муниципального района, разрабатывает и утверждает методику </w:t>
      </w:r>
      <w:r w:rsidRPr="00C651B8">
        <w:rPr>
          <w:rFonts w:ascii="Arial" w:hAnsi="Arial" w:cs="Arial"/>
          <w:sz w:val="24"/>
          <w:szCs w:val="24"/>
          <w:lang w:eastAsia="ru-RU"/>
        </w:rPr>
        <w:lastRenderedPageBreak/>
        <w:t>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муниципального района, обеспечивает управление муниципальным долгом, осуществляют иные полномочия, определенные Бюджетным кодексом</w:t>
      </w:r>
      <w:proofErr w:type="gramEnd"/>
      <w:r w:rsidRPr="00C651B8">
        <w:rPr>
          <w:rFonts w:ascii="Arial" w:hAnsi="Arial" w:cs="Arial"/>
          <w:sz w:val="24"/>
          <w:szCs w:val="24"/>
          <w:lang w:eastAsia="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Порядок рассмотрения проекта бюджета муниципального района, утверждения и исполнения бюджета, осуществления </w:t>
      </w:r>
      <w:proofErr w:type="gramStart"/>
      <w:r w:rsidRPr="00C651B8">
        <w:rPr>
          <w:rFonts w:ascii="Arial" w:hAnsi="Arial" w:cs="Arial"/>
          <w:sz w:val="24"/>
          <w:szCs w:val="24"/>
          <w:lang w:eastAsia="ru-RU"/>
        </w:rPr>
        <w:t>контроля за</w:t>
      </w:r>
      <w:proofErr w:type="gramEnd"/>
      <w:r w:rsidRPr="00C651B8">
        <w:rPr>
          <w:rFonts w:ascii="Arial" w:hAnsi="Arial" w:cs="Arial"/>
          <w:sz w:val="24"/>
          <w:szCs w:val="24"/>
          <w:lang w:eastAsia="ru-RU"/>
        </w:rPr>
        <w:t xml:space="preserve"> его исполнением и утверждением отчета об исполнении бюджета устанавливается Положением о бюджетном устройстве и бюджетном процессе в муниципальном районе, утверждаемым Собранием депутатов.</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 подлежат официальному опубликованию. </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(абзац 1 части 3 статьи 58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709"/>
        <w:jc w:val="both"/>
        <w:rPr>
          <w:rFonts w:ascii="Arial" w:hAnsi="Arial"/>
          <w:b/>
          <w:bCs/>
          <w:sz w:val="26"/>
          <w:szCs w:val="28"/>
          <w:lang w:eastAsia="ru-RU"/>
        </w:rPr>
      </w:pPr>
      <w:r w:rsidRPr="00C651B8">
        <w:rPr>
          <w:rFonts w:ascii="Arial" w:hAnsi="Arial"/>
          <w:b/>
          <w:bCs/>
          <w:sz w:val="26"/>
          <w:szCs w:val="28"/>
          <w:lang w:eastAsia="ru-RU"/>
        </w:rPr>
        <w:t xml:space="preserve">Статья 59. Выравнивание бюджетной обеспеченности муниципального района </w:t>
      </w:r>
    </w:p>
    <w:p w:rsidR="00461C61" w:rsidRPr="00C651B8" w:rsidRDefault="00461C61" w:rsidP="00461C61">
      <w:pPr>
        <w:spacing w:after="0" w:line="240" w:lineRule="auto"/>
        <w:ind w:firstLine="709"/>
        <w:jc w:val="both"/>
        <w:rPr>
          <w:rFonts w:ascii="Times New Roman" w:hAnsi="Times New Roman"/>
          <w:sz w:val="24"/>
          <w:szCs w:val="24"/>
          <w:lang w:eastAsia="ru-RU"/>
        </w:rPr>
      </w:pPr>
      <w:r w:rsidRPr="00C651B8">
        <w:rPr>
          <w:rFonts w:ascii="Arial" w:hAnsi="Arial" w:cs="Arial"/>
          <w:sz w:val="24"/>
          <w:szCs w:val="24"/>
          <w:lang w:eastAsia="ru-RU"/>
        </w:rPr>
        <w:t>Выравнивание бюджетной обеспеченности муниципального района осуществляется в соответствии с требованиями Бюджетного кодекса Российской Федерации.</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(статья 59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60. Средства самообложения граждан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30 процентов общего числа жителей муниципального района, для которых размер платежей может быть уменьшен.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Вопросы введения и использования средств самообложения граждан решаются на местном референдуме. </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61. Порядок финансирования переданных государственных полномочий</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709"/>
        <w:jc w:val="both"/>
        <w:rPr>
          <w:rFonts w:ascii="Arial" w:hAnsi="Arial"/>
          <w:b/>
          <w:bCs/>
          <w:sz w:val="26"/>
          <w:szCs w:val="28"/>
          <w:lang w:eastAsia="ru-RU"/>
        </w:rPr>
      </w:pPr>
      <w:bookmarkStart w:id="0" w:name="_Toc75073901"/>
      <w:bookmarkStart w:id="1" w:name="_Toc76034063"/>
      <w:bookmarkStart w:id="2" w:name="_Toc77568436"/>
      <w:bookmarkStart w:id="3" w:name="_Toc87085520"/>
      <w:r w:rsidRPr="00C651B8">
        <w:rPr>
          <w:rFonts w:ascii="Arial" w:hAnsi="Arial"/>
          <w:b/>
          <w:bCs/>
          <w:sz w:val="26"/>
          <w:szCs w:val="28"/>
          <w:lang w:eastAsia="ru-RU"/>
        </w:rPr>
        <w:t>Статья 61.1. Субсидии, субвенции и иные межбюджетные трансферты, предоставляемые из местных бюджетов</w:t>
      </w:r>
    </w:p>
    <w:p w:rsidR="00461C61" w:rsidRPr="00C651B8" w:rsidRDefault="00461C61" w:rsidP="00461C61">
      <w:pPr>
        <w:spacing w:after="0" w:line="240" w:lineRule="auto"/>
        <w:ind w:firstLine="709"/>
        <w:jc w:val="both"/>
        <w:rPr>
          <w:rFonts w:ascii="Arial" w:hAnsi="Arial" w:cs="Arial"/>
          <w:sz w:val="24"/>
          <w:szCs w:val="24"/>
          <w:lang w:eastAsia="ru-RU"/>
        </w:rPr>
      </w:pP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lastRenderedPageBreak/>
        <w:t>1. Бюджетам поселений могут быть предоставлены субвенции из бюджета муниципального района в соответствии с требованиями Бюджетного кодекса Российской Федерации.</w:t>
      </w:r>
    </w:p>
    <w:p w:rsidR="00461C61" w:rsidRPr="00C651B8" w:rsidRDefault="00461C61" w:rsidP="00461C61">
      <w:pPr>
        <w:spacing w:after="0" w:line="240" w:lineRule="auto"/>
        <w:ind w:firstLine="709"/>
        <w:jc w:val="both"/>
        <w:rPr>
          <w:rFonts w:ascii="Times New Roman" w:hAnsi="Times New Roman"/>
          <w:sz w:val="24"/>
          <w:szCs w:val="24"/>
          <w:lang w:eastAsia="ru-RU"/>
        </w:rPr>
      </w:pPr>
      <w:r w:rsidRPr="00C651B8">
        <w:rPr>
          <w:rFonts w:ascii="Arial" w:hAnsi="Arial" w:cs="Arial"/>
          <w:sz w:val="24"/>
          <w:szCs w:val="24"/>
          <w:lang w:eastAsia="ru-RU"/>
        </w:rPr>
        <w:t>2. Бюджетам поселений могут быть предоставлены иные межбюджетные трансферты из бюджета муниципального района в соответствии с требованиями Бюджетного кодекса Российской Федерации.</w:t>
      </w:r>
    </w:p>
    <w:p w:rsidR="00461C61" w:rsidRPr="00C651B8" w:rsidRDefault="00461C61" w:rsidP="00461C61">
      <w:pPr>
        <w:spacing w:after="0" w:line="240" w:lineRule="auto"/>
        <w:ind w:firstLine="709"/>
        <w:jc w:val="both"/>
        <w:rPr>
          <w:rFonts w:ascii="Arial" w:hAnsi="Arial" w:cs="Arial"/>
          <w:bCs/>
          <w:sz w:val="24"/>
          <w:szCs w:val="24"/>
          <w:lang w:eastAsia="ru-RU"/>
        </w:rPr>
      </w:pPr>
      <w:r w:rsidRPr="00C651B8">
        <w:rPr>
          <w:rFonts w:ascii="Arial" w:hAnsi="Arial" w:cs="Arial"/>
          <w:bCs/>
          <w:sz w:val="24"/>
          <w:szCs w:val="24"/>
          <w:lang w:eastAsia="ru-RU"/>
        </w:rPr>
        <w:t>(статья 61.1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709"/>
        <w:jc w:val="both"/>
        <w:rPr>
          <w:rFonts w:ascii="Arial" w:hAnsi="Arial"/>
          <w:b/>
          <w:bCs/>
          <w:sz w:val="26"/>
          <w:szCs w:val="28"/>
          <w:lang w:eastAsia="ru-RU"/>
        </w:rPr>
      </w:pPr>
      <w:r w:rsidRPr="00C651B8">
        <w:rPr>
          <w:rFonts w:ascii="Arial" w:hAnsi="Arial"/>
          <w:b/>
          <w:bCs/>
          <w:sz w:val="26"/>
          <w:szCs w:val="28"/>
          <w:lang w:eastAsia="ru-RU"/>
        </w:rPr>
        <w:t>Статья 62. Закупки для обеспечения муниципальных нужд</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2. Закупки товаров, работ, услуг для обеспечения муниципальных нужд осуществляются за счет средств местного бюджета.</w:t>
      </w:r>
      <w:bookmarkEnd w:id="0"/>
      <w:bookmarkEnd w:id="1"/>
      <w:bookmarkEnd w:id="2"/>
      <w:bookmarkEnd w:id="3"/>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 xml:space="preserve"> (статья 62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63. Муниципальные заимствования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center"/>
        <w:rPr>
          <w:rFonts w:ascii="Arial" w:hAnsi="Arial" w:cs="Arial"/>
          <w:b/>
          <w:bCs/>
          <w:sz w:val="28"/>
          <w:szCs w:val="26"/>
          <w:lang w:eastAsia="ru-RU"/>
        </w:rPr>
      </w:pPr>
      <w:r w:rsidRPr="00C651B8">
        <w:rPr>
          <w:rFonts w:ascii="Arial" w:hAnsi="Arial" w:cs="Arial"/>
          <w:b/>
          <w:bCs/>
          <w:sz w:val="28"/>
          <w:szCs w:val="26"/>
          <w:lang w:eastAsia="ru-RU"/>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64. Гарантии прав граждан на осуществление местного самоуправления в муниципальном районе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На территории муниципального района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муниципального района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65. Ответственность органов местного самоуправления и должностных лиц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Органы местного самоуправления и должностные лица местного самоуправления несут ответственность перед населением муниципального района, государством, физическими и юридическими лицами в соответствии с федеральными законами.</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66. Ответственность органов местного самоуправления муниципального района, депутатов муниципального района и Главы муниципального района перед населением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1. Основания наступления ответственности органов местного самоуправления, депутатов и Главы муниципального района перед населением муниципального района определяется настоящим уставом в соответствии с Федеральным законом от 06.10.2003 №131-ФЗ.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Население муниципального района вправе отозвать депутатов, главу муниципального района в соответствии с федеральным законодательством и настоящим уставом.</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67. Ответственность органов местного самоуправления и должностных лиц местного самоуправления муниципального района перед государством</w:t>
      </w:r>
    </w:p>
    <w:p w:rsidR="00461C61" w:rsidRPr="00C651B8" w:rsidRDefault="00461C61" w:rsidP="00461C61">
      <w:pPr>
        <w:spacing w:after="0" w:line="240" w:lineRule="auto"/>
        <w:ind w:firstLine="567"/>
        <w:jc w:val="both"/>
        <w:rPr>
          <w:rFonts w:ascii="Arial" w:hAnsi="Arial" w:cs="Arial"/>
          <w:sz w:val="24"/>
          <w:szCs w:val="24"/>
          <w:lang w:eastAsia="ru-RU"/>
        </w:rPr>
      </w:pPr>
      <w:proofErr w:type="gramStart"/>
      <w:r w:rsidRPr="00C651B8">
        <w:rPr>
          <w:rFonts w:ascii="Arial" w:hAnsi="Arial" w:cs="Arial"/>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68. Ответственность Собрания депутатов муниципального района перед государством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соответствующим судом установлено, что Собранием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Народное Собрание Республики Дагестан проект закона Республики Дагестан о роспуске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w:t>
      </w:r>
      <w:proofErr w:type="gramStart"/>
      <w:r w:rsidRPr="00C651B8">
        <w:rPr>
          <w:rFonts w:ascii="Arial" w:hAnsi="Arial" w:cs="Arial"/>
          <w:sz w:val="24"/>
          <w:szCs w:val="24"/>
          <w:lang w:eastAsia="ru-RU"/>
        </w:rPr>
        <w:t>В случае если соответствующим судом установлено, что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3. </w:t>
      </w:r>
      <w:proofErr w:type="gramStart"/>
      <w:r w:rsidRPr="00C651B8">
        <w:rPr>
          <w:rFonts w:ascii="Arial" w:hAnsi="Arial" w:cs="Arial"/>
          <w:sz w:val="24"/>
          <w:szCs w:val="24"/>
          <w:lang w:eastAsia="ru-RU"/>
        </w:rPr>
        <w:t>В случае если соответствующим судом установлено, что вновь избранный в правомочном составе Собрание депутатов муниципального района в течение трех месяцев подряд не проводил правомочного заседания, Глава Республики Дагестан в течение трех месяцев со дня вступления в силу решения суда, установившего данный факт, вносит в Народное Собрание Республики Дагестан проект Закона Республики Дагестан о роспуске Собрания депутатов муниципального района.</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Полномочия Собрания депутатов муниципального района прекращаются со дня вступления в силу закона Республики Дагестан о его роспуске.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5. Закон Республики Дагестан о роспуске Собрания депутатов муниципального района может быть обжалован в судебном порядке в течение 10 дней со дня вступления в силу. </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 xml:space="preserve">6. </w:t>
      </w:r>
      <w:proofErr w:type="gramStart"/>
      <w:r w:rsidRPr="00C651B8">
        <w:rPr>
          <w:rFonts w:ascii="Arial" w:hAnsi="Arial" w:cs="Arial"/>
          <w:sz w:val="24"/>
          <w:szCs w:val="24"/>
          <w:lang w:eastAsia="ru-RU"/>
        </w:rPr>
        <w:t xml:space="preserve">Депутаты Собрания депутатов муниципального района, распущенного на основании части 2 настоящей статьи, вправе в течение 10 дней со дня вступления в силу закона Республики Дагестан о роспуске представительного органа муниципального </w:t>
      </w:r>
      <w:r w:rsidRPr="00C651B8">
        <w:rPr>
          <w:rFonts w:ascii="Arial" w:hAnsi="Arial" w:cs="Arial"/>
          <w:sz w:val="24"/>
          <w:szCs w:val="24"/>
          <w:lang w:eastAsia="ru-RU"/>
        </w:rPr>
        <w:lastRenderedPageBreak/>
        <w:t xml:space="preserve">образования обратиться в суд с заявлением для установления факта отсутствия их вины за </w:t>
      </w:r>
      <w:proofErr w:type="spellStart"/>
      <w:r w:rsidRPr="00C651B8">
        <w:rPr>
          <w:rFonts w:ascii="Arial" w:hAnsi="Arial" w:cs="Arial"/>
          <w:sz w:val="24"/>
          <w:szCs w:val="24"/>
          <w:lang w:eastAsia="ru-RU"/>
        </w:rPr>
        <w:t>непроведение</w:t>
      </w:r>
      <w:proofErr w:type="spellEnd"/>
      <w:r w:rsidRPr="00C651B8">
        <w:rPr>
          <w:rFonts w:ascii="Arial" w:hAnsi="Arial" w:cs="Arial"/>
          <w:sz w:val="24"/>
          <w:szCs w:val="24"/>
          <w:lang w:eastAsia="ru-RU"/>
        </w:rPr>
        <w:t xml:space="preserve"> представительным органом муниципального образования правомочного заседания в течение трех месяцев подряд.</w:t>
      </w:r>
      <w:proofErr w:type="gramEnd"/>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w:t>
      </w:r>
      <w:proofErr w:type="gramStart"/>
      <w:r w:rsidRPr="00C651B8">
        <w:rPr>
          <w:rFonts w:ascii="Arial" w:hAnsi="Arial"/>
          <w:sz w:val="24"/>
          <w:szCs w:val="24"/>
          <w:lang w:eastAsia="ru-RU"/>
        </w:rPr>
        <w:t>ч</w:t>
      </w:r>
      <w:proofErr w:type="gramEnd"/>
      <w:r w:rsidRPr="00C651B8">
        <w:rPr>
          <w:rFonts w:ascii="Arial" w:hAnsi="Arial"/>
          <w:sz w:val="24"/>
          <w:szCs w:val="24"/>
          <w:lang w:eastAsia="ru-RU"/>
        </w:rPr>
        <w:t>асть 6 статьи 68 в редакции Решения Собрания депутатов муниципального района «Кизилюртовский район» от 27.05.2015 №13/01-05)</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69. Ответственность Главы муниципального района перед государством</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Глава муниципального района отрешается от должности высшим должностным лицом Республики Дагестан в следующих случаях:</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C651B8">
        <w:rPr>
          <w:rFonts w:ascii="Arial" w:hAnsi="Arial" w:cs="Arial"/>
          <w:sz w:val="24"/>
          <w:szCs w:val="24"/>
          <w:lang w:eastAsia="ru-RU"/>
        </w:rPr>
        <w:t>суда</w:t>
      </w:r>
      <w:proofErr w:type="gramEnd"/>
      <w:r w:rsidRPr="00C651B8">
        <w:rPr>
          <w:rFonts w:ascii="Arial" w:hAnsi="Arial" w:cs="Arial"/>
          <w:sz w:val="24"/>
          <w:szCs w:val="24"/>
          <w:lang w:eastAsia="ru-RU"/>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461C61" w:rsidRPr="00C651B8" w:rsidRDefault="00461C61" w:rsidP="00461C61">
      <w:pPr>
        <w:spacing w:after="0" w:line="240" w:lineRule="auto"/>
        <w:ind w:firstLine="567"/>
        <w:jc w:val="both"/>
        <w:rPr>
          <w:rFonts w:ascii="Arial" w:hAnsi="Arial" w:cs="Arial"/>
          <w:sz w:val="24"/>
          <w:szCs w:val="24"/>
          <w:lang w:eastAsia="ru-RU"/>
        </w:rPr>
      </w:pPr>
      <w:proofErr w:type="gramStart"/>
      <w:r w:rsidRPr="00C651B8">
        <w:rPr>
          <w:rFonts w:ascii="Arial" w:hAnsi="Arial" w:cs="Arial"/>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651B8">
        <w:rPr>
          <w:rFonts w:ascii="Arial" w:hAnsi="Arial" w:cs="Arial"/>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61C61" w:rsidRPr="00C651B8" w:rsidRDefault="00461C61" w:rsidP="00461C61">
      <w:pPr>
        <w:spacing w:after="0" w:line="240" w:lineRule="auto"/>
        <w:ind w:firstLine="709"/>
        <w:jc w:val="both"/>
        <w:rPr>
          <w:rFonts w:ascii="Arial" w:hAnsi="Arial" w:cs="Arial"/>
          <w:bCs/>
          <w:i/>
          <w:sz w:val="24"/>
          <w:szCs w:val="24"/>
          <w:lang w:eastAsia="ru-RU"/>
        </w:rPr>
      </w:pPr>
      <w:r w:rsidRPr="00C651B8">
        <w:rPr>
          <w:rFonts w:ascii="Arial" w:hAnsi="Arial" w:cs="Arial"/>
          <w:bCs/>
          <w:i/>
          <w:sz w:val="24"/>
          <w:szCs w:val="24"/>
          <w:lang w:eastAsia="ru-RU"/>
        </w:rPr>
        <w:t>(пункт 2 части 1 статьи 69 в редакции Решения Собрания депутатов муниципального района «Кизилюртовский район» от 12.04.2016 №19-05 РС</w:t>
      </w:r>
      <w:proofErr w:type="gramStart"/>
      <w:r w:rsidRPr="00C651B8">
        <w:rPr>
          <w:rFonts w:ascii="Arial" w:hAnsi="Arial" w:cs="Arial"/>
          <w:bCs/>
          <w:i/>
          <w:sz w:val="24"/>
          <w:szCs w:val="24"/>
          <w:lang w:eastAsia="ru-RU"/>
        </w:rPr>
        <w:t>,)</w:t>
      </w:r>
      <w:proofErr w:type="gramEnd"/>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Срок, в течение которого Глава Республики Дагестан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Глава муниципального района, в отношении которого высшим должностным лицом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61C61" w:rsidRPr="00C651B8" w:rsidRDefault="00461C61" w:rsidP="00461C61">
      <w:pPr>
        <w:spacing w:after="0" w:line="240" w:lineRule="auto"/>
        <w:ind w:firstLine="567"/>
        <w:jc w:val="both"/>
        <w:rPr>
          <w:rFonts w:ascii="Arial" w:hAnsi="Arial"/>
          <w:b/>
          <w:i/>
          <w:sz w:val="24"/>
          <w:szCs w:val="24"/>
          <w:lang w:eastAsia="ru-RU"/>
        </w:rPr>
      </w:pPr>
      <w:r w:rsidRPr="00C651B8">
        <w:rPr>
          <w:rFonts w:ascii="Arial" w:hAnsi="Arial"/>
          <w:i/>
          <w:sz w:val="24"/>
          <w:szCs w:val="24"/>
          <w:lang w:eastAsia="ru-RU"/>
        </w:rPr>
        <w:t>(статья 69 в редакции Решения Собрания депутатов муниципального района «Кизилюртовский район» от 27.05.2015 №13/01-05РС</w:t>
      </w:r>
      <w:proofErr w:type="gramStart"/>
      <w:r w:rsidRPr="00C651B8">
        <w:rPr>
          <w:rFonts w:ascii="Arial" w:hAnsi="Arial"/>
          <w:i/>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70. Удаление главы муниципального района в отставку</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Собрание депутатов муниципального района в соответствии с настоящим Федеральным законом вправе удалить главу муниципального района в отставку по инициативе депутатов Собрания депутатов муниципального района или по инициативе высшего должностного лица Республики Дагестан – Главы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Основаниями для удаления главы муниципального района в отставку являются: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решения, действия (бездействие) главы муниципального района, повлекшие (повлекшее) наступление последствий, предусмотренных пунктами 2 и 3 части 1 статьи 75 Федерального закона от 06.10.2003 №131-ФЗ;</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иными федеральными законами, уставом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неудовлетворительная оценка деятельности главы муниципального района Собранием депутатов муниципального района по результатам его ежегодного отчета перед Собранием депутатов муниципального района, данная два раза подряд.</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4) несоблюдение ограничений и запретов и неисполнение обязанностей, которые установлены Федеральным законом от 25.12.2008г. № 273-ФЗ «О противодействии коррупции» и другими федеральными законами;</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 xml:space="preserve"> (пункт 4 части 2 статьи 70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sz w:val="24"/>
          <w:szCs w:val="24"/>
          <w:lang w:eastAsia="ru-RU"/>
        </w:rPr>
      </w:pPr>
      <w:proofErr w:type="gramStart"/>
      <w:r w:rsidRPr="00C651B8">
        <w:rPr>
          <w:rFonts w:ascii="Arial" w:hAnsi="Arial" w:cs="Arial"/>
          <w:sz w:val="24"/>
          <w:szCs w:val="24"/>
          <w:lang w:eastAsia="ru-RU"/>
        </w:rPr>
        <w:t>5) допущение Главой муниципального района, местной администрацией, иными органами и должностными лицами местного самоуправления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651B8">
        <w:rPr>
          <w:rFonts w:ascii="Arial" w:hAnsi="Arial" w:cs="Arial"/>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(пункт 5 части 2 статьи 70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 Инициатива депутатов Собрания депутатов муниципального района об удалении главы муниципального района в отставку, выдвинутая не менее чем одной третью от установленной численности депутатов Собрания депутатов муниципального района, оформляется в виде обращения, которое вносится в Собрание депутатов муниципального района. Указанное обращение вносится вместе с проектом решения Собрания депутатов муниципального района об удалении главы муниципального района в отставку. О выдвижении данной инициативы глава муниципального района и Глава Республики Дагестан уведомляются не позднее дня, следующего за днем внесения указанного обращения в Собрание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4. Рассмотрение </w:t>
      </w:r>
      <w:proofErr w:type="gramStart"/>
      <w:r w:rsidRPr="00C651B8">
        <w:rPr>
          <w:rFonts w:ascii="Arial" w:hAnsi="Arial" w:cs="Arial"/>
          <w:sz w:val="24"/>
          <w:szCs w:val="24"/>
          <w:lang w:eastAsia="ru-RU"/>
        </w:rPr>
        <w:t>инициативы депутатов Собрания депутатов муниципального района</w:t>
      </w:r>
      <w:proofErr w:type="gramEnd"/>
      <w:r w:rsidRPr="00C651B8">
        <w:rPr>
          <w:rFonts w:ascii="Arial" w:hAnsi="Arial" w:cs="Arial"/>
          <w:sz w:val="24"/>
          <w:szCs w:val="24"/>
          <w:lang w:eastAsia="ru-RU"/>
        </w:rPr>
        <w:t xml:space="preserve"> об удалении главы муниципального района в отставку осуществляется с учетом мнения Президента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при рассмотрении инициативы депутатов Собрания депутатов муниципального района об удалении главы муниципального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муниципального района, повлекших (повлекшего) наступление последствий, предусмотренных пунктами 2 и 3 части 1 статьи 75 Федерального закона от 06.10.2003 №131-ФЗ, решение об удалении главы муниципального района в отставку может быть принято только при согласии Президента Республики Дагестан.</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6. Инициатива Главы Республики Дагестан об удалении главы муниципального района в отставку оформляется в виде обращения, которое вносится в Собрание депутатов муниципального района вместе с проектом соответствующего решения </w:t>
      </w:r>
      <w:r w:rsidRPr="00C651B8">
        <w:rPr>
          <w:rFonts w:ascii="Arial" w:hAnsi="Arial" w:cs="Arial"/>
          <w:sz w:val="24"/>
          <w:szCs w:val="24"/>
          <w:lang w:eastAsia="ru-RU"/>
        </w:rPr>
        <w:lastRenderedPageBreak/>
        <w:t>Собрания депутатов муниципального района. О выдвижении данной инициативы глава муниципального района уведомляется не позднее дня, следующего за днем внесения указанного обращения в Собрание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7. Рассмотрение </w:t>
      </w:r>
      <w:proofErr w:type="gramStart"/>
      <w:r w:rsidRPr="00C651B8">
        <w:rPr>
          <w:rFonts w:ascii="Arial" w:hAnsi="Arial" w:cs="Arial"/>
          <w:sz w:val="24"/>
          <w:szCs w:val="24"/>
          <w:lang w:eastAsia="ru-RU"/>
        </w:rPr>
        <w:t>инициативы депутатов Собрания депутатов муниципального района</w:t>
      </w:r>
      <w:proofErr w:type="gramEnd"/>
      <w:r w:rsidRPr="00C651B8">
        <w:rPr>
          <w:rFonts w:ascii="Arial" w:hAnsi="Arial" w:cs="Arial"/>
          <w:sz w:val="24"/>
          <w:szCs w:val="24"/>
          <w:lang w:eastAsia="ru-RU"/>
        </w:rPr>
        <w:t xml:space="preserve"> или Главы Республики Дагестан об удалении главы муниципального района в отставку осуществляется Собранием депутатов муниципального района в течение одного месяца со дня внесения соответствующего обращения.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8. Решение Собрания депутатов муниципального района об удалении главы муниципального района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9. Решение Собрания депутатов муниципального района об удалении главы муниципального района в отставку подписывается председателем Собрания депутатов муниципального района.</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9 статьи 70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10. При рассмотрении и принятии Собранием депутатов муниципального района решения об удалении главы муниципального района в отставку должны быть обеспечены:</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района или Главы Республики Дагестан с проектом решения Собрания депутатов муниципального района об удалении его в отставку;</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2) предоставление ему возможности дать депутатам Собрания депутатов муниципального района объяснения по поводу обстоятельств, выдвигаемых в качестве основания для удаления в отставку.</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11. 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глава муниципального района не согласен с решением Собрания депутатов муниципального района об удалении его в отставку, он вправе в письменном виде изложить свое особое мнение.</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12. Решение Собрания депутатов муниципального района об удалении главы муниципального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глава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района.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13. В случае</w:t>
      </w:r>
      <w:proofErr w:type="gramStart"/>
      <w:r w:rsidRPr="00C651B8">
        <w:rPr>
          <w:rFonts w:ascii="Arial" w:hAnsi="Arial" w:cs="Arial"/>
          <w:sz w:val="24"/>
          <w:szCs w:val="24"/>
          <w:lang w:eastAsia="ru-RU"/>
        </w:rPr>
        <w:t>,</w:t>
      </w:r>
      <w:proofErr w:type="gramEnd"/>
      <w:r w:rsidRPr="00C651B8">
        <w:rPr>
          <w:rFonts w:ascii="Arial" w:hAnsi="Arial" w:cs="Arial"/>
          <w:sz w:val="24"/>
          <w:szCs w:val="24"/>
          <w:lang w:eastAsia="ru-RU"/>
        </w:rPr>
        <w:t xml:space="preserve"> если инициатива депутатов Собрания депутатов муниципального района или Главы Республики Дагестан об удалении главы муниципального района в отставку отклонена Собранием депутатов муниципального района, вопрос об удалении главы муниципального района в отставку может быть вынесен на повторное рассмотрение Собрания депутатов муниципального района не ранее чем через два месяца со дня проведения заседания Собрания депутатов муниципального района, на котором рассматривался указанный вопрос.</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14. Глава муниципального района, в отношении которого Собранием депутатов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14 статьи 70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lastRenderedPageBreak/>
        <w:t>Статья 71. 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установленном федеральными законами.</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72. Контроль и надзор за деятельностью органов местного самоуправления и должностных лиц местного самоуправления</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устава муниципального района, муниципальных правовых актов;</w:t>
      </w:r>
    </w:p>
    <w:p w:rsidR="00461C61" w:rsidRPr="00C651B8" w:rsidRDefault="00461C61" w:rsidP="00461C61">
      <w:pPr>
        <w:spacing w:after="0" w:line="240" w:lineRule="auto"/>
        <w:ind w:firstLine="709"/>
        <w:jc w:val="both"/>
        <w:rPr>
          <w:rFonts w:ascii="Arial" w:hAnsi="Arial" w:cs="Arial"/>
          <w:sz w:val="24"/>
          <w:szCs w:val="24"/>
          <w:lang w:eastAsia="ru-RU"/>
        </w:rPr>
      </w:pPr>
      <w:r w:rsidRPr="00C651B8">
        <w:rPr>
          <w:rFonts w:ascii="Arial" w:hAnsi="Arial" w:cs="Arial"/>
          <w:sz w:val="24"/>
          <w:szCs w:val="24"/>
          <w:lang w:eastAsia="ru-RU"/>
        </w:rPr>
        <w:t xml:space="preserve">2. </w:t>
      </w:r>
      <w:proofErr w:type="gramStart"/>
      <w:r w:rsidRPr="00C651B8">
        <w:rPr>
          <w:rFonts w:ascii="Arial" w:hAnsi="Arial" w:cs="Arial"/>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C651B8">
        <w:rPr>
          <w:rFonts w:ascii="Arial" w:hAnsi="Arial" w:cs="Arial"/>
          <w:sz w:val="24"/>
          <w:szCs w:val="24"/>
          <w:lang w:eastAsia="ru-RU"/>
        </w:rPr>
        <w:t xml:space="preserve"> </w:t>
      </w:r>
      <w:proofErr w:type="gramStart"/>
      <w:r w:rsidRPr="00C651B8">
        <w:rPr>
          <w:rFonts w:ascii="Arial" w:hAnsi="Arial" w:cs="Arial"/>
          <w:sz w:val="24"/>
          <w:szCs w:val="24"/>
          <w:lang w:eastAsia="ru-RU"/>
        </w:rPr>
        <w:t>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муниципального района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w:t>
      </w:r>
      <w:proofErr w:type="gramEnd"/>
      <w:r w:rsidRPr="00C651B8">
        <w:rPr>
          <w:rFonts w:ascii="Arial" w:hAnsi="Arial" w:cs="Arial"/>
          <w:sz w:val="24"/>
          <w:szCs w:val="24"/>
          <w:lang w:eastAsia="ru-RU"/>
        </w:rPr>
        <w:t xml:space="preserve"> с федеральными законами, уставом муниципального района,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устава муниципального района.</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 xml:space="preserve"> 3. </w:t>
      </w:r>
      <w:proofErr w:type="gramStart"/>
      <w:r w:rsidRPr="00C651B8">
        <w:rPr>
          <w:rFonts w:ascii="Arial" w:hAnsi="Arial" w:cs="Arial"/>
          <w:sz w:val="24"/>
          <w:szCs w:val="24"/>
          <w:lang w:eastAsia="ru-RU"/>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нормативным правовым актам Собрания депутатов,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roofErr w:type="gramEnd"/>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(статья 72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73. Обжалование решений и действий органов местного самоуправления в суд</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Решения и действия органов местного самоуправления и должностных лиц местного самоуправления муниципального района могут быть обжалованы в суд в порядке, установленном федеральным законодательством. </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lastRenderedPageBreak/>
        <w:t>Статья 74. Временное осуществление органами государственной власти отдельных полномочий органов местного самоуправления</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Отдельные полномочия органов местного самоуправления муниципального района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center"/>
        <w:rPr>
          <w:rFonts w:ascii="Arial" w:hAnsi="Arial" w:cs="Arial"/>
          <w:b/>
          <w:bCs/>
          <w:sz w:val="28"/>
          <w:szCs w:val="26"/>
          <w:lang w:eastAsia="ru-RU"/>
        </w:rPr>
      </w:pPr>
      <w:r w:rsidRPr="00C651B8">
        <w:rPr>
          <w:rFonts w:ascii="Arial" w:hAnsi="Arial" w:cs="Arial"/>
          <w:b/>
          <w:bCs/>
          <w:sz w:val="28"/>
          <w:szCs w:val="26"/>
          <w:lang w:eastAsia="ru-RU"/>
        </w:rPr>
        <w:t>ГЛАВА 9. ЗАКЛЮЧИТЕЛЬНЫЕ ПОЛОЖЕНИЯ</w:t>
      </w:r>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b/>
          <w:bCs/>
          <w:sz w:val="26"/>
          <w:szCs w:val="28"/>
          <w:lang w:eastAsia="ru-RU"/>
        </w:rPr>
      </w:pPr>
      <w:r w:rsidRPr="00C651B8">
        <w:rPr>
          <w:rFonts w:ascii="Arial" w:hAnsi="Arial" w:cs="Arial"/>
          <w:b/>
          <w:bCs/>
          <w:sz w:val="26"/>
          <w:szCs w:val="28"/>
          <w:lang w:eastAsia="ru-RU"/>
        </w:rPr>
        <w:t>Статья 75. Порядок вступления в действие Устава</w:t>
      </w:r>
    </w:p>
    <w:p w:rsidR="00461C61" w:rsidRPr="00C651B8" w:rsidRDefault="00461C61" w:rsidP="00461C61">
      <w:pPr>
        <w:spacing w:after="0" w:line="240" w:lineRule="auto"/>
        <w:ind w:firstLine="567"/>
        <w:jc w:val="both"/>
        <w:rPr>
          <w:rFonts w:ascii="Arial" w:hAnsi="Arial"/>
          <w:sz w:val="24"/>
          <w:szCs w:val="24"/>
          <w:lang w:eastAsia="ru-RU"/>
        </w:rPr>
      </w:pPr>
      <w:r w:rsidRPr="00C651B8">
        <w:rPr>
          <w:rFonts w:ascii="Arial" w:hAnsi="Arial" w:cs="Arial"/>
          <w:sz w:val="24"/>
          <w:szCs w:val="24"/>
          <w:lang w:eastAsia="ru-RU"/>
        </w:rPr>
        <w:t>1. Устав муниципального района «Кизилюртовский район»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1 статьи 75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 xml:space="preserve">2. Устав муниципального района «Кизилюртовский район»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461C61" w:rsidRPr="00C651B8" w:rsidRDefault="00461C61" w:rsidP="00461C61">
      <w:pPr>
        <w:spacing w:after="0" w:line="240" w:lineRule="auto"/>
        <w:ind w:firstLine="567"/>
        <w:jc w:val="both"/>
        <w:rPr>
          <w:rFonts w:ascii="Arial" w:hAnsi="Arial"/>
          <w:b/>
          <w:sz w:val="24"/>
          <w:szCs w:val="24"/>
          <w:lang w:eastAsia="ru-RU"/>
        </w:rPr>
      </w:pPr>
      <w:r w:rsidRPr="00C651B8">
        <w:rPr>
          <w:rFonts w:ascii="Arial" w:hAnsi="Arial"/>
          <w:sz w:val="24"/>
          <w:szCs w:val="24"/>
          <w:lang w:eastAsia="ru-RU"/>
        </w:rPr>
        <w:t>(часть 2 статьи 75 в редакции Решения Собрания депутатов муниципального района «Кизилюртовский район» от 27.05.2015 №13/01-05РС</w:t>
      </w:r>
      <w:proofErr w:type="gramStart"/>
      <w:r w:rsidRPr="00C651B8">
        <w:rPr>
          <w:rFonts w:ascii="Arial" w:hAnsi="Arial"/>
          <w:sz w:val="24"/>
          <w:szCs w:val="24"/>
          <w:lang w:eastAsia="ru-RU"/>
        </w:rPr>
        <w:t>,)</w:t>
      </w:r>
      <w:proofErr w:type="gramEnd"/>
    </w:p>
    <w:p w:rsidR="00461C61" w:rsidRPr="00C651B8" w:rsidRDefault="00461C61" w:rsidP="00461C61">
      <w:pPr>
        <w:spacing w:after="0" w:line="240" w:lineRule="auto"/>
        <w:ind w:firstLine="567"/>
        <w:jc w:val="both"/>
        <w:rPr>
          <w:rFonts w:ascii="Arial" w:hAnsi="Arial" w:cs="Arial"/>
          <w:sz w:val="24"/>
          <w:szCs w:val="24"/>
          <w:lang w:eastAsia="ru-RU"/>
        </w:rPr>
      </w:pP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3.Пункт 9 части 1 статьи 6 вступает в силу в сроки, установленные федеральным законом, определяющим порядок организации и деятельности муниципальной милиции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4.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cs="Arial"/>
          <w:sz w:val="24"/>
          <w:szCs w:val="24"/>
          <w:lang w:eastAsia="ru-RU"/>
        </w:rPr>
        <w:t>5. С момента вступления в силу настоящего Устава, признать утратившими силу: Устав муниципального района «Кизилюртовский район» принятый Собранием депутатов муниципального района «Кизилюртовский район» от 08.02.2011 №19/01-</w:t>
      </w:r>
      <w:r w:rsidRPr="00C651B8">
        <w:rPr>
          <w:rFonts w:ascii="Arial" w:hAnsi="Arial" w:cs="Arial"/>
          <w:sz w:val="24"/>
          <w:szCs w:val="24"/>
          <w:lang w:val="en-US" w:eastAsia="ru-RU"/>
        </w:rPr>
        <w:t>IV</w:t>
      </w:r>
      <w:r w:rsidRPr="00C651B8">
        <w:rPr>
          <w:rFonts w:ascii="Arial" w:hAnsi="Arial" w:cs="Arial"/>
          <w:sz w:val="24"/>
          <w:szCs w:val="24"/>
          <w:lang w:eastAsia="ru-RU"/>
        </w:rPr>
        <w:t xml:space="preserve"> РС с последующими изменениями и дополнениями.</w:t>
      </w:r>
    </w:p>
    <w:p w:rsidR="00461C61" w:rsidRPr="00C651B8" w:rsidRDefault="00461C61" w:rsidP="00461C61">
      <w:pPr>
        <w:spacing w:after="0" w:line="240" w:lineRule="auto"/>
        <w:ind w:firstLine="567"/>
        <w:jc w:val="both"/>
        <w:rPr>
          <w:rFonts w:ascii="Arial" w:hAnsi="Arial" w:cs="Arial"/>
          <w:sz w:val="24"/>
          <w:szCs w:val="24"/>
          <w:lang w:eastAsia="ru-RU"/>
        </w:rPr>
      </w:pPr>
      <w:r w:rsidRPr="00C651B8">
        <w:rPr>
          <w:rFonts w:ascii="Arial" w:hAnsi="Arial"/>
          <w:sz w:val="24"/>
          <w:szCs w:val="24"/>
          <w:lang w:eastAsia="ru-RU"/>
        </w:rPr>
        <w:t>(</w:t>
      </w:r>
      <w:proofErr w:type="gramStart"/>
      <w:r w:rsidRPr="00C651B8">
        <w:rPr>
          <w:rFonts w:ascii="Arial" w:hAnsi="Arial"/>
          <w:sz w:val="24"/>
          <w:szCs w:val="24"/>
          <w:lang w:eastAsia="ru-RU"/>
        </w:rPr>
        <w:t>ч</w:t>
      </w:r>
      <w:proofErr w:type="gramEnd"/>
      <w:r w:rsidRPr="00C651B8">
        <w:rPr>
          <w:rFonts w:ascii="Arial" w:hAnsi="Arial"/>
          <w:sz w:val="24"/>
          <w:szCs w:val="24"/>
          <w:lang w:eastAsia="ru-RU"/>
        </w:rPr>
        <w:t>асть 5 статьи 75 в редакции Решения Собрания депутатов муниципального района «Кизилюртовски</w:t>
      </w:r>
      <w:r>
        <w:rPr>
          <w:rFonts w:ascii="Arial" w:hAnsi="Arial"/>
          <w:sz w:val="24"/>
          <w:szCs w:val="24"/>
          <w:lang w:eastAsia="ru-RU"/>
        </w:rPr>
        <w:t>й район» от 10.09.2013 №1.4.-05</w:t>
      </w:r>
      <w:r w:rsidRPr="00C651B8">
        <w:rPr>
          <w:rFonts w:ascii="Arial" w:hAnsi="Arial"/>
          <w:sz w:val="24"/>
          <w:szCs w:val="24"/>
          <w:lang w:eastAsia="ru-RU"/>
        </w:rPr>
        <w:t>)</w:t>
      </w:r>
    </w:p>
    <w:p w:rsidR="00461C61" w:rsidRPr="00C651B8" w:rsidRDefault="00461C61" w:rsidP="00461C61">
      <w:pPr>
        <w:spacing w:after="0" w:line="240" w:lineRule="auto"/>
        <w:ind w:firstLine="709"/>
        <w:jc w:val="both"/>
        <w:rPr>
          <w:rFonts w:ascii="Arial" w:hAnsi="Arial" w:cs="Arial"/>
          <w:bCs/>
          <w:sz w:val="24"/>
          <w:szCs w:val="24"/>
          <w:lang w:eastAsia="ru-RU"/>
        </w:rPr>
      </w:pPr>
    </w:p>
    <w:p w:rsidR="00461C61" w:rsidRDefault="00461C61" w:rsidP="00461C61"/>
    <w:p w:rsidR="00636A8D" w:rsidRDefault="00636A8D">
      <w:bookmarkStart w:id="4" w:name="_GoBack"/>
      <w:bookmarkEnd w:id="4"/>
    </w:p>
    <w:sectPr w:rsidR="00636A8D" w:rsidSect="00461C61">
      <w:type w:val="continuous"/>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461C61"/>
    <w:rsid w:val="0015274D"/>
    <w:rsid w:val="00461C61"/>
    <w:rsid w:val="00483656"/>
    <w:rsid w:val="004D4E9F"/>
    <w:rsid w:val="00533F65"/>
    <w:rsid w:val="005A1ACE"/>
    <w:rsid w:val="00636A8D"/>
    <w:rsid w:val="007D59A0"/>
    <w:rsid w:val="00883F1C"/>
    <w:rsid w:val="00FA2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C61"/>
    <w:pPr>
      <w:spacing w:after="200" w:line="276" w:lineRule="auto"/>
    </w:pPr>
    <w:rPr>
      <w:rFonts w:eastAsia="Times New Roman" w:cs="Times New Roman"/>
    </w:rPr>
  </w:style>
  <w:style w:type="paragraph" w:styleId="1">
    <w:name w:val="heading 1"/>
    <w:basedOn w:val="a"/>
    <w:next w:val="a"/>
    <w:link w:val="10"/>
    <w:uiPriority w:val="9"/>
    <w:qFormat/>
    <w:rsid w:val="004D4E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4E9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4E9F"/>
    <w:rPr>
      <w:rFonts w:asciiTheme="majorHAnsi" w:eastAsiaTheme="majorEastAsia" w:hAnsiTheme="majorHAnsi" w:cstheme="majorBidi"/>
      <w:b/>
      <w:bCs/>
      <w:color w:val="4F81BD" w:themeColor="accent1"/>
      <w:sz w:val="26"/>
      <w:szCs w:val="26"/>
    </w:rPr>
  </w:style>
  <w:style w:type="paragraph" w:styleId="a3">
    <w:name w:val="No Spacing"/>
    <w:uiPriority w:val="1"/>
    <w:qFormat/>
    <w:rsid w:val="004D4E9F"/>
    <w:pPr>
      <w:spacing w:after="0"/>
    </w:pPr>
  </w:style>
  <w:style w:type="paragraph" w:styleId="a4">
    <w:name w:val="List Paragraph"/>
    <w:basedOn w:val="a"/>
    <w:uiPriority w:val="34"/>
    <w:qFormat/>
    <w:rsid w:val="004D4E9F"/>
    <w:pPr>
      <w:spacing w:after="80" w:line="240" w:lineRule="auto"/>
      <w:ind w:left="720"/>
      <w:contextualSpacing/>
    </w:pPr>
    <w:rPr>
      <w:rFonts w:eastAsiaTheme="minorHAnsi" w:cstheme="minorBidi"/>
    </w:rPr>
  </w:style>
  <w:style w:type="character" w:styleId="a5">
    <w:name w:val="Hyperlink"/>
    <w:basedOn w:val="a0"/>
    <w:uiPriority w:val="99"/>
    <w:unhideWhenUsed/>
    <w:rsid w:val="00461C61"/>
    <w:rPr>
      <w:rFonts w:cs="Times New Roman"/>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C61"/>
    <w:pPr>
      <w:spacing w:after="200" w:line="276" w:lineRule="auto"/>
    </w:pPr>
    <w:rPr>
      <w:rFonts w:eastAsia="Times New Roman" w:cs="Times New Roman"/>
    </w:rPr>
  </w:style>
  <w:style w:type="paragraph" w:styleId="1">
    <w:name w:val="heading 1"/>
    <w:basedOn w:val="a"/>
    <w:next w:val="a"/>
    <w:link w:val="10"/>
    <w:uiPriority w:val="9"/>
    <w:qFormat/>
    <w:rsid w:val="004D4E9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D4E9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E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D4E9F"/>
    <w:rPr>
      <w:rFonts w:asciiTheme="majorHAnsi" w:eastAsiaTheme="majorEastAsia" w:hAnsiTheme="majorHAnsi" w:cstheme="majorBidi"/>
      <w:b/>
      <w:bCs/>
      <w:color w:val="4F81BD" w:themeColor="accent1"/>
      <w:sz w:val="26"/>
      <w:szCs w:val="26"/>
    </w:rPr>
  </w:style>
  <w:style w:type="paragraph" w:styleId="a3">
    <w:name w:val="No Spacing"/>
    <w:uiPriority w:val="1"/>
    <w:qFormat/>
    <w:rsid w:val="004D4E9F"/>
    <w:pPr>
      <w:spacing w:after="0"/>
    </w:pPr>
  </w:style>
  <w:style w:type="paragraph" w:styleId="a4">
    <w:name w:val="List Paragraph"/>
    <w:basedOn w:val="a"/>
    <w:uiPriority w:val="34"/>
    <w:qFormat/>
    <w:rsid w:val="004D4E9F"/>
    <w:pPr>
      <w:spacing w:after="80" w:line="240" w:lineRule="auto"/>
      <w:ind w:left="720"/>
      <w:contextualSpacing/>
    </w:pPr>
    <w:rPr>
      <w:rFonts w:eastAsiaTheme="minorHAnsi" w:cstheme="minorBidi"/>
    </w:rPr>
  </w:style>
  <w:style w:type="character" w:styleId="a5">
    <w:name w:val="Hyperlink"/>
    <w:basedOn w:val="a0"/>
    <w:uiPriority w:val="99"/>
    <w:unhideWhenUsed/>
    <w:rsid w:val="00461C61"/>
    <w:rPr>
      <w:rFonts w:cs="Times New Roman"/>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20a18788-26b5-4895-bb96-96d21a2ede68.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content\act\20a18788-26b5-4895-bb96-96d21a2ede68.doc" TargetMode="External"/><Relationship Id="rId12" Type="http://schemas.openxmlformats.org/officeDocument/2006/relationships/hyperlink" Target="file:///C:\content\act\4066b4b1-b17a-4bc7-b25b-8cafbc6704e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content\act\20a18788-26b5-4895-bb96-96d21a2ede68.doc" TargetMode="External"/><Relationship Id="rId11" Type="http://schemas.openxmlformats.org/officeDocument/2006/relationships/hyperlink" Target="file:///C:\content\act\4066b4b1-b17a-4bc7-b25b-8cafbc6704e2.doc" TargetMode="External"/><Relationship Id="rId5" Type="http://schemas.openxmlformats.org/officeDocument/2006/relationships/hyperlink" Target="file:///C:\content\act\20a18788-26b5-4895-bb96-96d21a2ede68.doc" TargetMode="External"/><Relationship Id="rId15" Type="http://schemas.microsoft.com/office/2007/relationships/stylesWithEffects" Target="stylesWithEffects.xml"/><Relationship Id="rId10" Type="http://schemas.openxmlformats.org/officeDocument/2006/relationships/hyperlink" Target="file:///C:\content\act\4bae4000-6aeb-4183-9d76-1aa05724b001.doc" TargetMode="External"/><Relationship Id="rId4" Type="http://schemas.openxmlformats.org/officeDocument/2006/relationships/hyperlink" Target="file:///C:\content\act\4066b4b1-b17a-4bc7-b25b-8cafbc6704e2.doc" TargetMode="External"/><Relationship Id="rId9" Type="http://schemas.openxmlformats.org/officeDocument/2006/relationships/hyperlink" Target="file:///C:\content\act\20a18788-26b5-4895-bb96-96d21a2ede68.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26697</Words>
  <Characters>152176</Characters>
  <Application>Microsoft Office Word</Application>
  <DocSecurity>0</DocSecurity>
  <Lines>1268</Lines>
  <Paragraphs>357</Paragraphs>
  <ScaleCrop>false</ScaleCrop>
  <Company/>
  <LinksUpToDate>false</LinksUpToDate>
  <CharactersWithSpaces>178516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Ибрагим</dc:creator>
  <cp:lastModifiedBy>user</cp:lastModifiedBy>
  <cp:revision>3</cp:revision>
  <dcterms:created xsi:type="dcterms:W3CDTF">2017-09-21T08:03:00Z</dcterms:created>
  <dcterms:modified xsi:type="dcterms:W3CDTF">2018-08-09T12:18:00Z</dcterms:modified>
</cp:coreProperties>
</file>