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4F" w:rsidRDefault="00DE124F" w:rsidP="00CD12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124F" w:rsidRDefault="00DE124F" w:rsidP="00E577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C5" w:rsidRDefault="00E5778E" w:rsidP="00E577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E124F" w:rsidRDefault="00E5778E" w:rsidP="00DE1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</w:t>
      </w:r>
      <w:r w:rsidR="00DE124F">
        <w:rPr>
          <w:rFonts w:ascii="Times New Roman" w:hAnsi="Times New Roman" w:cs="Times New Roman"/>
          <w:sz w:val="28"/>
          <w:szCs w:val="28"/>
        </w:rPr>
        <w:t xml:space="preserve">титеррористической комиссии </w:t>
      </w:r>
    </w:p>
    <w:p w:rsidR="00E5778E" w:rsidRDefault="00DE124F" w:rsidP="00DE1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районе </w:t>
      </w:r>
      <w:r w:rsidR="00E5778E">
        <w:rPr>
          <w:rFonts w:ascii="Times New Roman" w:hAnsi="Times New Roman" w:cs="Times New Roman"/>
          <w:sz w:val="28"/>
          <w:szCs w:val="28"/>
        </w:rPr>
        <w:t xml:space="preserve">«Кизилюртовский район» </w:t>
      </w:r>
    </w:p>
    <w:p w:rsidR="00E5778E" w:rsidRDefault="00E5778E" w:rsidP="00E5778E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78E" w:rsidRDefault="00E5778E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Ан</w:t>
      </w:r>
      <w:r w:rsidR="00B9001D">
        <w:rPr>
          <w:rFonts w:ascii="Times New Roman" w:hAnsi="Times New Roman" w:cs="Times New Roman"/>
          <w:sz w:val="28"/>
          <w:szCs w:val="28"/>
        </w:rPr>
        <w:t>титеррористическая комиссия в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«Кизилюртовский район» (далее – Комиссия)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5.2. Федерального закона от 6 марта 2006 г. № 35-ФЗ «О противодействии терроризму» в границах (</w:t>
      </w:r>
      <w:r w:rsidR="00B9001D">
        <w:rPr>
          <w:rFonts w:ascii="Times New Roman" w:hAnsi="Times New Roman" w:cs="Times New Roman"/>
          <w:sz w:val="28"/>
          <w:szCs w:val="28"/>
        </w:rPr>
        <w:t>на территории)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«Кизилюртовский район».</w:t>
      </w:r>
    </w:p>
    <w:p w:rsidR="00E5778E" w:rsidRDefault="00E5778E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Комиссия образуется по рекомендации антитеррористической комиссии в Республике Дагест</w:t>
      </w:r>
      <w:r w:rsidR="00B9001D">
        <w:rPr>
          <w:rFonts w:ascii="Times New Roman" w:hAnsi="Times New Roman" w:cs="Times New Roman"/>
          <w:sz w:val="28"/>
          <w:szCs w:val="28"/>
        </w:rPr>
        <w:t>ан, в пределы которого входит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«Кизилюртовский район».</w:t>
      </w:r>
    </w:p>
    <w:p w:rsidR="00E5778E" w:rsidRDefault="00E5778E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</w:t>
      </w:r>
      <w:r w:rsidR="00B9001D">
        <w:rPr>
          <w:rFonts w:ascii="Times New Roman" w:hAnsi="Times New Roman" w:cs="Times New Roman"/>
          <w:sz w:val="28"/>
          <w:szCs w:val="28"/>
        </w:rPr>
        <w:t>ами Республики Дагестан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актами, решениями Национального антитеррористического комитета и антитеррористической комиссии в Р</w:t>
      </w:r>
      <w:r w:rsidR="00B9001D">
        <w:rPr>
          <w:rFonts w:ascii="Times New Roman" w:hAnsi="Times New Roman" w:cs="Times New Roman"/>
          <w:sz w:val="28"/>
          <w:szCs w:val="28"/>
        </w:rPr>
        <w:t>еспублике Дагестан, а также настоящим Положением.</w:t>
      </w:r>
    </w:p>
    <w:p w:rsidR="00B9001D" w:rsidRDefault="00B9001D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Руководителем (председателем) Комиссии по должности является высшее должностное лицо муниципального района «Кизилюртовский район» (глава муниципального района «Кизилюртовский район»).</w:t>
      </w:r>
    </w:p>
    <w:p w:rsidR="00B9001D" w:rsidRDefault="00B9001D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Персональный состав Комиссии определяется правовым актом главы муниципального района «Кизилюртовский район». В ее состав 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Республики Дагестан, расположенных в границах (на территориях) муниципального района «Кизилюртовский район» (по согласованию), а также должностные лица органов местного самоуправления.</w:t>
      </w:r>
    </w:p>
    <w:p w:rsidR="00B9001D" w:rsidRDefault="00B9001D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Основной задачей Комиссии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</w:t>
      </w:r>
      <w:r w:rsidR="00BC15AE">
        <w:rPr>
          <w:rFonts w:ascii="Times New Roman" w:hAnsi="Times New Roman" w:cs="Times New Roman"/>
          <w:sz w:val="28"/>
          <w:szCs w:val="28"/>
        </w:rPr>
        <w:t>исполнительной власти, органов исполнительной власти Республики Дагестан по профилактике терроризма, а также по минимизации и (или) ликвидации последствий его проявлений в границах (на территории) муниципального района «Кизилюртовский район».</w:t>
      </w:r>
    </w:p>
    <w:p w:rsidR="00BC15AE" w:rsidRDefault="00BC15AE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Комиссия осуществляет следующие основные функции:</w:t>
      </w:r>
    </w:p>
    <w:p w:rsidR="00BC15AE" w:rsidRDefault="00BC15AE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BC15AE" w:rsidRDefault="00BC15AE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BC15AE" w:rsidRDefault="00BC15AE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координация исполнения мероприятий по профилактике терроризма, а также по минимизации и (или) ликвидации последствий его проявлений на территории муниципального района «Кизилюртовский район» в которых участвуют органы местного самоуправления;</w:t>
      </w:r>
    </w:p>
    <w:p w:rsidR="0082373A" w:rsidRDefault="0082373A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15AE">
        <w:rPr>
          <w:rFonts w:ascii="Times New Roman" w:hAnsi="Times New Roman" w:cs="Times New Roman"/>
          <w:sz w:val="28"/>
          <w:szCs w:val="28"/>
        </w:rPr>
        <w:t>г) выработка мер по повышению уровня антитеррористической защищенности объектов, находящихся в муниципальной собственности или в ведении орга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C15A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373A" w:rsidRDefault="0082373A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 выработка предложений органам исполнительной власти Республики Дагестан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82373A" w:rsidRDefault="0082373A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е) 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Республики Дагестан по профилактике терроризма, а также по минимизации и (или) ликвидации последствий его проявлений в границах (на территории) муниципального района «Кизилюртовский район».</w:t>
      </w:r>
    </w:p>
    <w:p w:rsidR="0082373A" w:rsidRDefault="0082373A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Комиссия в пределах своей компетенции и в установленном порядке имеет право: </w:t>
      </w:r>
    </w:p>
    <w:p w:rsidR="0082373A" w:rsidRDefault="0082373A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 и органов исполнительной власти Республики Дагестан по профилактике терроризма, минимизации и (или) ликвидации последствий его проявлений, а также осуществлять контроль за их исполнением;</w:t>
      </w:r>
    </w:p>
    <w:p w:rsidR="0082373A" w:rsidRDefault="0082373A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запрашивать и получать в установленном порядке необходимые материалы и информацию от подразделений (представителей) территориальных органов исполнительной власти Республики Дагестан,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B67D3C" w:rsidRDefault="00B67D3C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B67D3C" w:rsidRDefault="00B67D3C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B67D3C" w:rsidRDefault="00B67D3C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 вносить в установленном порядке предложения по вопросам, требующим решения антитеррористической комиссии в Республике Дагестан.</w:t>
      </w:r>
    </w:p>
    <w:p w:rsidR="00B67D3C" w:rsidRDefault="00B67D3C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9. Комиссия строит свою работу во взаимодействии с оперативной группой в муниципальном районе «Кизилюртовский район»,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</w:t>
      </w:r>
      <w:r w:rsidR="00DE124F">
        <w:rPr>
          <w:rFonts w:ascii="Times New Roman" w:hAnsi="Times New Roman" w:cs="Times New Roman"/>
          <w:sz w:val="28"/>
          <w:szCs w:val="28"/>
        </w:rPr>
        <w:t>рритории муниципального района «</w:t>
      </w:r>
      <w:r w:rsidR="0062636B">
        <w:rPr>
          <w:rFonts w:ascii="Times New Roman" w:hAnsi="Times New Roman" w:cs="Times New Roman"/>
          <w:sz w:val="28"/>
          <w:szCs w:val="28"/>
        </w:rPr>
        <w:t>Кизилюртовский район».</w:t>
      </w:r>
    </w:p>
    <w:p w:rsidR="00B67D3C" w:rsidRDefault="00B67D3C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Комиссия осуществляет свою деятельность на плановой основе в соответствии с регламентом, утвержденным правовым актом главы муниципального района «Кизилюртовский район».</w:t>
      </w:r>
    </w:p>
    <w:p w:rsidR="00B67D3C" w:rsidRDefault="00B67D3C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Комиссия информирует антитеррористическую комиссию в Республике Дагестан по итогам своей деятельности за год по форме, определяемой антитеррористической комиссией в Республике Дагестан.</w:t>
      </w:r>
    </w:p>
    <w:p w:rsidR="00B67D3C" w:rsidRDefault="00B67D3C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12. По итогам проведенных заседаний, Комиссия предоставляет материалы в антитеррористическую комиссию в Республике Дагестан.</w:t>
      </w:r>
    </w:p>
    <w:p w:rsidR="00D12571" w:rsidRDefault="00B67D3C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13. Организационное и материально-техническое обеспечение деятельности Комиссии организуется главой муниципального района «Кизилюртовский район», путем определения (создания) структурного подразделения местной администрации (аппарата (секретар</w:t>
      </w:r>
      <w:r w:rsidR="00D12571">
        <w:rPr>
          <w:rFonts w:ascii="Times New Roman" w:hAnsi="Times New Roman" w:cs="Times New Roman"/>
          <w:sz w:val="28"/>
          <w:szCs w:val="28"/>
        </w:rPr>
        <w:t xml:space="preserve">я)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D12571">
        <w:rPr>
          <w:rFonts w:ascii="Times New Roman" w:hAnsi="Times New Roman" w:cs="Times New Roman"/>
          <w:sz w:val="28"/>
          <w:szCs w:val="28"/>
        </w:rPr>
        <w:t>) и назначения должностного лица (руководителя аппарата Комиссии), ответственного за эту работу.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14. Руководитель аппарата (секретарь) Комиссии: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организует работу аппарата Комиссии;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разрабатывает проекты планов работы Комиссии и отчетов о результатах деятельности Комиссии;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обеспечивает подготовку и проведение заседаний Комиссии;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осуществляет контроль за исполнением решений Комиссии;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 (на территории) муниципального района «Кизилюртовский район», оказывающих влияние на развитие ситуации в сфере профилактики терроризма;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е) обеспечивает взаимодействие Комиссии с антитеррористической комиссией в Республике Дагестан и ее аппаратом;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ж) обеспечивает деятельность рабочих органов Комиссии;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з) организует и ведет делопроизводство Комиссии.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 Члены Комиссии обязаны: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организовывать в рамках своих должностных полномочий выполнение решений Комиссии;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выполнять требования правовых актов, регламентирующих деятельность Комиссии;</w:t>
      </w:r>
    </w:p>
    <w:p w:rsidR="00D12571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определять в пределах компетенции в органе, представителем которого</w:t>
      </w:r>
      <w:r w:rsidR="00DE124F">
        <w:rPr>
          <w:rFonts w:ascii="Times New Roman" w:hAnsi="Times New Roman" w:cs="Times New Roman"/>
          <w:sz w:val="28"/>
          <w:szCs w:val="28"/>
        </w:rPr>
        <w:t xml:space="preserve"> он является, должностное лицо или подразделение, ответственное за организацию взаимодействия указанного органа с Комиссией и ее аппаратом (секретарем).</w:t>
      </w:r>
    </w:p>
    <w:p w:rsidR="00DE124F" w:rsidRDefault="00DE124F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Члены Комиссии имеют право:</w:t>
      </w:r>
    </w:p>
    <w:p w:rsidR="00DE124F" w:rsidRDefault="00DE124F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DE124F" w:rsidRDefault="00DE124F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голосовать на заседаниях Комиссии;</w:t>
      </w:r>
    </w:p>
    <w:p w:rsidR="00DE124F" w:rsidRDefault="00DE124F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знакомиться с документами и материалами Комиссии, непосредственно касающимися ее деятельности;</w:t>
      </w:r>
    </w:p>
    <w:p w:rsidR="00DE124F" w:rsidRDefault="00DE124F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взаимодействовать с руководителем аппарата Комиссии;</w:t>
      </w:r>
    </w:p>
    <w:p w:rsidR="00DE124F" w:rsidRDefault="00DE124F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привлекать по согласованию с председателем Комиссии, 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власти Республики Дагестан,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DE124F" w:rsidRDefault="00DE124F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DE124F" w:rsidRDefault="00DE124F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17. Комиссия имеет бланк со своим наименованием.</w:t>
      </w:r>
    </w:p>
    <w:p w:rsidR="00D54ABC" w:rsidRDefault="00D54ABC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ABC" w:rsidRDefault="00D54ABC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ABC" w:rsidRDefault="00D54ABC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Г.Ш.Омаров</w:t>
      </w:r>
      <w:proofErr w:type="spellEnd"/>
    </w:p>
    <w:p w:rsidR="00DE124F" w:rsidRDefault="00DE124F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3A" w:rsidRDefault="00D12571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7D3C">
        <w:rPr>
          <w:rFonts w:ascii="Times New Roman" w:hAnsi="Times New Roman" w:cs="Times New Roman"/>
          <w:sz w:val="28"/>
          <w:szCs w:val="28"/>
        </w:rPr>
        <w:t xml:space="preserve">  </w:t>
      </w:r>
      <w:r w:rsidR="0082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5AE" w:rsidRDefault="0082373A" w:rsidP="00E577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15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778E" w:rsidRPr="00E5778E" w:rsidRDefault="00E5778E" w:rsidP="00E5778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E5778E" w:rsidRPr="00E5778E" w:rsidSect="00DE124F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8E"/>
    <w:rsid w:val="003647B6"/>
    <w:rsid w:val="0062636B"/>
    <w:rsid w:val="0082373A"/>
    <w:rsid w:val="00B67D3C"/>
    <w:rsid w:val="00B9001D"/>
    <w:rsid w:val="00BC15AE"/>
    <w:rsid w:val="00CD12FF"/>
    <w:rsid w:val="00D12571"/>
    <w:rsid w:val="00D54ABC"/>
    <w:rsid w:val="00DE124F"/>
    <w:rsid w:val="00E018C5"/>
    <w:rsid w:val="00E5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9D40"/>
  <w15:chartTrackingRefBased/>
  <w15:docId w15:val="{C78EE6C7-BED0-4E59-B98D-0344C260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2017-09-21T06:38:00Z</cp:lastPrinted>
  <dcterms:created xsi:type="dcterms:W3CDTF">2018-03-27T13:50:00Z</dcterms:created>
  <dcterms:modified xsi:type="dcterms:W3CDTF">2018-03-27T13:50:00Z</dcterms:modified>
</cp:coreProperties>
</file>