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B7A" w:rsidRDefault="00146B7A" w:rsidP="00146B7A">
      <w:pPr>
        <w:pStyle w:val="a3"/>
        <w:shd w:val="clear" w:color="auto" w:fill="FFFFFF"/>
        <w:spacing w:before="0" w:beforeAutospacing="0" w:after="90" w:afterAutospacing="0"/>
        <w:rPr>
          <w:color w:val="1D2129"/>
        </w:rPr>
      </w:pPr>
      <w:r w:rsidRPr="00146B7A">
        <w:rPr>
          <w:color w:val="1D2129"/>
        </w:rPr>
        <w:t>В Кизилюртовском районе прошли праздничные мероприятия в рамках республиканского проекта «Как живешь, сосед?»</w:t>
      </w:r>
    </w:p>
    <w:p w:rsidR="00146B7A" w:rsidRDefault="00146B7A" w:rsidP="00146B7A">
      <w:pPr>
        <w:pStyle w:val="a3"/>
        <w:shd w:val="clear" w:color="auto" w:fill="FFFFFF"/>
        <w:spacing w:before="0" w:beforeAutospacing="0" w:after="90" w:afterAutospacing="0"/>
        <w:rPr>
          <w:color w:val="1D2129"/>
        </w:rPr>
      </w:pPr>
    </w:p>
    <w:p w:rsidR="00146B7A" w:rsidRDefault="00146B7A" w:rsidP="00146B7A">
      <w:pPr>
        <w:pStyle w:val="a3"/>
        <w:shd w:val="clear" w:color="auto" w:fill="FFFFFF"/>
        <w:spacing w:before="0" w:beforeAutospacing="0" w:after="90" w:afterAutospacing="0"/>
        <w:rPr>
          <w:color w:val="1D2129"/>
        </w:rPr>
      </w:pPr>
      <w:r>
        <w:rPr>
          <w:noProof/>
          <w:color w:val="1D2129"/>
        </w:rPr>
        <w:drawing>
          <wp:inline distT="0" distB="0" distL="0" distR="0">
            <wp:extent cx="4795741" cy="3200420"/>
            <wp:effectExtent l="19050" t="0" r="4859" b="0"/>
            <wp:docPr id="4" name="Рисунок 4" descr="C:\Users\гыук\Desktop\Новая папка (2)\DSC_02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Новая папка (2)\DSC_022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89" cy="320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7A" w:rsidRPr="00146B7A" w:rsidRDefault="00146B7A" w:rsidP="00146B7A">
      <w:pPr>
        <w:pStyle w:val="a3"/>
        <w:shd w:val="clear" w:color="auto" w:fill="FFFFFF"/>
        <w:spacing w:before="0" w:beforeAutospacing="0" w:after="90" w:afterAutospacing="0"/>
        <w:rPr>
          <w:color w:val="1D2129"/>
        </w:rPr>
      </w:pP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>23 октября в Кизилюртовском районе прошли праздничные мероприятия в рамках республиканского проекта "Как живешь, сосед?".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В них приняли участие и.о. министра по национальной политике РД Татьяна </w:t>
      </w:r>
      <w:proofErr w:type="spellStart"/>
      <w:r w:rsidRPr="00146B7A">
        <w:rPr>
          <w:color w:val="1D2129"/>
        </w:rPr>
        <w:t>Гамалей</w:t>
      </w:r>
      <w:proofErr w:type="spellEnd"/>
      <w:r w:rsidRPr="00146B7A">
        <w:rPr>
          <w:color w:val="1D2129"/>
        </w:rPr>
        <w:t xml:space="preserve">, председатель Собрания депутатов Кизилюртовского района </w:t>
      </w:r>
      <w:proofErr w:type="spellStart"/>
      <w:r w:rsidRPr="00146B7A">
        <w:rPr>
          <w:color w:val="1D2129"/>
        </w:rPr>
        <w:t>Абдурашид</w:t>
      </w:r>
      <w:proofErr w:type="spellEnd"/>
      <w:r w:rsidRPr="00146B7A">
        <w:rPr>
          <w:color w:val="1D2129"/>
        </w:rPr>
        <w:t xml:space="preserve"> Магомедов, заместители главы администрации Кизилюртовского района </w:t>
      </w:r>
      <w:proofErr w:type="spellStart"/>
      <w:r w:rsidRPr="00146B7A">
        <w:rPr>
          <w:color w:val="1D2129"/>
        </w:rPr>
        <w:t>Абдурахман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Хабибулаев</w:t>
      </w:r>
      <w:proofErr w:type="spellEnd"/>
      <w:r w:rsidRPr="00146B7A">
        <w:rPr>
          <w:color w:val="1D2129"/>
        </w:rPr>
        <w:t xml:space="preserve"> и Ибрагим </w:t>
      </w:r>
      <w:proofErr w:type="spellStart"/>
      <w:r w:rsidRPr="00146B7A">
        <w:rPr>
          <w:color w:val="1D2129"/>
        </w:rPr>
        <w:t>Муталибов</w:t>
      </w:r>
      <w:proofErr w:type="spellEnd"/>
      <w:r w:rsidRPr="00146B7A">
        <w:rPr>
          <w:color w:val="1D2129"/>
        </w:rPr>
        <w:t xml:space="preserve">, главы сельских поселений муниципалитета, делегации от сел-участников проекта </w:t>
      </w:r>
      <w:proofErr w:type="spellStart"/>
      <w:r w:rsidRPr="00146B7A">
        <w:rPr>
          <w:color w:val="1D2129"/>
        </w:rPr>
        <w:t>Султанянгиюрт</w:t>
      </w:r>
      <w:proofErr w:type="spellEnd"/>
      <w:r w:rsidRPr="00146B7A">
        <w:rPr>
          <w:color w:val="1D2129"/>
        </w:rPr>
        <w:t xml:space="preserve"> и Комсомольское, гости и жители района, а также представители СМИ.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В рамках проекта в селах </w:t>
      </w:r>
      <w:proofErr w:type="spellStart"/>
      <w:r w:rsidRPr="00146B7A">
        <w:rPr>
          <w:color w:val="1D2129"/>
        </w:rPr>
        <w:t>Султанянгиюрт</w:t>
      </w:r>
      <w:proofErr w:type="spellEnd"/>
      <w:r w:rsidRPr="00146B7A">
        <w:rPr>
          <w:color w:val="1D2129"/>
        </w:rPr>
        <w:t xml:space="preserve"> и </w:t>
      </w:r>
      <w:proofErr w:type="gramStart"/>
      <w:r w:rsidRPr="00146B7A">
        <w:rPr>
          <w:color w:val="1D2129"/>
        </w:rPr>
        <w:t>Комсомольское</w:t>
      </w:r>
      <w:proofErr w:type="gramEnd"/>
      <w:r w:rsidRPr="00146B7A">
        <w:rPr>
          <w:color w:val="1D2129"/>
        </w:rPr>
        <w:t xml:space="preserve"> состоялся обмен педагогическим опытом между учителями школ двух сел, экскурсии для школьников, встречи с руководителями администраций и представителями общественных организаций, выставки и фотовыставки на тему дружбы и добрососедства, а также концерты с участием творческих коллективов.</w:t>
      </w:r>
    </w:p>
    <w:p w:rsid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Делегацию села </w:t>
      </w:r>
      <w:proofErr w:type="gramStart"/>
      <w:r w:rsidRPr="00146B7A">
        <w:rPr>
          <w:color w:val="1D2129"/>
        </w:rPr>
        <w:t>Комсомольское</w:t>
      </w:r>
      <w:proofErr w:type="gramEnd"/>
      <w:r w:rsidRPr="00146B7A">
        <w:rPr>
          <w:color w:val="1D2129"/>
        </w:rPr>
        <w:t xml:space="preserve"> и представителей </w:t>
      </w:r>
      <w:proofErr w:type="spellStart"/>
      <w:r w:rsidRPr="00146B7A">
        <w:rPr>
          <w:color w:val="1D2129"/>
        </w:rPr>
        <w:t>Миннац</w:t>
      </w:r>
      <w:proofErr w:type="spellEnd"/>
      <w:r w:rsidRPr="00146B7A">
        <w:rPr>
          <w:color w:val="1D2129"/>
        </w:rPr>
        <w:t xml:space="preserve"> РД встретили во дворе </w:t>
      </w:r>
      <w:proofErr w:type="spellStart"/>
      <w:r w:rsidRPr="00146B7A">
        <w:rPr>
          <w:color w:val="1D2129"/>
        </w:rPr>
        <w:t>Султанянгиюртовской</w:t>
      </w:r>
      <w:proofErr w:type="spellEnd"/>
      <w:r w:rsidRPr="00146B7A">
        <w:rPr>
          <w:color w:val="1D2129"/>
        </w:rPr>
        <w:t xml:space="preserve"> средней общеобразовательной школы №2 хлебом-солью, гостей угощали блюдами национальной кухни. Многонациональное село представило подворья народов, проживающих в нем.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>
        <w:rPr>
          <w:noProof/>
          <w:color w:val="1D2129"/>
        </w:rPr>
        <w:lastRenderedPageBreak/>
        <w:drawing>
          <wp:inline distT="0" distB="0" distL="0" distR="0">
            <wp:extent cx="3644666" cy="2756643"/>
            <wp:effectExtent l="19050" t="0" r="0" b="0"/>
            <wp:docPr id="2" name="Рисунок 2" descr="C:\Users\гыук\Desktop\Новая папка (2)\tW0nf1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Новая папка (2)\tW0nf1s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49" cy="275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Ведущая торжественного мероприятия - преподаватель музыки </w:t>
      </w:r>
      <w:proofErr w:type="spellStart"/>
      <w:r w:rsidRPr="00146B7A">
        <w:rPr>
          <w:color w:val="1D2129"/>
        </w:rPr>
        <w:t>Саллина</w:t>
      </w:r>
      <w:proofErr w:type="spellEnd"/>
      <w:r w:rsidRPr="00146B7A">
        <w:rPr>
          <w:color w:val="1D2129"/>
        </w:rPr>
        <w:t xml:space="preserve"> Мусаева - подчеркнула, что проект по праву проводится именно в Кизилюртовском, многонациональном, районе. Ведь здесь проживают представители многих народностей Дагестана. А село </w:t>
      </w:r>
      <w:proofErr w:type="spellStart"/>
      <w:r w:rsidRPr="00146B7A">
        <w:rPr>
          <w:color w:val="1D2129"/>
        </w:rPr>
        <w:t>Султанянгиюрт</w:t>
      </w:r>
      <w:proofErr w:type="spellEnd"/>
      <w:r w:rsidRPr="00146B7A">
        <w:rPr>
          <w:color w:val="1D2129"/>
        </w:rPr>
        <w:t xml:space="preserve"> - это Дагестан в миниатюре.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Село всегда являлось центром культурной жизни района, а центром образовательной жизни </w:t>
      </w:r>
      <w:proofErr w:type="gramStart"/>
      <w:r w:rsidRPr="00146B7A">
        <w:rPr>
          <w:color w:val="1D2129"/>
        </w:rPr>
        <w:t>села</w:t>
      </w:r>
      <w:proofErr w:type="gramEnd"/>
      <w:r w:rsidRPr="00146B7A">
        <w:rPr>
          <w:color w:val="1D2129"/>
        </w:rPr>
        <w:t xml:space="preserve"> долгие годы была первая школа имени Героя Советского Союза </w:t>
      </w:r>
      <w:proofErr w:type="spellStart"/>
      <w:r w:rsidRPr="00146B7A">
        <w:rPr>
          <w:color w:val="1D2129"/>
        </w:rPr>
        <w:t>Юсупа</w:t>
      </w:r>
      <w:proofErr w:type="spellEnd"/>
      <w:r w:rsidRPr="00146B7A">
        <w:rPr>
          <w:color w:val="1D2129"/>
        </w:rPr>
        <w:t xml:space="preserve"> Акаева.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>Вторая школа в селе построена совсем недавно - в 2011 году. За эти семь лет учащиеся разных национальностей сплотились в единый и дружный коллектив. В школе №2 учатся кумыки, аварцы, андийцы, лакцы, даргинцы, чеченцы, русские и многие другие, учатся интернационализму и толерантности.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Школа носит имя участника Великой Отечественной войны, Героя Советского Союза </w:t>
      </w:r>
      <w:proofErr w:type="spellStart"/>
      <w:r w:rsidRPr="00146B7A">
        <w:rPr>
          <w:color w:val="1D2129"/>
        </w:rPr>
        <w:t>Буганова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Гаджи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Османовича</w:t>
      </w:r>
      <w:proofErr w:type="spellEnd"/>
      <w:r w:rsidRPr="00146B7A">
        <w:rPr>
          <w:color w:val="1D2129"/>
        </w:rPr>
        <w:t xml:space="preserve">. Он был уроженцем села </w:t>
      </w:r>
      <w:proofErr w:type="spellStart"/>
      <w:r w:rsidRPr="00146B7A">
        <w:rPr>
          <w:color w:val="1D2129"/>
        </w:rPr>
        <w:t>Ханар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Лакского</w:t>
      </w:r>
      <w:proofErr w:type="spellEnd"/>
      <w:r w:rsidRPr="00146B7A">
        <w:rPr>
          <w:color w:val="1D2129"/>
        </w:rPr>
        <w:t xml:space="preserve"> района, жители которого в полном составе переселились в Кизилюртовский район. В 2015 году в школе открыли музей боевой славы и памятник, посвященные памяти </w:t>
      </w:r>
      <w:proofErr w:type="spellStart"/>
      <w:r w:rsidRPr="00146B7A">
        <w:rPr>
          <w:color w:val="1D2129"/>
        </w:rPr>
        <w:t>Гаджи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Буганова</w:t>
      </w:r>
      <w:proofErr w:type="spellEnd"/>
      <w:r w:rsidRPr="00146B7A">
        <w:rPr>
          <w:color w:val="1D2129"/>
        </w:rPr>
        <w:t>.</w:t>
      </w:r>
    </w:p>
    <w:p w:rsid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>После приветственного танца радости в исполнении детского хореографического ансамбля "</w:t>
      </w:r>
      <w:proofErr w:type="spellStart"/>
      <w:r w:rsidRPr="00146B7A">
        <w:rPr>
          <w:color w:val="1D2129"/>
        </w:rPr>
        <w:t>Хадум</w:t>
      </w:r>
      <w:proofErr w:type="spellEnd"/>
      <w:r w:rsidRPr="00146B7A">
        <w:rPr>
          <w:color w:val="1D2129"/>
        </w:rPr>
        <w:t xml:space="preserve">" с приветственной речью к </w:t>
      </w:r>
      <w:proofErr w:type="gramStart"/>
      <w:r w:rsidRPr="00146B7A">
        <w:rPr>
          <w:color w:val="1D2129"/>
        </w:rPr>
        <w:t>собравшимся</w:t>
      </w:r>
      <w:proofErr w:type="gramEnd"/>
      <w:r w:rsidRPr="00146B7A">
        <w:rPr>
          <w:color w:val="1D2129"/>
        </w:rPr>
        <w:t xml:space="preserve"> обратился заместитель главы администрации села </w:t>
      </w:r>
      <w:proofErr w:type="spellStart"/>
      <w:r w:rsidRPr="00146B7A">
        <w:rPr>
          <w:color w:val="1D2129"/>
        </w:rPr>
        <w:t>Султанянгиюрт</w:t>
      </w:r>
      <w:proofErr w:type="spellEnd"/>
      <w:r w:rsidRPr="00146B7A">
        <w:rPr>
          <w:color w:val="1D2129"/>
        </w:rPr>
        <w:t xml:space="preserve"> Тимур </w:t>
      </w:r>
      <w:proofErr w:type="spellStart"/>
      <w:r w:rsidRPr="00146B7A">
        <w:rPr>
          <w:color w:val="1D2129"/>
        </w:rPr>
        <w:t>Кандалаев</w:t>
      </w:r>
      <w:proofErr w:type="spellEnd"/>
      <w:r w:rsidRPr="00146B7A">
        <w:rPr>
          <w:color w:val="1D2129"/>
        </w:rPr>
        <w:t>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>
        <w:rPr>
          <w:noProof/>
          <w:color w:val="1D2129"/>
        </w:rPr>
        <w:drawing>
          <wp:inline distT="0" distB="0" distL="0" distR="0">
            <wp:extent cx="3749386" cy="2502139"/>
            <wp:effectExtent l="19050" t="0" r="3464" b="0"/>
            <wp:docPr id="3" name="Рисунок 3" descr="C:\Users\гыук\Desktop\Новая папка (2)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Новая папка (2)\DSC_0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68" cy="250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lastRenderedPageBreak/>
        <w:t xml:space="preserve">В знак дружбы и добрососедских отношений между сельскими поселениями </w:t>
      </w:r>
      <w:proofErr w:type="spellStart"/>
      <w:r w:rsidRPr="00146B7A">
        <w:rPr>
          <w:color w:val="1D2129"/>
        </w:rPr>
        <w:t>Кандалаев</w:t>
      </w:r>
      <w:proofErr w:type="spellEnd"/>
      <w:r w:rsidRPr="00146B7A">
        <w:rPr>
          <w:color w:val="1D2129"/>
        </w:rPr>
        <w:t xml:space="preserve"> от имени всех сельчан вручил главе села </w:t>
      </w:r>
      <w:proofErr w:type="gramStart"/>
      <w:r w:rsidRPr="00146B7A">
        <w:rPr>
          <w:color w:val="1D2129"/>
        </w:rPr>
        <w:t>Комсомольское</w:t>
      </w:r>
      <w:proofErr w:type="gramEnd"/>
      <w:r w:rsidRPr="00146B7A">
        <w:rPr>
          <w:color w:val="1D2129"/>
        </w:rPr>
        <w:t xml:space="preserve"> Казбеку Абдуразакову памятный подарок - картину с изображением Священной Каабы.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Участники проекта увидели инсценировку старинного </w:t>
      </w:r>
      <w:proofErr w:type="spellStart"/>
      <w:r w:rsidRPr="00146B7A">
        <w:rPr>
          <w:color w:val="1D2129"/>
        </w:rPr>
        <w:t>лакского</w:t>
      </w:r>
      <w:proofErr w:type="spellEnd"/>
      <w:r w:rsidRPr="00146B7A">
        <w:rPr>
          <w:color w:val="1D2129"/>
        </w:rPr>
        <w:t xml:space="preserve"> свадебного обряда, услышали интересный рассказ о чеченских традициях и обычаях, сопровождаемый их демонстрацией.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Затем все почтили память Героя Советского Союза </w:t>
      </w:r>
      <w:proofErr w:type="spellStart"/>
      <w:r w:rsidRPr="00146B7A">
        <w:rPr>
          <w:color w:val="1D2129"/>
        </w:rPr>
        <w:t>Гаджи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Буганова</w:t>
      </w:r>
      <w:proofErr w:type="spellEnd"/>
      <w:r w:rsidRPr="00146B7A">
        <w:rPr>
          <w:color w:val="1D2129"/>
        </w:rPr>
        <w:t>, именем которого названо учебное заведение, возложив венки и цветы к мемориалу выдающегося дагестанца.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>Праздник продолжился совместной посадкой саженцев деревьев на Аллее дружбы, как символ мира и добрососедства всех народов и народностей.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>Получив массу позитивных эмоций и впечатлений, делегация направилась в село Комсомольское. Здесь их встретили ведущие-школьники, одетые в яркие танцевальные костюмы. Юноша и девушка, немного волнуясь, но очень эмоционально и выразительно прочитали стихи на русском и аварском языках о чести и достоинстве дагестанца.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Для гостей была устроена небольшая экскурсия по школьному двору. Особенный интерес у них вызвал исторический городок - музей под открытым небом с памятником боевому танку ИС-1 за №400 у обелисков "Стрела", посвященного воинам-защитникам Отечества, и выпускнику школы, воину-интернационалисту, Герою России </w:t>
      </w:r>
      <w:proofErr w:type="spellStart"/>
      <w:r w:rsidRPr="00146B7A">
        <w:rPr>
          <w:color w:val="1D2129"/>
        </w:rPr>
        <w:t>Нухидину</w:t>
      </w:r>
      <w:proofErr w:type="spellEnd"/>
      <w:r w:rsidRPr="00146B7A">
        <w:rPr>
          <w:color w:val="1D2129"/>
        </w:rPr>
        <w:t xml:space="preserve"> Гаджиеву.</w:t>
      </w:r>
    </w:p>
    <w:p w:rsid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>Здесь дети читали стихи и рассказывали о школьном музее, об экспонатах, связанных с подвигом их земляка.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>
        <w:rPr>
          <w:noProof/>
          <w:color w:val="1D2129"/>
        </w:rPr>
        <w:drawing>
          <wp:inline distT="0" distB="0" distL="0" distR="0">
            <wp:extent cx="4698697" cy="3135804"/>
            <wp:effectExtent l="19050" t="0" r="6653" b="0"/>
            <wp:docPr id="5" name="Рисунок 5" descr="C:\Users\гыук\Desktop\Новая папка (2)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Новая папка (2)\DSC_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28" cy="313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Здесь же прошла церемония возложения цветов и венков к памятнику Герою России </w:t>
      </w:r>
      <w:proofErr w:type="spellStart"/>
      <w:r w:rsidRPr="00146B7A">
        <w:rPr>
          <w:color w:val="1D2129"/>
        </w:rPr>
        <w:t>Нухудина</w:t>
      </w:r>
      <w:proofErr w:type="spellEnd"/>
      <w:r w:rsidRPr="00146B7A">
        <w:rPr>
          <w:color w:val="1D2129"/>
        </w:rPr>
        <w:t xml:space="preserve"> Гаджиева и обелиску памяти участников Великой Отечественной войны.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Зрелищное театрализованное представление </w:t>
      </w:r>
      <w:proofErr w:type="spellStart"/>
      <w:r w:rsidRPr="00146B7A">
        <w:rPr>
          <w:color w:val="1D2129"/>
        </w:rPr>
        <w:t>ахвахских</w:t>
      </w:r>
      <w:proofErr w:type="spellEnd"/>
      <w:r w:rsidRPr="00146B7A">
        <w:rPr>
          <w:color w:val="1D2129"/>
        </w:rPr>
        <w:t xml:space="preserve"> обычаев показали школьные учителя и педагоги дополнительного образования.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>В фойе школы расположились национальные подворья и выставка художественных работ учащихся на тему добрососедства.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Гости также посетили школьный стадион селения Комсомольское, где проходили спортивные соревнования по национальным видам спорта среди команд двух сел (Комсомольское и </w:t>
      </w:r>
      <w:proofErr w:type="spellStart"/>
      <w:r w:rsidRPr="00146B7A">
        <w:rPr>
          <w:color w:val="1D2129"/>
        </w:rPr>
        <w:t>Султанянгиюрт</w:t>
      </w:r>
      <w:proofErr w:type="spellEnd"/>
      <w:r w:rsidRPr="00146B7A">
        <w:rPr>
          <w:color w:val="1D2129"/>
        </w:rPr>
        <w:t>). Каждая команда демонстрировала силу, ловкость и скорость.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lastRenderedPageBreak/>
        <w:t>Далее в рамках встречи состоялось обсуждение за "круглым столом" темы "Сосед соседу опора", в котором участники обсудили актуальные вопросы административно-хозяйственной деятельности района, деятельности учреждений образования, культуры, здравоохранения и другие.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Глава </w:t>
      </w:r>
      <w:proofErr w:type="spellStart"/>
      <w:r w:rsidRPr="00146B7A">
        <w:rPr>
          <w:color w:val="1D2129"/>
        </w:rPr>
        <w:t>Миннаца</w:t>
      </w:r>
      <w:proofErr w:type="spellEnd"/>
      <w:r w:rsidRPr="00146B7A">
        <w:rPr>
          <w:color w:val="1D2129"/>
        </w:rPr>
        <w:t xml:space="preserve"> РД Татьяна </w:t>
      </w:r>
      <w:proofErr w:type="spellStart"/>
      <w:r w:rsidRPr="00146B7A">
        <w:rPr>
          <w:color w:val="1D2129"/>
        </w:rPr>
        <w:t>Гамалей</w:t>
      </w:r>
      <w:proofErr w:type="spellEnd"/>
      <w:r w:rsidRPr="00146B7A">
        <w:rPr>
          <w:color w:val="1D2129"/>
        </w:rPr>
        <w:t xml:space="preserve"> поблагодарила руководство и жителей района за хорошую организацию праздника добрососедства, озвучила цели и задачи проекта и остановилась на примерах его реализации в ряде муниципалитетов республики.</w:t>
      </w:r>
    </w:p>
    <w:p w:rsid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>"Дагестан славится замечательными традициями: куначеством, гостеприимством, добрососедством. Нам было интересно узнать, как сегодня живется людям разных национальностей по соседству", - подчеркнула она.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>
        <w:rPr>
          <w:noProof/>
          <w:color w:val="1D2129"/>
        </w:rPr>
        <w:drawing>
          <wp:inline distT="0" distB="0" distL="0" distR="0">
            <wp:extent cx="4159272" cy="2775804"/>
            <wp:effectExtent l="19050" t="0" r="0" b="0"/>
            <wp:docPr id="6" name="Рисунок 6" descr="C:\Users\гыук\Desktop\Новая папка (2)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Новая папка (2)\DSC_0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007" cy="277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Далее с докладами об административно-хозяйственной деятельности и </w:t>
      </w:r>
      <w:proofErr w:type="gramStart"/>
      <w:r w:rsidRPr="00146B7A">
        <w:rPr>
          <w:color w:val="1D2129"/>
        </w:rPr>
        <w:t>совместных</w:t>
      </w:r>
      <w:proofErr w:type="gramEnd"/>
      <w:r w:rsidRPr="00146B7A">
        <w:rPr>
          <w:color w:val="1D2129"/>
        </w:rPr>
        <w:t xml:space="preserve"> мероприятиях с соседними поселениями </w:t>
      </w:r>
      <w:proofErr w:type="gramStart"/>
      <w:r w:rsidRPr="00146B7A">
        <w:rPr>
          <w:color w:val="1D2129"/>
        </w:rPr>
        <w:t>выступили</w:t>
      </w:r>
      <w:proofErr w:type="gramEnd"/>
      <w:r w:rsidRPr="00146B7A">
        <w:rPr>
          <w:color w:val="1D2129"/>
        </w:rPr>
        <w:t xml:space="preserve"> глава села Комсомольское Казбек Абдуразаков и заместитель главы администрации села </w:t>
      </w:r>
      <w:proofErr w:type="spellStart"/>
      <w:r w:rsidRPr="00146B7A">
        <w:rPr>
          <w:color w:val="1D2129"/>
        </w:rPr>
        <w:t>Султанянгиюрт</w:t>
      </w:r>
      <w:proofErr w:type="spellEnd"/>
      <w:r w:rsidRPr="00146B7A">
        <w:rPr>
          <w:color w:val="1D2129"/>
        </w:rPr>
        <w:t xml:space="preserve"> Тимур </w:t>
      </w:r>
      <w:proofErr w:type="spellStart"/>
      <w:r w:rsidRPr="00146B7A">
        <w:rPr>
          <w:color w:val="1D2129"/>
        </w:rPr>
        <w:t>Кандалаев</w:t>
      </w:r>
      <w:proofErr w:type="spellEnd"/>
      <w:r w:rsidRPr="00146B7A">
        <w:rPr>
          <w:color w:val="1D2129"/>
        </w:rPr>
        <w:t>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Они отметили, что с приходом нового главы района Шабанова Магомеда </w:t>
      </w:r>
      <w:proofErr w:type="spellStart"/>
      <w:r w:rsidRPr="00146B7A">
        <w:rPr>
          <w:color w:val="1D2129"/>
        </w:rPr>
        <w:t>Гаджиевича</w:t>
      </w:r>
      <w:proofErr w:type="spellEnd"/>
      <w:r w:rsidRPr="00146B7A">
        <w:rPr>
          <w:color w:val="1D2129"/>
        </w:rPr>
        <w:t xml:space="preserve"> своевременно решаются многие вопросы, от которых зависит благополучие, безопасность жителей сел. Это и своевременный </w:t>
      </w:r>
      <w:proofErr w:type="gramStart"/>
      <w:r w:rsidRPr="00146B7A">
        <w:rPr>
          <w:color w:val="1D2129"/>
        </w:rPr>
        <w:t>ремонт</w:t>
      </w:r>
      <w:proofErr w:type="gramEnd"/>
      <w:r w:rsidRPr="00146B7A">
        <w:rPr>
          <w:color w:val="1D2129"/>
        </w:rPr>
        <w:t xml:space="preserve"> и благоустройство дорог, строительство школ, детского сада, спортивных комплексов и других важных объектов.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"Особое внимание глава района придает вопросам, связанным с вековыми обычаями дагестанского народа, такими, как гостеприимство и куначество. Пример тому, приезд в наш район </w:t>
      </w:r>
      <w:proofErr w:type="spellStart"/>
      <w:r w:rsidRPr="00146B7A">
        <w:rPr>
          <w:color w:val="1D2129"/>
        </w:rPr>
        <w:t>мототуристов</w:t>
      </w:r>
      <w:proofErr w:type="spellEnd"/>
      <w:r w:rsidRPr="00146B7A">
        <w:rPr>
          <w:color w:val="1D2129"/>
        </w:rPr>
        <w:t xml:space="preserve"> из городов России. По поручению Шабанова все гости, а их было около 200 человек, были размещены в домах у глав всех сельских поселений".</w:t>
      </w:r>
    </w:p>
    <w:p w:rsid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>Главы сельских поселений уверили участников круглого стола, что проект "Как живешь, сосед?" послужит дальнейшему укреплению дружеских добрососедских связей между жителями сел Кизилюртовского района.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>
        <w:rPr>
          <w:noProof/>
          <w:color w:val="1D2129"/>
        </w:rPr>
        <w:lastRenderedPageBreak/>
        <w:drawing>
          <wp:inline distT="0" distB="0" distL="0" distR="0">
            <wp:extent cx="3522751" cy="2351004"/>
            <wp:effectExtent l="19050" t="0" r="1499" b="0"/>
            <wp:docPr id="7" name="Рисунок 7" descr="C:\Users\гыук\Desktop\Новая папка (2)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Новая папка (2)\DSC_07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74" cy="23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В своем рассказе о работе Антитеррористической комиссии в муниципальном районе заместитель главы администрации района Гагарин Омаров проинформировал о мероприятиях, проведенных с населением в этом направлении, и высказал идею о создании межведомственной комиссии по </w:t>
      </w:r>
      <w:proofErr w:type="spellStart"/>
      <w:r w:rsidRPr="00146B7A">
        <w:rPr>
          <w:color w:val="1D2129"/>
        </w:rPr>
        <w:t>прикутанным</w:t>
      </w:r>
      <w:proofErr w:type="spellEnd"/>
      <w:r w:rsidRPr="00146B7A">
        <w:rPr>
          <w:color w:val="1D2129"/>
        </w:rPr>
        <w:t xml:space="preserve"> школам.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О патриотическом и нравственном воспитании молодежи также рассказали председатель Совета ветеранов войн, труда и правоохранительных органов </w:t>
      </w:r>
      <w:proofErr w:type="spellStart"/>
      <w:r w:rsidRPr="00146B7A">
        <w:rPr>
          <w:color w:val="1D2129"/>
        </w:rPr>
        <w:t>кизилюртовского</w:t>
      </w:r>
      <w:proofErr w:type="spellEnd"/>
      <w:r w:rsidRPr="00146B7A">
        <w:rPr>
          <w:color w:val="1D2129"/>
        </w:rPr>
        <w:t xml:space="preserve"> района </w:t>
      </w:r>
      <w:proofErr w:type="spellStart"/>
      <w:r w:rsidRPr="00146B7A">
        <w:rPr>
          <w:color w:val="1D2129"/>
        </w:rPr>
        <w:t>Шарудин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Магомедалиев</w:t>
      </w:r>
      <w:proofErr w:type="spellEnd"/>
      <w:r w:rsidRPr="00146B7A">
        <w:rPr>
          <w:color w:val="1D2129"/>
        </w:rPr>
        <w:t xml:space="preserve">, начальник отдела социальной политики, опеки, попечительства и по делам несовершеннолетних </w:t>
      </w:r>
      <w:proofErr w:type="spellStart"/>
      <w:r w:rsidRPr="00146B7A">
        <w:rPr>
          <w:color w:val="1D2129"/>
        </w:rPr>
        <w:t>Патимат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Шугаибова</w:t>
      </w:r>
      <w:proofErr w:type="spellEnd"/>
      <w:r w:rsidRPr="00146B7A">
        <w:rPr>
          <w:color w:val="1D2129"/>
        </w:rPr>
        <w:t>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Директора сел </w:t>
      </w:r>
      <w:proofErr w:type="spellStart"/>
      <w:r w:rsidRPr="00146B7A">
        <w:rPr>
          <w:color w:val="1D2129"/>
        </w:rPr>
        <w:t>Султанянгиюрт</w:t>
      </w:r>
      <w:proofErr w:type="spellEnd"/>
      <w:r w:rsidRPr="00146B7A">
        <w:rPr>
          <w:color w:val="1D2129"/>
        </w:rPr>
        <w:t xml:space="preserve"> и </w:t>
      </w:r>
      <w:proofErr w:type="gramStart"/>
      <w:r w:rsidRPr="00146B7A">
        <w:rPr>
          <w:color w:val="1D2129"/>
        </w:rPr>
        <w:t>Комсомольское</w:t>
      </w:r>
      <w:proofErr w:type="gramEnd"/>
      <w:r w:rsidRPr="00146B7A">
        <w:rPr>
          <w:color w:val="1D2129"/>
        </w:rPr>
        <w:t xml:space="preserve"> Шамиль </w:t>
      </w:r>
      <w:proofErr w:type="spellStart"/>
      <w:r w:rsidRPr="00146B7A">
        <w:rPr>
          <w:color w:val="1D2129"/>
        </w:rPr>
        <w:t>Абдулвахидов</w:t>
      </w:r>
      <w:proofErr w:type="spellEnd"/>
      <w:r w:rsidRPr="00146B7A">
        <w:rPr>
          <w:color w:val="1D2129"/>
        </w:rPr>
        <w:t xml:space="preserve"> и </w:t>
      </w:r>
      <w:proofErr w:type="spellStart"/>
      <w:r w:rsidRPr="00146B7A">
        <w:rPr>
          <w:color w:val="1D2129"/>
        </w:rPr>
        <w:t>Азра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Гинбатова</w:t>
      </w:r>
      <w:proofErr w:type="spellEnd"/>
      <w:r w:rsidRPr="00146B7A">
        <w:rPr>
          <w:color w:val="1D2129"/>
        </w:rPr>
        <w:t xml:space="preserve"> проинформировали собравшихся о давно сложившихся добрососедских отношениях между двумя образовательными учреждениями.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Председатель Молодежной администрации района </w:t>
      </w:r>
      <w:proofErr w:type="spellStart"/>
      <w:r w:rsidRPr="00146B7A">
        <w:rPr>
          <w:color w:val="1D2129"/>
        </w:rPr>
        <w:t>Гаджи</w:t>
      </w:r>
      <w:proofErr w:type="spellEnd"/>
      <w:r w:rsidRPr="00146B7A">
        <w:rPr>
          <w:color w:val="1D2129"/>
        </w:rPr>
        <w:t xml:space="preserve"> Магомедов поделился с участниками круглого стола планами возглавляемого им общественного объединения.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О собственном опыте добрососедской поддержки и взаимовыручки со стороны жителей Кизилюртовского района рассказали переселенцы села </w:t>
      </w:r>
      <w:proofErr w:type="gramStart"/>
      <w:r w:rsidRPr="00146B7A">
        <w:rPr>
          <w:color w:val="1D2129"/>
        </w:rPr>
        <w:t>Комсомольское</w:t>
      </w:r>
      <w:proofErr w:type="gram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бежтинец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Джабраил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Абдулхаликов</w:t>
      </w:r>
      <w:proofErr w:type="spellEnd"/>
      <w:r w:rsidRPr="00146B7A">
        <w:rPr>
          <w:color w:val="1D2129"/>
        </w:rPr>
        <w:t xml:space="preserve"> и </w:t>
      </w:r>
      <w:proofErr w:type="spellStart"/>
      <w:r w:rsidRPr="00146B7A">
        <w:rPr>
          <w:color w:val="1D2129"/>
        </w:rPr>
        <w:t>цунтинец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Сиражудин</w:t>
      </w:r>
      <w:proofErr w:type="spellEnd"/>
      <w:r w:rsidRPr="00146B7A">
        <w:rPr>
          <w:color w:val="1D2129"/>
        </w:rPr>
        <w:t xml:space="preserve"> Гаджиев, а также переселенцы села </w:t>
      </w:r>
      <w:proofErr w:type="spellStart"/>
      <w:r w:rsidRPr="00146B7A">
        <w:rPr>
          <w:color w:val="1D2129"/>
        </w:rPr>
        <w:t>Султанянгиюрт</w:t>
      </w:r>
      <w:proofErr w:type="spellEnd"/>
      <w:r w:rsidRPr="00146B7A">
        <w:rPr>
          <w:color w:val="1D2129"/>
        </w:rPr>
        <w:t xml:space="preserve"> андиец </w:t>
      </w:r>
      <w:proofErr w:type="spellStart"/>
      <w:r w:rsidRPr="00146B7A">
        <w:rPr>
          <w:color w:val="1D2129"/>
        </w:rPr>
        <w:t>Магомедкамиль</w:t>
      </w:r>
      <w:proofErr w:type="spellEnd"/>
      <w:r w:rsidRPr="00146B7A">
        <w:rPr>
          <w:color w:val="1D2129"/>
        </w:rPr>
        <w:t xml:space="preserve"> Гаджибеков и </w:t>
      </w:r>
      <w:proofErr w:type="spellStart"/>
      <w:r w:rsidRPr="00146B7A">
        <w:rPr>
          <w:color w:val="1D2129"/>
        </w:rPr>
        <w:t>кулинка</w:t>
      </w:r>
      <w:proofErr w:type="spellEnd"/>
      <w:r w:rsidRPr="00146B7A">
        <w:rPr>
          <w:color w:val="1D2129"/>
        </w:rPr>
        <w:t xml:space="preserve"> Динара </w:t>
      </w:r>
      <w:proofErr w:type="spellStart"/>
      <w:r w:rsidRPr="00146B7A">
        <w:rPr>
          <w:color w:val="1D2129"/>
        </w:rPr>
        <w:t>Буттаева</w:t>
      </w:r>
      <w:proofErr w:type="spellEnd"/>
      <w:r w:rsidRPr="00146B7A">
        <w:rPr>
          <w:color w:val="1D2129"/>
        </w:rPr>
        <w:t>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proofErr w:type="gramStart"/>
      <w:r w:rsidRPr="00146B7A">
        <w:rPr>
          <w:color w:val="1D2129"/>
        </w:rPr>
        <w:t xml:space="preserve">Праздник добрососедства завершился концертом в актовом зале Комсомольской СОШ с участием артистов Кизилюртовского </w:t>
      </w:r>
      <w:proofErr w:type="spellStart"/>
      <w:r w:rsidRPr="00146B7A">
        <w:rPr>
          <w:color w:val="1D2129"/>
        </w:rPr>
        <w:t>межпоселенческого</w:t>
      </w:r>
      <w:proofErr w:type="spellEnd"/>
      <w:r w:rsidRPr="00146B7A">
        <w:rPr>
          <w:color w:val="1D2129"/>
        </w:rPr>
        <w:t xml:space="preserve"> культурно - </w:t>
      </w:r>
      <w:proofErr w:type="spellStart"/>
      <w:r w:rsidRPr="00146B7A">
        <w:rPr>
          <w:color w:val="1D2129"/>
        </w:rPr>
        <w:t>досугового</w:t>
      </w:r>
      <w:proofErr w:type="spellEnd"/>
      <w:r w:rsidRPr="00146B7A">
        <w:rPr>
          <w:color w:val="1D2129"/>
        </w:rPr>
        <w:t xml:space="preserve"> центра</w:t>
      </w:r>
      <w:proofErr w:type="gramEnd"/>
    </w:p>
    <w:p w:rsid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В рамках концерта зрителям были представлены видеоролики о Кизилюртовском районе, селах </w:t>
      </w:r>
      <w:proofErr w:type="spellStart"/>
      <w:r w:rsidRPr="00146B7A">
        <w:rPr>
          <w:color w:val="1D2129"/>
        </w:rPr>
        <w:t>Султанянгиюрт</w:t>
      </w:r>
      <w:proofErr w:type="spellEnd"/>
      <w:r w:rsidRPr="00146B7A">
        <w:rPr>
          <w:color w:val="1D2129"/>
        </w:rPr>
        <w:t xml:space="preserve"> и </w:t>
      </w:r>
      <w:proofErr w:type="gramStart"/>
      <w:r w:rsidRPr="00146B7A">
        <w:rPr>
          <w:color w:val="1D2129"/>
        </w:rPr>
        <w:t>Комсомольское</w:t>
      </w:r>
      <w:proofErr w:type="gramEnd"/>
      <w:r w:rsidRPr="00146B7A">
        <w:rPr>
          <w:color w:val="1D2129"/>
        </w:rPr>
        <w:t>, о межнациональных семьях, об обмене педагогическим опытом.</w:t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>
        <w:rPr>
          <w:noProof/>
          <w:color w:val="1D2129"/>
        </w:rPr>
        <w:lastRenderedPageBreak/>
        <w:drawing>
          <wp:inline distT="0" distB="0" distL="0" distR="0">
            <wp:extent cx="4310311" cy="2876604"/>
            <wp:effectExtent l="19050" t="0" r="0" b="0"/>
            <wp:docPr id="8" name="Рисунок 8" descr="C:\Users\гыук\Desktop\Новая папка (2)\DSC_09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Новая папка (2)\DSC_090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73" cy="287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90" w:afterAutospacing="0"/>
        <w:rPr>
          <w:color w:val="1D2129"/>
        </w:rPr>
      </w:pPr>
      <w:r w:rsidRPr="00146B7A">
        <w:rPr>
          <w:color w:val="1D2129"/>
        </w:rPr>
        <w:t xml:space="preserve">Организаторы праздника, победители и участники спортивных соревнований были отмечены благодарственными письмами и подарками Министерства по национальной политике Республики Дагестан. </w:t>
      </w:r>
      <w:proofErr w:type="gramStart"/>
      <w:r w:rsidRPr="00146B7A">
        <w:rPr>
          <w:color w:val="1D2129"/>
        </w:rPr>
        <w:t xml:space="preserve">Среди них начальник отдела культуры, физической культуры и спорта, туризма и молодежной политики </w:t>
      </w:r>
      <w:proofErr w:type="spellStart"/>
      <w:r w:rsidRPr="00146B7A">
        <w:rPr>
          <w:color w:val="1D2129"/>
        </w:rPr>
        <w:t>Магомедгаджи</w:t>
      </w:r>
      <w:proofErr w:type="spellEnd"/>
      <w:r w:rsidRPr="00146B7A">
        <w:rPr>
          <w:color w:val="1D2129"/>
        </w:rPr>
        <w:t xml:space="preserve"> Кадиев, заместитель главы администрации района Ибрагим </w:t>
      </w:r>
      <w:proofErr w:type="spellStart"/>
      <w:r w:rsidRPr="00146B7A">
        <w:rPr>
          <w:color w:val="1D2129"/>
        </w:rPr>
        <w:t>Муталибов</w:t>
      </w:r>
      <w:proofErr w:type="spellEnd"/>
      <w:r w:rsidRPr="00146B7A">
        <w:rPr>
          <w:color w:val="1D2129"/>
        </w:rPr>
        <w:t xml:space="preserve">, директор районной централизованной библиотеки Марина </w:t>
      </w:r>
      <w:proofErr w:type="spellStart"/>
      <w:r w:rsidRPr="00146B7A">
        <w:rPr>
          <w:color w:val="1D2129"/>
        </w:rPr>
        <w:t>Зубайриева</w:t>
      </w:r>
      <w:proofErr w:type="spellEnd"/>
      <w:r w:rsidRPr="00146B7A">
        <w:rPr>
          <w:color w:val="1D2129"/>
        </w:rPr>
        <w:t>, руководители детских хореографических ансамблей "Дети гор" и "</w:t>
      </w:r>
      <w:proofErr w:type="spellStart"/>
      <w:r w:rsidRPr="00146B7A">
        <w:rPr>
          <w:color w:val="1D2129"/>
        </w:rPr>
        <w:t>Хадум</w:t>
      </w:r>
      <w:proofErr w:type="spellEnd"/>
      <w:r w:rsidRPr="00146B7A">
        <w:rPr>
          <w:color w:val="1D2129"/>
        </w:rPr>
        <w:t xml:space="preserve">" </w:t>
      </w:r>
      <w:proofErr w:type="spellStart"/>
      <w:r w:rsidRPr="00146B7A">
        <w:rPr>
          <w:color w:val="1D2129"/>
        </w:rPr>
        <w:t>Мурад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Умалатов</w:t>
      </w:r>
      <w:proofErr w:type="spellEnd"/>
      <w:r w:rsidRPr="00146B7A">
        <w:rPr>
          <w:color w:val="1D2129"/>
        </w:rPr>
        <w:t xml:space="preserve"> и Нуга </w:t>
      </w:r>
      <w:proofErr w:type="spellStart"/>
      <w:r w:rsidRPr="00146B7A">
        <w:rPr>
          <w:color w:val="1D2129"/>
        </w:rPr>
        <w:t>Нугаев</w:t>
      </w:r>
      <w:proofErr w:type="spellEnd"/>
      <w:r w:rsidRPr="00146B7A">
        <w:rPr>
          <w:color w:val="1D2129"/>
        </w:rPr>
        <w:t xml:space="preserve">, директор </w:t>
      </w:r>
      <w:proofErr w:type="spellStart"/>
      <w:r w:rsidRPr="00146B7A">
        <w:rPr>
          <w:color w:val="1D2129"/>
        </w:rPr>
        <w:t>Чонтаульской</w:t>
      </w:r>
      <w:proofErr w:type="spellEnd"/>
      <w:r w:rsidRPr="00146B7A">
        <w:rPr>
          <w:color w:val="1D2129"/>
        </w:rPr>
        <w:t xml:space="preserve"> СОШ №2 </w:t>
      </w:r>
      <w:proofErr w:type="spellStart"/>
      <w:r w:rsidRPr="00146B7A">
        <w:rPr>
          <w:color w:val="1D2129"/>
        </w:rPr>
        <w:t>Хайбула</w:t>
      </w:r>
      <w:proofErr w:type="spellEnd"/>
      <w:r w:rsidRPr="00146B7A">
        <w:rPr>
          <w:color w:val="1D2129"/>
        </w:rPr>
        <w:t xml:space="preserve"> Гаджиев, директор </w:t>
      </w:r>
      <w:proofErr w:type="spellStart"/>
      <w:r w:rsidRPr="00146B7A">
        <w:rPr>
          <w:color w:val="1D2129"/>
        </w:rPr>
        <w:t>Султанянгиюртовской</w:t>
      </w:r>
      <w:proofErr w:type="spellEnd"/>
      <w:r w:rsidRPr="00146B7A">
        <w:rPr>
          <w:color w:val="1D2129"/>
        </w:rPr>
        <w:t xml:space="preserve"> СОШ №1 </w:t>
      </w:r>
      <w:proofErr w:type="spellStart"/>
      <w:r w:rsidRPr="00146B7A">
        <w:rPr>
          <w:color w:val="1D2129"/>
        </w:rPr>
        <w:t>Заирхан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Телекаев</w:t>
      </w:r>
      <w:proofErr w:type="spellEnd"/>
      <w:r w:rsidRPr="00146B7A">
        <w:rPr>
          <w:color w:val="1D2129"/>
        </w:rPr>
        <w:t xml:space="preserve">, директор Комсомольской СОШ </w:t>
      </w:r>
      <w:proofErr w:type="spellStart"/>
      <w:r w:rsidRPr="00146B7A">
        <w:rPr>
          <w:color w:val="1D2129"/>
        </w:rPr>
        <w:t>Азра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Гинбатова</w:t>
      </w:r>
      <w:proofErr w:type="spellEnd"/>
      <w:r w:rsidRPr="00146B7A">
        <w:rPr>
          <w:color w:val="1D2129"/>
        </w:rPr>
        <w:t xml:space="preserve">, заместитель по </w:t>
      </w:r>
      <w:proofErr w:type="spellStart"/>
      <w:r w:rsidRPr="00146B7A">
        <w:rPr>
          <w:color w:val="1D2129"/>
        </w:rPr>
        <w:t>учебно</w:t>
      </w:r>
      <w:proofErr w:type="spellEnd"/>
      <w:proofErr w:type="gramEnd"/>
      <w:r w:rsidRPr="00146B7A">
        <w:rPr>
          <w:color w:val="1D2129"/>
        </w:rPr>
        <w:t xml:space="preserve"> - воспитательной работе Комсомольской СОШ </w:t>
      </w:r>
      <w:proofErr w:type="spellStart"/>
      <w:r w:rsidRPr="00146B7A">
        <w:rPr>
          <w:color w:val="1D2129"/>
        </w:rPr>
        <w:t>Салимат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Исрапилова</w:t>
      </w:r>
      <w:proofErr w:type="spellEnd"/>
      <w:r w:rsidRPr="00146B7A">
        <w:rPr>
          <w:color w:val="1D2129"/>
        </w:rPr>
        <w:t xml:space="preserve">, директор </w:t>
      </w:r>
      <w:proofErr w:type="spellStart"/>
      <w:r w:rsidRPr="00146B7A">
        <w:rPr>
          <w:color w:val="1D2129"/>
        </w:rPr>
        <w:t>Султанянгиюртовской</w:t>
      </w:r>
      <w:proofErr w:type="spellEnd"/>
      <w:r w:rsidRPr="00146B7A">
        <w:rPr>
          <w:color w:val="1D2129"/>
        </w:rPr>
        <w:t xml:space="preserve"> СОШ № 2 Шамиль </w:t>
      </w:r>
      <w:proofErr w:type="spellStart"/>
      <w:r w:rsidRPr="00146B7A">
        <w:rPr>
          <w:color w:val="1D2129"/>
        </w:rPr>
        <w:t>Абдулахидов</w:t>
      </w:r>
      <w:proofErr w:type="spellEnd"/>
      <w:r w:rsidRPr="00146B7A">
        <w:rPr>
          <w:color w:val="1D2129"/>
        </w:rPr>
        <w:t>, и</w:t>
      </w:r>
      <w:proofErr w:type="gramStart"/>
      <w:r w:rsidRPr="00146B7A">
        <w:rPr>
          <w:color w:val="1D2129"/>
        </w:rPr>
        <w:t>.о</w:t>
      </w:r>
      <w:proofErr w:type="gramEnd"/>
      <w:r w:rsidRPr="00146B7A">
        <w:rPr>
          <w:color w:val="1D2129"/>
        </w:rPr>
        <w:t xml:space="preserve"> главы села </w:t>
      </w:r>
      <w:proofErr w:type="spellStart"/>
      <w:r w:rsidRPr="00146B7A">
        <w:rPr>
          <w:color w:val="1D2129"/>
        </w:rPr>
        <w:t>Султанянгиюрт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Арзулум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Шамхалов</w:t>
      </w:r>
      <w:proofErr w:type="spellEnd"/>
      <w:r w:rsidRPr="00146B7A">
        <w:rPr>
          <w:color w:val="1D2129"/>
        </w:rPr>
        <w:t xml:space="preserve">, преподаватель музыки </w:t>
      </w:r>
      <w:proofErr w:type="spellStart"/>
      <w:r w:rsidRPr="00146B7A">
        <w:rPr>
          <w:color w:val="1D2129"/>
        </w:rPr>
        <w:t>Султанянгиюртовской</w:t>
      </w:r>
      <w:proofErr w:type="spellEnd"/>
      <w:r w:rsidRPr="00146B7A">
        <w:rPr>
          <w:color w:val="1D2129"/>
        </w:rPr>
        <w:t xml:space="preserve"> СОШ </w:t>
      </w:r>
      <w:proofErr w:type="spellStart"/>
      <w:r w:rsidRPr="00146B7A">
        <w:rPr>
          <w:color w:val="1D2129"/>
        </w:rPr>
        <w:t>Саллина</w:t>
      </w:r>
      <w:proofErr w:type="spellEnd"/>
      <w:r w:rsidRPr="00146B7A">
        <w:rPr>
          <w:color w:val="1D2129"/>
        </w:rPr>
        <w:t xml:space="preserve"> Мусаева, директор районного </w:t>
      </w:r>
      <w:proofErr w:type="spellStart"/>
      <w:r w:rsidRPr="00146B7A">
        <w:rPr>
          <w:color w:val="1D2129"/>
        </w:rPr>
        <w:t>межпоселенческого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культурно-досугового</w:t>
      </w:r>
      <w:proofErr w:type="spellEnd"/>
      <w:r w:rsidRPr="00146B7A">
        <w:rPr>
          <w:color w:val="1D2129"/>
        </w:rPr>
        <w:t xml:space="preserve"> центра </w:t>
      </w:r>
      <w:proofErr w:type="spellStart"/>
      <w:r w:rsidRPr="00146B7A">
        <w:rPr>
          <w:color w:val="1D2129"/>
        </w:rPr>
        <w:t>Каримула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Абдулаев</w:t>
      </w:r>
      <w:proofErr w:type="spellEnd"/>
      <w:r w:rsidRPr="00146B7A">
        <w:rPr>
          <w:color w:val="1D2129"/>
        </w:rPr>
        <w:t xml:space="preserve">, глава МО СП "село Комсомольское" Казбек Абдуразаков, директор ДЮСШ № 1 </w:t>
      </w:r>
      <w:proofErr w:type="spellStart"/>
      <w:r w:rsidRPr="00146B7A">
        <w:rPr>
          <w:color w:val="1D2129"/>
        </w:rPr>
        <w:t>Абдурахман</w:t>
      </w:r>
      <w:proofErr w:type="spellEnd"/>
      <w:r w:rsidRPr="00146B7A">
        <w:rPr>
          <w:color w:val="1D2129"/>
        </w:rPr>
        <w:t xml:space="preserve"> </w:t>
      </w:r>
      <w:proofErr w:type="spellStart"/>
      <w:r w:rsidRPr="00146B7A">
        <w:rPr>
          <w:color w:val="1D2129"/>
        </w:rPr>
        <w:t>Газимагомедов</w:t>
      </w:r>
      <w:proofErr w:type="spellEnd"/>
      <w:r w:rsidRPr="00146B7A">
        <w:rPr>
          <w:color w:val="1D2129"/>
        </w:rPr>
        <w:t xml:space="preserve"> и другие.</w:t>
      </w:r>
    </w:p>
    <w:p w:rsidR="00146B7A" w:rsidRDefault="00146B7A" w:rsidP="00146B7A">
      <w:pPr>
        <w:pStyle w:val="a3"/>
        <w:shd w:val="clear" w:color="auto" w:fill="FFFFFF"/>
        <w:spacing w:before="90" w:beforeAutospacing="0" w:after="0" w:afterAutospacing="0"/>
        <w:rPr>
          <w:color w:val="1D2129"/>
        </w:rPr>
      </w:pPr>
      <w:r w:rsidRPr="00146B7A">
        <w:rPr>
          <w:color w:val="1D2129"/>
        </w:rPr>
        <w:t>Напомним, проект "Как живешь, сосед?" призван оказать содействие в укреплении отношений между народами, развитии культурного обмена через установление межличностных дружеских отношений, в упрочении связей между муниципальными образованиями с различной этнической и конфессиональной принадлежностью населения, отдельными населенными пунктами Дагестана и в профилактике идей экстремизма и терроризма.</w:t>
      </w:r>
    </w:p>
    <w:p w:rsidR="00146B7A" w:rsidRDefault="00146B7A" w:rsidP="00146B7A">
      <w:pPr>
        <w:pStyle w:val="a3"/>
        <w:shd w:val="clear" w:color="auto" w:fill="FFFFFF"/>
        <w:spacing w:before="90" w:beforeAutospacing="0" w:after="0" w:afterAutospacing="0"/>
        <w:rPr>
          <w:color w:val="1D2129"/>
        </w:rPr>
      </w:pPr>
      <w:r>
        <w:rPr>
          <w:noProof/>
          <w:color w:val="1D2129"/>
        </w:rPr>
        <w:lastRenderedPageBreak/>
        <w:drawing>
          <wp:inline distT="0" distB="0" distL="0" distR="0">
            <wp:extent cx="4526081" cy="3020604"/>
            <wp:effectExtent l="19050" t="0" r="7819" b="0"/>
            <wp:docPr id="9" name="Рисунок 9" descr="C:\Users\гыук\Desktop\Новая папка (2)\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ыук\Desktop\Новая папка (2)\DSC_03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881" cy="302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7A" w:rsidRDefault="00146B7A" w:rsidP="00146B7A">
      <w:pPr>
        <w:pStyle w:val="a3"/>
        <w:shd w:val="clear" w:color="auto" w:fill="FFFFFF"/>
        <w:spacing w:before="90" w:beforeAutospacing="0" w:after="0" w:afterAutospacing="0"/>
        <w:rPr>
          <w:color w:val="1D2129"/>
        </w:rPr>
      </w:pPr>
      <w:r>
        <w:rPr>
          <w:noProof/>
          <w:color w:val="1D2129"/>
        </w:rPr>
        <w:drawing>
          <wp:inline distT="0" distB="0" distL="0" distR="0">
            <wp:extent cx="4474141" cy="2985940"/>
            <wp:effectExtent l="19050" t="0" r="2609" b="0"/>
            <wp:docPr id="10" name="Рисунок 10" descr="C:\Users\гыук\Desktop\Новая папка (2)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ыук\Desktop\Новая папка (2)\DSC_08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81" cy="298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7A" w:rsidRDefault="00146B7A" w:rsidP="00146B7A">
      <w:pPr>
        <w:pStyle w:val="a3"/>
        <w:shd w:val="clear" w:color="auto" w:fill="FFFFFF"/>
        <w:spacing w:before="90" w:beforeAutospacing="0" w:after="0" w:afterAutospacing="0"/>
        <w:rPr>
          <w:noProof/>
          <w:color w:val="1D2129"/>
        </w:rPr>
      </w:pPr>
    </w:p>
    <w:p w:rsidR="00146B7A" w:rsidRDefault="00146B7A" w:rsidP="00146B7A">
      <w:pPr>
        <w:pStyle w:val="a3"/>
        <w:shd w:val="clear" w:color="auto" w:fill="FFFFFF"/>
        <w:spacing w:before="90" w:beforeAutospacing="0" w:after="0" w:afterAutospacing="0"/>
        <w:rPr>
          <w:color w:val="1D2129"/>
        </w:rPr>
      </w:pPr>
      <w:r>
        <w:rPr>
          <w:noProof/>
          <w:color w:val="1D2129"/>
        </w:rPr>
        <w:drawing>
          <wp:inline distT="0" distB="0" distL="0" distR="0">
            <wp:extent cx="4191638" cy="2797404"/>
            <wp:effectExtent l="19050" t="0" r="0" b="0"/>
            <wp:docPr id="11" name="Рисунок 11" descr="C:\Users\гыук\Desktop\Новая папка (2)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ыук\Desktop\Новая папка (2)\DSC_0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379" cy="279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7A" w:rsidRDefault="00146B7A" w:rsidP="00146B7A">
      <w:pPr>
        <w:pStyle w:val="a3"/>
        <w:shd w:val="clear" w:color="auto" w:fill="FFFFFF"/>
        <w:spacing w:before="90" w:beforeAutospacing="0" w:after="0" w:afterAutospacing="0"/>
        <w:rPr>
          <w:color w:val="1D2129"/>
        </w:rPr>
      </w:pPr>
      <w:r>
        <w:rPr>
          <w:noProof/>
          <w:color w:val="1D2129"/>
        </w:rPr>
        <w:lastRenderedPageBreak/>
        <w:drawing>
          <wp:inline distT="0" distB="0" distL="0" distR="0">
            <wp:extent cx="4403340" cy="2937600"/>
            <wp:effectExtent l="19050" t="0" r="0" b="0"/>
            <wp:docPr id="12" name="Рисунок 12" descr="C:\Users\гыук\Desktop\Новая папка (2)\DSC_0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ыук\Desktop\Новая папка (2)\DSC_0022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715" cy="293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7A" w:rsidRDefault="00146B7A" w:rsidP="00146B7A">
      <w:pPr>
        <w:pStyle w:val="a3"/>
        <w:shd w:val="clear" w:color="auto" w:fill="FFFFFF"/>
        <w:spacing w:before="90" w:beforeAutospacing="0" w:after="0" w:afterAutospacing="0"/>
        <w:rPr>
          <w:color w:val="1D2129"/>
        </w:rPr>
      </w:pPr>
      <w:r>
        <w:rPr>
          <w:noProof/>
          <w:color w:val="1D2129"/>
        </w:rPr>
        <w:drawing>
          <wp:inline distT="0" distB="0" distL="0" distR="0">
            <wp:extent cx="4560150" cy="3042212"/>
            <wp:effectExtent l="19050" t="0" r="0" b="0"/>
            <wp:docPr id="13" name="Рисунок 13" descr="C:\Users\гыук\Desktop\Новая папка (2)\DSC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ыук\Desktop\Новая папка (2)\DSC_02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645" cy="304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7A" w:rsidRPr="00146B7A" w:rsidRDefault="00146B7A" w:rsidP="00146B7A">
      <w:pPr>
        <w:pStyle w:val="a3"/>
        <w:shd w:val="clear" w:color="auto" w:fill="FFFFFF"/>
        <w:spacing w:before="90" w:beforeAutospacing="0" w:after="0" w:afterAutospacing="0"/>
        <w:rPr>
          <w:color w:val="1D2129"/>
        </w:rPr>
      </w:pPr>
    </w:p>
    <w:p w:rsidR="000E26D8" w:rsidRPr="00146B7A" w:rsidRDefault="000E26D8">
      <w:pPr>
        <w:rPr>
          <w:rFonts w:ascii="Times New Roman" w:hAnsi="Times New Roman" w:cs="Times New Roman"/>
          <w:sz w:val="24"/>
          <w:szCs w:val="24"/>
        </w:rPr>
      </w:pPr>
    </w:p>
    <w:sectPr w:rsidR="000E26D8" w:rsidRPr="00146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146B7A"/>
    <w:rsid w:val="000E26D8"/>
    <w:rsid w:val="00146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6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46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6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1411</Words>
  <Characters>8043</Characters>
  <Application>Microsoft Office Word</Application>
  <DocSecurity>0</DocSecurity>
  <Lines>67</Lines>
  <Paragraphs>18</Paragraphs>
  <ScaleCrop>false</ScaleCrop>
  <Company/>
  <LinksUpToDate>false</LinksUpToDate>
  <CharactersWithSpaces>9436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2018-10-29T07:33:00Z</dcterms:created>
  <dcterms:modified xsi:type="dcterms:W3CDTF">2018-10-29T07:39:00Z</dcterms:modified>
</cp:coreProperties>
</file>