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87" w:rsidRDefault="001C3D87" w:rsidP="001C3D87">
      <w:pPr>
        <w:rPr>
          <w:rFonts w:cs="Times New Roman"/>
          <w:b/>
          <w:color w:val="0D0D0D" w:themeColor="text1" w:themeTint="F2"/>
          <w:szCs w:val="28"/>
        </w:rPr>
      </w:pPr>
      <w:r w:rsidRPr="00FB52E7">
        <w:rPr>
          <w:rFonts w:cs="Times New Roman"/>
          <w:b/>
          <w:color w:val="0D0D0D" w:themeColor="text1" w:themeTint="F2"/>
          <w:sz w:val="28"/>
          <w:szCs w:val="28"/>
        </w:rPr>
        <w:t xml:space="preserve">Победителям конкурса на лучший </w:t>
      </w:r>
      <w:proofErr w:type="spellStart"/>
      <w:r w:rsidRPr="00FB52E7">
        <w:rPr>
          <w:rFonts w:cs="Times New Roman"/>
          <w:b/>
          <w:color w:val="0D0D0D" w:themeColor="text1" w:themeTint="F2"/>
          <w:sz w:val="28"/>
          <w:szCs w:val="28"/>
        </w:rPr>
        <w:t>антиэкстремистский</w:t>
      </w:r>
      <w:proofErr w:type="spellEnd"/>
      <w:r w:rsidRPr="00FB52E7">
        <w:rPr>
          <w:rFonts w:cs="Times New Roman"/>
          <w:b/>
          <w:color w:val="0D0D0D" w:themeColor="text1" w:themeTint="F2"/>
          <w:sz w:val="28"/>
          <w:szCs w:val="28"/>
        </w:rPr>
        <w:t xml:space="preserve"> плакат вручены награды</w:t>
      </w:r>
    </w:p>
    <w:p w:rsidR="001C3D87" w:rsidRPr="003F308D" w:rsidRDefault="001C3D87" w:rsidP="001C3D87">
      <w:pPr>
        <w:rPr>
          <w:rFonts w:cs="Times New Roman"/>
          <w:b/>
          <w:color w:val="0D0D0D" w:themeColor="text1" w:themeTint="F2"/>
        </w:rPr>
      </w:pPr>
      <w:r>
        <w:rPr>
          <w:rFonts w:cs="Times New Roman"/>
          <w:b/>
          <w:noProof/>
          <w:color w:val="0D0D0D" w:themeColor="text1" w:themeTint="F2"/>
        </w:rPr>
        <w:drawing>
          <wp:inline distT="0" distB="0" distL="0" distR="0">
            <wp:extent cx="3739350" cy="2805546"/>
            <wp:effectExtent l="19050" t="0" r="0" b="0"/>
            <wp:docPr id="1" name="Рисунок 1" descr="C:\Users\гыук\Desktop\Новая папка (2)\IMG_20181113_09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81113_094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011" cy="280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D87" w:rsidRPr="001C3D87" w:rsidRDefault="001C3D87" w:rsidP="001C3D87">
      <w:pPr>
        <w:rPr>
          <w:rFonts w:cs="Times New Roman"/>
          <w:color w:val="0D0D0D" w:themeColor="text1" w:themeTint="F2"/>
          <w:sz w:val="24"/>
          <w:szCs w:val="24"/>
        </w:rPr>
      </w:pPr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13 ноября заместитель главы администрации  района Ибрагим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Муталибов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и председатель районного Собрания депутатов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Абдурашид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Магомедов вручили победителям конкурса среди школьников на лучший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антиэкстремистский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плакат награды.</w:t>
      </w:r>
    </w:p>
    <w:p w:rsidR="001C3D87" w:rsidRPr="001C3D87" w:rsidRDefault="001C3D87" w:rsidP="001C3D87">
      <w:pPr>
        <w:rPr>
          <w:rFonts w:cs="Times New Roman"/>
          <w:color w:val="0D0D0D" w:themeColor="text1" w:themeTint="F2"/>
          <w:sz w:val="24"/>
          <w:szCs w:val="24"/>
        </w:rPr>
      </w:pPr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Как уже сообщалось, в  средних общеобразовательных школах  Кизилюртовского района был объявлен  конкурс среди учащихся старших классов на лучший плакат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антиэкстремистской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тематики. Организационный комитет по проведению конкурса возглавил заместитель главы администрации района Ибрагим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Муталибов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. </w:t>
      </w:r>
    </w:p>
    <w:p w:rsidR="001C3D87" w:rsidRPr="001C3D87" w:rsidRDefault="001C3D87" w:rsidP="001C3D87">
      <w:pPr>
        <w:rPr>
          <w:rFonts w:cs="Times New Roman"/>
          <w:color w:val="0D0D0D" w:themeColor="text1" w:themeTint="F2"/>
          <w:sz w:val="24"/>
          <w:szCs w:val="24"/>
        </w:rPr>
      </w:pPr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7 ноября его итоги подвели на районном уровне.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Хасбика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Салманова из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Зубутли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-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Миатлинской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СОШ заняла третье место. Второе место у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Батули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Мусакаевой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из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Султанянгиюртовской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СОШ№2. Первое место присуждено ученице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Нижнечирюртовской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средней общеобразовательной школы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Раисат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Гаджимагомедовой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>.</w:t>
      </w:r>
    </w:p>
    <w:p w:rsidR="001C3D87" w:rsidRPr="001C3D87" w:rsidRDefault="001C3D87" w:rsidP="001C3D87">
      <w:pPr>
        <w:rPr>
          <w:rFonts w:cs="Times New Roman"/>
          <w:color w:val="0D0D0D" w:themeColor="text1" w:themeTint="F2"/>
          <w:sz w:val="24"/>
          <w:szCs w:val="24"/>
        </w:rPr>
      </w:pPr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«Работы учеников оценивались конкурсной комиссией по следующим критериям: полнота раскрытия темы, соответствие условиям смотра - конкурса, информативность,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креативность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 xml:space="preserve">, художественное оформление», - пояснил Ибрагим </w:t>
      </w:r>
      <w:proofErr w:type="spellStart"/>
      <w:r w:rsidRPr="001C3D87">
        <w:rPr>
          <w:rFonts w:cs="Times New Roman"/>
          <w:color w:val="0D0D0D" w:themeColor="text1" w:themeTint="F2"/>
          <w:sz w:val="24"/>
          <w:szCs w:val="24"/>
        </w:rPr>
        <w:t>Муталибов</w:t>
      </w:r>
      <w:proofErr w:type="spellEnd"/>
      <w:r w:rsidRPr="001C3D87">
        <w:rPr>
          <w:rFonts w:cs="Times New Roman"/>
          <w:color w:val="0D0D0D" w:themeColor="text1" w:themeTint="F2"/>
          <w:sz w:val="24"/>
          <w:szCs w:val="24"/>
        </w:rPr>
        <w:t>.</w:t>
      </w:r>
    </w:p>
    <w:p w:rsidR="001C3D87" w:rsidRPr="001C3D87" w:rsidRDefault="001C3D87" w:rsidP="001C3D87">
      <w:pPr>
        <w:rPr>
          <w:rFonts w:cs="Times New Roman"/>
          <w:color w:val="0D0D0D" w:themeColor="text1" w:themeTint="F2"/>
          <w:sz w:val="24"/>
          <w:szCs w:val="24"/>
        </w:rPr>
      </w:pPr>
      <w:r w:rsidRPr="001C3D87">
        <w:rPr>
          <w:rFonts w:cs="Times New Roman"/>
          <w:color w:val="0D0D0D" w:themeColor="text1" w:themeTint="F2"/>
          <w:sz w:val="24"/>
          <w:szCs w:val="24"/>
        </w:rPr>
        <w:lastRenderedPageBreak/>
        <w:t xml:space="preserve">Организаторы поздравили победителей и </w:t>
      </w:r>
      <w:r w:rsidRPr="001C3D87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пожелали детям успехов в учебе, хороших отметок и развития талантов.</w:t>
      </w:r>
      <w:r w:rsidRPr="001C3D87">
        <w:rPr>
          <w:rFonts w:cs="Times New Roman"/>
          <w:color w:val="0D0D0D" w:themeColor="text1" w:themeTint="F2"/>
          <w:sz w:val="24"/>
          <w:szCs w:val="24"/>
        </w:rPr>
        <w:br/>
      </w:r>
      <w:r w:rsidR="00E91ED7">
        <w:rPr>
          <w:rFonts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4946608" cy="3709302"/>
            <wp:effectExtent l="19050" t="0" r="6392" b="0"/>
            <wp:docPr id="2" name="Рисунок 1" descr="C:\Users\гыук\Desktop\Новая папка (2)\IMG_20181113_09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81113_094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75" cy="370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5D" w:rsidRPr="001C3D87" w:rsidRDefault="00FD185D">
      <w:pPr>
        <w:rPr>
          <w:sz w:val="24"/>
          <w:szCs w:val="24"/>
        </w:rPr>
      </w:pPr>
    </w:p>
    <w:sectPr w:rsidR="00FD185D" w:rsidRPr="001C3D87" w:rsidSect="000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C3D87"/>
    <w:rsid w:val="001C3D87"/>
    <w:rsid w:val="00E91ED7"/>
    <w:rsid w:val="00FD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2018-11-13T13:14:00Z</dcterms:created>
  <dcterms:modified xsi:type="dcterms:W3CDTF">2018-11-13T13:15:00Z</dcterms:modified>
</cp:coreProperties>
</file>