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38" w:rsidRDefault="00E62A38" w:rsidP="00E62A38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</w:rPr>
      </w:pPr>
      <w:r w:rsidRPr="00E62A38">
        <w:rPr>
          <w:color w:val="1D2129"/>
          <w:sz w:val="32"/>
          <w:szCs w:val="32"/>
        </w:rPr>
        <w:t>Заседание АТК</w:t>
      </w:r>
    </w:p>
    <w:p w:rsidR="00E62A38" w:rsidRPr="00E62A38" w:rsidRDefault="00E62A38" w:rsidP="00E62A38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</w:rPr>
      </w:pPr>
    </w:p>
    <w:p w:rsidR="00E62A38" w:rsidRPr="00E62A38" w:rsidRDefault="00E62A38" w:rsidP="00E62A38">
      <w:pPr>
        <w:pStyle w:val="a3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drawing>
          <wp:inline distT="0" distB="0" distL="0" distR="0">
            <wp:extent cx="5181600" cy="3886200"/>
            <wp:effectExtent l="19050" t="0" r="0" b="0"/>
            <wp:docPr id="1" name="Рисунок 1" descr="C:\Users\гыук\Desktop\Новая папка (2)\IMG-201812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-20181227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</w:p>
    <w:p w:rsidR="00E62A38" w:rsidRP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t>27 декабря в конференц-зале администрации Кизилюртовского района состоялось очередное заседание Антитеррористической комиссии.</w:t>
      </w:r>
    </w:p>
    <w:p w:rsidR="00E62A38" w:rsidRP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t>В работе комиссии приняли участие работники аппарата администрации района,</w:t>
      </w:r>
      <w:r>
        <w:rPr>
          <w:color w:val="1D2129"/>
          <w:sz w:val="28"/>
          <w:szCs w:val="28"/>
        </w:rPr>
        <w:t xml:space="preserve"> </w:t>
      </w:r>
      <w:r w:rsidRPr="00E62A38">
        <w:rPr>
          <w:color w:val="1D2129"/>
          <w:sz w:val="28"/>
          <w:szCs w:val="28"/>
        </w:rPr>
        <w:t>руководители и представители правоохранительной, образовательной, духовной и общественной структур района, главы сельских поселений.</w:t>
      </w:r>
    </w:p>
    <w:p w:rsidR="00E62A38" w:rsidRPr="00E62A38" w:rsidRDefault="00E62A38" w:rsidP="00E62A38">
      <w:pPr>
        <w:pStyle w:val="a3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proofErr w:type="gramStart"/>
      <w:r w:rsidRPr="00E62A38">
        <w:rPr>
          <w:color w:val="1D2129"/>
          <w:sz w:val="28"/>
          <w:szCs w:val="28"/>
        </w:rPr>
        <w:t xml:space="preserve">В президиуме - руководитель аппарата Антитеррористической комиссии Кизилюртовского района Гагарин Омаров, начальник МО МВД России "Кизилюртовский" </w:t>
      </w:r>
      <w:proofErr w:type="spellStart"/>
      <w:r w:rsidRPr="00E62A38">
        <w:rPr>
          <w:color w:val="1D2129"/>
          <w:sz w:val="28"/>
          <w:szCs w:val="28"/>
        </w:rPr>
        <w:t>Шейхмагомед</w:t>
      </w:r>
      <w:proofErr w:type="spellEnd"/>
      <w:r w:rsidRPr="00E62A38">
        <w:rPr>
          <w:color w:val="1D2129"/>
          <w:sz w:val="28"/>
          <w:szCs w:val="28"/>
        </w:rPr>
        <w:t xml:space="preserve"> </w:t>
      </w:r>
      <w:proofErr w:type="spellStart"/>
      <w:r w:rsidRPr="00E62A38">
        <w:rPr>
          <w:color w:val="1D2129"/>
          <w:sz w:val="28"/>
          <w:szCs w:val="28"/>
        </w:rPr>
        <w:t>Шейхмагомедов</w:t>
      </w:r>
      <w:proofErr w:type="spellEnd"/>
      <w:r w:rsidRPr="00E62A38">
        <w:rPr>
          <w:color w:val="1D2129"/>
          <w:sz w:val="28"/>
          <w:szCs w:val="28"/>
        </w:rPr>
        <w:t xml:space="preserve">, начальник 3 отделения отдела в г. Хасавюрте УФСБ России по РД </w:t>
      </w:r>
      <w:proofErr w:type="spellStart"/>
      <w:r w:rsidRPr="00E62A38">
        <w:rPr>
          <w:color w:val="1D2129"/>
          <w:sz w:val="28"/>
          <w:szCs w:val="28"/>
        </w:rPr>
        <w:t>Сайпула</w:t>
      </w:r>
      <w:proofErr w:type="spellEnd"/>
      <w:r w:rsidRPr="00E62A38">
        <w:rPr>
          <w:color w:val="1D2129"/>
          <w:sz w:val="28"/>
          <w:szCs w:val="28"/>
        </w:rPr>
        <w:t xml:space="preserve"> Магомедов,</w:t>
      </w:r>
      <w:r>
        <w:rPr>
          <w:color w:val="1D2129"/>
          <w:sz w:val="28"/>
          <w:szCs w:val="28"/>
        </w:rPr>
        <w:t xml:space="preserve"> </w:t>
      </w:r>
      <w:r w:rsidRPr="00E62A38">
        <w:rPr>
          <w:color w:val="1D2129"/>
          <w:sz w:val="28"/>
          <w:szCs w:val="28"/>
        </w:rPr>
        <w:t xml:space="preserve">председатель Собрания депутатов Кизилюртовского района </w:t>
      </w:r>
      <w:proofErr w:type="spellStart"/>
      <w:r w:rsidRPr="00E62A38">
        <w:rPr>
          <w:color w:val="1D2129"/>
          <w:sz w:val="28"/>
          <w:szCs w:val="28"/>
        </w:rPr>
        <w:t>Абдулжалил</w:t>
      </w:r>
      <w:proofErr w:type="spellEnd"/>
      <w:r w:rsidRPr="00E62A38">
        <w:rPr>
          <w:color w:val="1D2129"/>
          <w:sz w:val="28"/>
          <w:szCs w:val="28"/>
        </w:rPr>
        <w:t xml:space="preserve"> </w:t>
      </w:r>
      <w:proofErr w:type="spellStart"/>
      <w:r w:rsidRPr="00E62A38">
        <w:rPr>
          <w:color w:val="1D2129"/>
          <w:sz w:val="28"/>
          <w:szCs w:val="28"/>
        </w:rPr>
        <w:t>Абдужанов</w:t>
      </w:r>
      <w:proofErr w:type="spellEnd"/>
      <w:r w:rsidRPr="00E62A38">
        <w:rPr>
          <w:color w:val="1D2129"/>
          <w:sz w:val="28"/>
          <w:szCs w:val="28"/>
        </w:rPr>
        <w:t xml:space="preserve">, начальник отдела ГО и ЧС администрации района Ахмед Мусаев, специалист аппарата АТК </w:t>
      </w:r>
      <w:proofErr w:type="spellStart"/>
      <w:r w:rsidRPr="00E62A38">
        <w:rPr>
          <w:color w:val="1D2129"/>
          <w:sz w:val="28"/>
          <w:szCs w:val="28"/>
        </w:rPr>
        <w:t>Сабина</w:t>
      </w:r>
      <w:proofErr w:type="spellEnd"/>
      <w:r w:rsidRPr="00E62A38">
        <w:rPr>
          <w:color w:val="1D2129"/>
          <w:sz w:val="28"/>
          <w:szCs w:val="28"/>
        </w:rPr>
        <w:t xml:space="preserve"> Рашидова.</w:t>
      </w:r>
      <w:proofErr w:type="gramEnd"/>
    </w:p>
    <w:p w:rsidR="00E62A38" w:rsidRP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t>Открыл заседание глава Кизилюртовского района, председатель АТК Магомед Шабанов. Он отметил важность обеспечения в районе необходимых мер безопасности и правопорядка в период предстоящих новогодних праздников.</w:t>
      </w:r>
    </w:p>
    <w:p w:rsidR="00E62A38" w:rsidRP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t>Вел заседание Гагарин Омаров.</w:t>
      </w:r>
      <w:r>
        <w:rPr>
          <w:color w:val="1D2129"/>
          <w:sz w:val="28"/>
          <w:szCs w:val="28"/>
        </w:rPr>
        <w:t xml:space="preserve"> </w:t>
      </w:r>
      <w:r w:rsidRPr="00E62A38">
        <w:rPr>
          <w:color w:val="1D2129"/>
          <w:sz w:val="28"/>
          <w:szCs w:val="28"/>
        </w:rPr>
        <w:t>На рассмотрение членов комиссии было вынесено пять вопросов.</w:t>
      </w:r>
    </w:p>
    <w:p w:rsidR="00E62A38" w:rsidRP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lastRenderedPageBreak/>
        <w:t>1. О мерах по обеспечению общественной безопасности и антитеррористической защищенности объектов в период подготовки и проведения новогодних праздников.</w:t>
      </w:r>
    </w:p>
    <w:p w:rsidR="00E62A38" w:rsidRP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t xml:space="preserve">2. Об итогах </w:t>
      </w:r>
      <w:proofErr w:type="gramStart"/>
      <w:r w:rsidRPr="00E62A38">
        <w:rPr>
          <w:color w:val="1D2129"/>
          <w:sz w:val="28"/>
          <w:szCs w:val="28"/>
        </w:rPr>
        <w:t>реализации мероприятий Комплексного плана противодействия идеологии терроризма</w:t>
      </w:r>
      <w:proofErr w:type="gramEnd"/>
      <w:r w:rsidRPr="00E62A38">
        <w:rPr>
          <w:color w:val="1D2129"/>
          <w:sz w:val="28"/>
          <w:szCs w:val="28"/>
        </w:rPr>
        <w:t xml:space="preserve"> в РФ на 2013-2018 годы на территории МР «Кизилюртовский район».</w:t>
      </w:r>
    </w:p>
    <w:p w:rsid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t>3. О ходе исполнения решений АТК в РД и АТК в МР «Кизилюртовский район» за 2018 год.</w:t>
      </w:r>
    </w:p>
    <w:p w:rsidR="00E62A38" w:rsidRP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drawing>
          <wp:inline distT="0" distB="0" distL="0" distR="0">
            <wp:extent cx="4737823" cy="2857500"/>
            <wp:effectExtent l="19050" t="0" r="5627" b="0"/>
            <wp:docPr id="6" name="Рисунок 2" descr="C:\Users\гыук\Desktop\Новая папка (2)\IMG-201812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-20181227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00" cy="285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t xml:space="preserve">С ключевым докладом по основной повестке дня выступил начальник МО МВД России "Кизилюртовский" </w:t>
      </w:r>
      <w:proofErr w:type="spellStart"/>
      <w:r w:rsidRPr="00E62A38">
        <w:rPr>
          <w:color w:val="1D2129"/>
          <w:sz w:val="28"/>
          <w:szCs w:val="28"/>
        </w:rPr>
        <w:t>Шейхмагомед</w:t>
      </w:r>
      <w:proofErr w:type="spellEnd"/>
      <w:r w:rsidRPr="00E62A38">
        <w:rPr>
          <w:color w:val="1D2129"/>
          <w:sz w:val="28"/>
          <w:szCs w:val="28"/>
        </w:rPr>
        <w:t xml:space="preserve"> </w:t>
      </w:r>
      <w:proofErr w:type="spellStart"/>
      <w:r w:rsidRPr="00E62A38">
        <w:rPr>
          <w:color w:val="1D2129"/>
          <w:sz w:val="28"/>
          <w:szCs w:val="28"/>
        </w:rPr>
        <w:t>Шейхмагомедов</w:t>
      </w:r>
      <w:proofErr w:type="spellEnd"/>
      <w:r w:rsidRPr="00E62A38">
        <w:rPr>
          <w:color w:val="1D2129"/>
          <w:sz w:val="28"/>
          <w:szCs w:val="28"/>
        </w:rPr>
        <w:t xml:space="preserve">. Он рассказал </w:t>
      </w:r>
      <w:proofErr w:type="gramStart"/>
      <w:r w:rsidRPr="00E62A38">
        <w:rPr>
          <w:color w:val="1D2129"/>
          <w:sz w:val="28"/>
          <w:szCs w:val="28"/>
        </w:rPr>
        <w:t>о проведении ряда мероприятий по выявлению недостатков в обеспечении мер антитеррористической безопасности в ходе подготовки к предстоящим праздникам</w:t>
      </w:r>
      <w:proofErr w:type="gramEnd"/>
      <w:r w:rsidRPr="00E62A38">
        <w:rPr>
          <w:color w:val="1D2129"/>
          <w:sz w:val="28"/>
          <w:szCs w:val="28"/>
        </w:rPr>
        <w:t xml:space="preserve"> силами правоохранительных органов.</w:t>
      </w:r>
      <w:r w:rsidRPr="00E62A38">
        <w:rPr>
          <w:color w:val="1D2129"/>
          <w:sz w:val="28"/>
          <w:szCs w:val="28"/>
        </w:rPr>
        <w:br/>
        <w:t xml:space="preserve">При обсуждении вопросов выступили главный специалист отдела культуры, физкультуры и спорта, туризма и молодежной политики </w:t>
      </w:r>
      <w:proofErr w:type="spellStart"/>
      <w:r w:rsidRPr="00E62A38">
        <w:rPr>
          <w:color w:val="1D2129"/>
          <w:sz w:val="28"/>
          <w:szCs w:val="28"/>
        </w:rPr>
        <w:t>Магомедрасул</w:t>
      </w:r>
      <w:proofErr w:type="spellEnd"/>
      <w:r w:rsidRPr="00E62A38">
        <w:rPr>
          <w:color w:val="1D2129"/>
          <w:sz w:val="28"/>
          <w:szCs w:val="28"/>
        </w:rPr>
        <w:t xml:space="preserve"> </w:t>
      </w:r>
      <w:proofErr w:type="spellStart"/>
      <w:r w:rsidRPr="00E62A38">
        <w:rPr>
          <w:color w:val="1D2129"/>
          <w:sz w:val="28"/>
          <w:szCs w:val="28"/>
        </w:rPr>
        <w:t>Абдулахидов</w:t>
      </w:r>
      <w:proofErr w:type="spellEnd"/>
      <w:r w:rsidRPr="00E62A38">
        <w:rPr>
          <w:color w:val="1D2129"/>
          <w:sz w:val="28"/>
          <w:szCs w:val="28"/>
        </w:rPr>
        <w:t xml:space="preserve"> и методист Управления образования </w:t>
      </w:r>
      <w:proofErr w:type="spellStart"/>
      <w:r w:rsidRPr="00E62A38">
        <w:rPr>
          <w:color w:val="1D2129"/>
          <w:sz w:val="28"/>
          <w:szCs w:val="28"/>
        </w:rPr>
        <w:t>Элиза</w:t>
      </w:r>
      <w:proofErr w:type="spellEnd"/>
      <w:r w:rsidRPr="00E62A38">
        <w:rPr>
          <w:color w:val="1D2129"/>
          <w:sz w:val="28"/>
          <w:szCs w:val="28"/>
        </w:rPr>
        <w:t xml:space="preserve"> </w:t>
      </w:r>
      <w:proofErr w:type="spellStart"/>
      <w:r w:rsidRPr="00E62A38">
        <w:rPr>
          <w:color w:val="1D2129"/>
          <w:sz w:val="28"/>
          <w:szCs w:val="28"/>
        </w:rPr>
        <w:t>Шапиева</w:t>
      </w:r>
      <w:proofErr w:type="spellEnd"/>
      <w:r w:rsidRPr="00E62A38">
        <w:rPr>
          <w:color w:val="1D2129"/>
          <w:sz w:val="28"/>
          <w:szCs w:val="28"/>
        </w:rPr>
        <w:t>.</w:t>
      </w:r>
      <w:r w:rsidRPr="00E62A38">
        <w:rPr>
          <w:color w:val="1D2129"/>
          <w:sz w:val="28"/>
          <w:szCs w:val="28"/>
        </w:rPr>
        <w:br/>
        <w:t>Подводя итоги заседания, руководитель аппарата Антитеррористической комиссии администрации района Гагарин Омаров обозначил основные задачи обеспечения общественного порядка и антитеррористической защищенности объектов. </w:t>
      </w:r>
      <w:r w:rsidRPr="00E62A38">
        <w:rPr>
          <w:color w:val="1D2129"/>
          <w:sz w:val="28"/>
          <w:szCs w:val="28"/>
        </w:rPr>
        <w:br/>
        <w:t>Всем ответственным лицам были даны соответствующие поручения.</w:t>
      </w:r>
    </w:p>
    <w:p w:rsid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</w:p>
    <w:p w:rsid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lastRenderedPageBreak/>
        <w:drawing>
          <wp:inline distT="0" distB="0" distL="0" distR="0">
            <wp:extent cx="4810125" cy="3448050"/>
            <wp:effectExtent l="19050" t="0" r="9525" b="0"/>
            <wp:docPr id="3" name="Рисунок 3" descr="C:\Users\гыук\Desktop\Новая папка (2)\IMG-201812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2)\IMG-20181227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753" cy="345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drawing>
          <wp:inline distT="0" distB="0" distL="0" distR="0">
            <wp:extent cx="4984855" cy="3033713"/>
            <wp:effectExtent l="19050" t="0" r="6245" b="0"/>
            <wp:docPr id="4" name="Рисунок 4" descr="C:\Users\гыук\Desktop\Новая папка (2)\IMG-201812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 (2)\IMG-20181227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303" cy="303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38" w:rsidRPr="00E62A38" w:rsidRDefault="00E62A38" w:rsidP="00E62A38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E62A38">
        <w:rPr>
          <w:color w:val="1D2129"/>
          <w:sz w:val="28"/>
          <w:szCs w:val="28"/>
        </w:rPr>
        <w:lastRenderedPageBreak/>
        <w:drawing>
          <wp:inline distT="0" distB="0" distL="0" distR="0">
            <wp:extent cx="4787412" cy="3038475"/>
            <wp:effectExtent l="19050" t="0" r="0" b="0"/>
            <wp:docPr id="7" name="Рисунок 5" descr="C:\Users\гыук\Desktop\Новая папка (2)\XqAK4S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 (2)\XqAK4Sm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156" cy="304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58" w:rsidRPr="00E62A38" w:rsidRDefault="00A71958" w:rsidP="00E62A38">
      <w:pPr>
        <w:rPr>
          <w:rFonts w:ascii="Times New Roman" w:hAnsi="Times New Roman" w:cs="Times New Roman"/>
          <w:sz w:val="28"/>
          <w:szCs w:val="28"/>
        </w:rPr>
      </w:pPr>
    </w:p>
    <w:sectPr w:rsidR="00A71958" w:rsidRPr="00E6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A38"/>
    <w:rsid w:val="00A71958"/>
    <w:rsid w:val="00E6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A38"/>
    <w:rPr>
      <w:b/>
      <w:bCs/>
    </w:rPr>
  </w:style>
  <w:style w:type="character" w:styleId="a5">
    <w:name w:val="Emphasis"/>
    <w:basedOn w:val="a0"/>
    <w:uiPriority w:val="20"/>
    <w:qFormat/>
    <w:rsid w:val="00E62A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2018-12-29T06:29:00Z</dcterms:created>
  <dcterms:modified xsi:type="dcterms:W3CDTF">2018-12-29T06:33:00Z</dcterms:modified>
</cp:coreProperties>
</file>