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33B" w:rsidRDefault="00AD10C4" w:rsidP="00AD10C4">
      <w:pPr>
        <w:rPr>
          <w:rFonts w:ascii="Arial" w:hAnsi="Arial" w:cs="Arial"/>
          <w:color w:val="2B2B2B"/>
          <w:spacing w:val="20"/>
          <w:sz w:val="39"/>
          <w:szCs w:val="39"/>
          <w:shd w:val="clear" w:color="auto" w:fill="EDF1F3"/>
        </w:rPr>
      </w:pPr>
      <w:r>
        <w:rPr>
          <w:rFonts w:ascii="Arial" w:hAnsi="Arial" w:cs="Arial"/>
          <w:color w:val="2B2B2B"/>
          <w:spacing w:val="20"/>
          <w:sz w:val="39"/>
          <w:szCs w:val="39"/>
          <w:shd w:val="clear" w:color="auto" w:fill="EDF1F3"/>
        </w:rPr>
        <w:t>Аппарат АТК Кизилюртовского района составил план работы с главами сельских поселений</w:t>
      </w:r>
    </w:p>
    <w:p w:rsidR="00AD10C4" w:rsidRDefault="00AD10C4" w:rsidP="00AD10C4">
      <w:pPr>
        <w:rPr>
          <w:rFonts w:ascii="Arial" w:hAnsi="Arial" w:cs="Arial"/>
          <w:color w:val="2B2B2B"/>
          <w:spacing w:val="20"/>
          <w:sz w:val="39"/>
          <w:szCs w:val="39"/>
          <w:shd w:val="clear" w:color="auto" w:fill="EDF1F3"/>
        </w:rPr>
      </w:pPr>
      <w:r>
        <w:rPr>
          <w:rFonts w:ascii="Arial" w:hAnsi="Arial" w:cs="Arial"/>
          <w:noProof/>
          <w:color w:val="2B2B2B"/>
          <w:spacing w:val="20"/>
          <w:sz w:val="39"/>
          <w:szCs w:val="39"/>
          <w:shd w:val="clear" w:color="auto" w:fill="EDF1F3"/>
        </w:rPr>
        <w:drawing>
          <wp:inline distT="0" distB="0" distL="0" distR="0">
            <wp:extent cx="5286117" cy="3966875"/>
            <wp:effectExtent l="19050" t="0" r="0" b="0"/>
            <wp:docPr id="1" name="Рисунок 1" descr="C:\Users\гыук\Desktop\IMG_20190129_1143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ыук\Desktop\IMG_20190129_11432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9259" cy="39692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10C4" w:rsidRDefault="00AD10C4" w:rsidP="00AD10C4">
      <w:pPr>
        <w:pStyle w:val="a3"/>
        <w:shd w:val="clear" w:color="auto" w:fill="FFFFFF"/>
        <w:spacing w:before="389" w:beforeAutospacing="0" w:after="389" w:afterAutospacing="0" w:line="363" w:lineRule="atLeast"/>
        <w:rPr>
          <w:rFonts w:ascii="Arial" w:hAnsi="Arial" w:cs="Arial"/>
          <w:color w:val="3C4348"/>
          <w:spacing w:val="9"/>
          <w:sz w:val="22"/>
          <w:szCs w:val="22"/>
        </w:rPr>
      </w:pPr>
      <w:r>
        <w:rPr>
          <w:rFonts w:ascii="Arial" w:hAnsi="Arial" w:cs="Arial"/>
          <w:color w:val="3C4348"/>
          <w:spacing w:val="9"/>
          <w:sz w:val="22"/>
          <w:szCs w:val="22"/>
        </w:rPr>
        <w:t xml:space="preserve">29 января заместитель главы администрации района,  руководитель аппарата АТК Кизилюртовского района </w:t>
      </w:r>
      <w:proofErr w:type="spellStart"/>
      <w:r>
        <w:rPr>
          <w:rFonts w:ascii="Arial" w:hAnsi="Arial" w:cs="Arial"/>
          <w:color w:val="3C4348"/>
          <w:spacing w:val="9"/>
          <w:sz w:val="22"/>
          <w:szCs w:val="22"/>
        </w:rPr>
        <w:t>Абдурахман</w:t>
      </w:r>
      <w:proofErr w:type="spellEnd"/>
      <w:r>
        <w:rPr>
          <w:rFonts w:ascii="Arial" w:hAnsi="Arial" w:cs="Arial"/>
          <w:color w:val="3C4348"/>
          <w:spacing w:val="9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3C4348"/>
          <w:spacing w:val="9"/>
          <w:sz w:val="22"/>
          <w:szCs w:val="22"/>
        </w:rPr>
        <w:t>Хабибулаев</w:t>
      </w:r>
      <w:proofErr w:type="spellEnd"/>
      <w:r>
        <w:rPr>
          <w:rFonts w:ascii="Arial" w:hAnsi="Arial" w:cs="Arial"/>
          <w:color w:val="3C4348"/>
          <w:spacing w:val="9"/>
          <w:sz w:val="22"/>
          <w:szCs w:val="22"/>
        </w:rPr>
        <w:t xml:space="preserve"> провел рабочее совещание с главами сельских поселений по вопросам, направленным  на повышение эффективности профилактической работы в муниципальном образовании.</w:t>
      </w:r>
    </w:p>
    <w:p w:rsidR="00AD10C4" w:rsidRDefault="00AD10C4" w:rsidP="00AD10C4">
      <w:pPr>
        <w:pStyle w:val="a3"/>
        <w:shd w:val="clear" w:color="auto" w:fill="FFFFFF"/>
        <w:spacing w:before="389" w:beforeAutospacing="0" w:after="389" w:afterAutospacing="0" w:line="363" w:lineRule="atLeast"/>
        <w:rPr>
          <w:rFonts w:ascii="Arial" w:hAnsi="Arial" w:cs="Arial"/>
          <w:color w:val="3C4348"/>
          <w:spacing w:val="9"/>
          <w:sz w:val="22"/>
          <w:szCs w:val="22"/>
        </w:rPr>
      </w:pPr>
      <w:proofErr w:type="spellStart"/>
      <w:r>
        <w:rPr>
          <w:rFonts w:ascii="Arial" w:hAnsi="Arial" w:cs="Arial"/>
          <w:color w:val="3C4348"/>
          <w:spacing w:val="9"/>
          <w:sz w:val="22"/>
          <w:szCs w:val="22"/>
        </w:rPr>
        <w:t>Абдурахман</w:t>
      </w:r>
      <w:proofErr w:type="spellEnd"/>
      <w:r>
        <w:rPr>
          <w:rFonts w:ascii="Arial" w:hAnsi="Arial" w:cs="Arial"/>
          <w:color w:val="3C4348"/>
          <w:spacing w:val="9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3C4348"/>
          <w:spacing w:val="9"/>
          <w:sz w:val="22"/>
          <w:szCs w:val="22"/>
        </w:rPr>
        <w:t>Хабибулаев</w:t>
      </w:r>
      <w:proofErr w:type="spellEnd"/>
      <w:r>
        <w:rPr>
          <w:rFonts w:ascii="Arial" w:hAnsi="Arial" w:cs="Arial"/>
          <w:color w:val="3C4348"/>
          <w:spacing w:val="9"/>
          <w:sz w:val="22"/>
          <w:szCs w:val="22"/>
        </w:rPr>
        <w:t xml:space="preserve"> нацелил руководителей сел на активное противодействие идеологии экстремизма и терроризма во всех населенных пунктах района, в том числе и в образовательных учреждениях, на организацию  мероприятий профилактического характера. "Все проводимые мероприятия должны быть согласованы с аппаратом АТК района  и освещены в СМИ", - заключил </w:t>
      </w:r>
      <w:proofErr w:type="spellStart"/>
      <w:r>
        <w:rPr>
          <w:rFonts w:ascii="Arial" w:hAnsi="Arial" w:cs="Arial"/>
          <w:color w:val="3C4348"/>
          <w:spacing w:val="9"/>
          <w:sz w:val="22"/>
          <w:szCs w:val="22"/>
        </w:rPr>
        <w:t>Хабибулаев</w:t>
      </w:r>
      <w:proofErr w:type="spellEnd"/>
      <w:r>
        <w:rPr>
          <w:rFonts w:ascii="Arial" w:hAnsi="Arial" w:cs="Arial"/>
          <w:color w:val="3C4348"/>
          <w:spacing w:val="9"/>
          <w:sz w:val="22"/>
          <w:szCs w:val="22"/>
        </w:rPr>
        <w:t>.</w:t>
      </w:r>
    </w:p>
    <w:p w:rsidR="00AD10C4" w:rsidRDefault="00AD10C4" w:rsidP="00AD10C4">
      <w:pPr>
        <w:pStyle w:val="a3"/>
        <w:shd w:val="clear" w:color="auto" w:fill="FFFFFF"/>
        <w:spacing w:before="389" w:beforeAutospacing="0" w:after="389" w:afterAutospacing="0" w:line="363" w:lineRule="atLeast"/>
        <w:rPr>
          <w:rFonts w:ascii="Arial" w:hAnsi="Arial" w:cs="Arial"/>
          <w:color w:val="3C4348"/>
          <w:spacing w:val="9"/>
          <w:sz w:val="22"/>
          <w:szCs w:val="22"/>
        </w:rPr>
      </w:pPr>
      <w:r>
        <w:rPr>
          <w:rFonts w:ascii="Arial" w:hAnsi="Arial" w:cs="Arial"/>
          <w:color w:val="3C4348"/>
          <w:spacing w:val="9"/>
          <w:sz w:val="22"/>
          <w:szCs w:val="22"/>
        </w:rPr>
        <w:t xml:space="preserve">В целях совершенствования работы в данном направлении и повышения  эффективности проводимой профилактической работы </w:t>
      </w:r>
      <w:proofErr w:type="spellStart"/>
      <w:r>
        <w:rPr>
          <w:rFonts w:ascii="Arial" w:hAnsi="Arial" w:cs="Arial"/>
          <w:color w:val="3C4348"/>
          <w:spacing w:val="9"/>
          <w:sz w:val="22"/>
          <w:szCs w:val="22"/>
        </w:rPr>
        <w:t>Абдурахман</w:t>
      </w:r>
      <w:proofErr w:type="spellEnd"/>
      <w:r>
        <w:rPr>
          <w:rFonts w:ascii="Arial" w:hAnsi="Arial" w:cs="Arial"/>
          <w:color w:val="3C4348"/>
          <w:spacing w:val="9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3C4348"/>
          <w:spacing w:val="9"/>
          <w:sz w:val="22"/>
          <w:szCs w:val="22"/>
        </w:rPr>
        <w:t>Хабибулаев</w:t>
      </w:r>
      <w:proofErr w:type="spellEnd"/>
      <w:r>
        <w:rPr>
          <w:rFonts w:ascii="Arial" w:hAnsi="Arial" w:cs="Arial"/>
          <w:color w:val="3C4348"/>
          <w:spacing w:val="9"/>
          <w:sz w:val="22"/>
          <w:szCs w:val="22"/>
        </w:rPr>
        <w:t xml:space="preserve"> порекомендовал:</w:t>
      </w:r>
    </w:p>
    <w:p w:rsidR="00AD10C4" w:rsidRDefault="00AD10C4" w:rsidP="00AD10C4">
      <w:pPr>
        <w:pStyle w:val="a3"/>
        <w:shd w:val="clear" w:color="auto" w:fill="FFFFFF"/>
        <w:spacing w:before="389" w:beforeAutospacing="0" w:after="389" w:afterAutospacing="0" w:line="363" w:lineRule="atLeast"/>
        <w:rPr>
          <w:rFonts w:ascii="Arial" w:hAnsi="Arial" w:cs="Arial"/>
          <w:color w:val="3C4348"/>
          <w:spacing w:val="9"/>
          <w:sz w:val="22"/>
          <w:szCs w:val="22"/>
        </w:rPr>
      </w:pPr>
      <w:r>
        <w:rPr>
          <w:rFonts w:ascii="Arial" w:hAnsi="Arial" w:cs="Arial"/>
          <w:color w:val="3C4348"/>
          <w:spacing w:val="9"/>
          <w:sz w:val="22"/>
          <w:szCs w:val="22"/>
        </w:rPr>
        <w:lastRenderedPageBreak/>
        <w:t xml:space="preserve">1. При организации и планировании адресно-профилактической работы учитывать оперативную обстановку в населенном пункте путем определения проживающих в нем лиц, наиболее подверженных идеологии терроризма (с. </w:t>
      </w:r>
      <w:proofErr w:type="spellStart"/>
      <w:r>
        <w:rPr>
          <w:rFonts w:ascii="Arial" w:hAnsi="Arial" w:cs="Arial"/>
          <w:color w:val="3C4348"/>
          <w:spacing w:val="9"/>
          <w:sz w:val="22"/>
          <w:szCs w:val="22"/>
        </w:rPr>
        <w:t>Чонтаул</w:t>
      </w:r>
      <w:proofErr w:type="spellEnd"/>
      <w:r>
        <w:rPr>
          <w:rFonts w:ascii="Arial" w:hAnsi="Arial" w:cs="Arial"/>
          <w:color w:val="3C4348"/>
          <w:spacing w:val="9"/>
          <w:sz w:val="22"/>
          <w:szCs w:val="22"/>
        </w:rPr>
        <w:t xml:space="preserve">, </w:t>
      </w:r>
      <w:proofErr w:type="gramStart"/>
      <w:r>
        <w:rPr>
          <w:rFonts w:ascii="Arial" w:hAnsi="Arial" w:cs="Arial"/>
          <w:color w:val="3C4348"/>
          <w:spacing w:val="9"/>
          <w:sz w:val="22"/>
          <w:szCs w:val="22"/>
        </w:rPr>
        <w:t>Комсомольское</w:t>
      </w:r>
      <w:proofErr w:type="gramEnd"/>
      <w:r>
        <w:rPr>
          <w:rFonts w:ascii="Arial" w:hAnsi="Arial" w:cs="Arial"/>
          <w:color w:val="3C4348"/>
          <w:spacing w:val="9"/>
          <w:sz w:val="22"/>
          <w:szCs w:val="22"/>
        </w:rPr>
        <w:t xml:space="preserve">, Кироваул, Нечаевка, </w:t>
      </w:r>
      <w:proofErr w:type="spellStart"/>
      <w:r>
        <w:rPr>
          <w:rFonts w:ascii="Arial" w:hAnsi="Arial" w:cs="Arial"/>
          <w:color w:val="3C4348"/>
          <w:spacing w:val="9"/>
          <w:sz w:val="22"/>
          <w:szCs w:val="22"/>
        </w:rPr>
        <w:t>Стальское</w:t>
      </w:r>
      <w:proofErr w:type="spellEnd"/>
      <w:r>
        <w:rPr>
          <w:rFonts w:ascii="Arial" w:hAnsi="Arial" w:cs="Arial"/>
          <w:color w:val="3C4348"/>
          <w:spacing w:val="9"/>
          <w:sz w:val="22"/>
          <w:szCs w:val="22"/>
        </w:rPr>
        <w:t>)</w:t>
      </w:r>
    </w:p>
    <w:p w:rsidR="00AD10C4" w:rsidRDefault="00AD10C4" w:rsidP="00AD10C4">
      <w:pPr>
        <w:pStyle w:val="a3"/>
        <w:shd w:val="clear" w:color="auto" w:fill="FFFFFF"/>
        <w:spacing w:before="389" w:beforeAutospacing="0" w:after="389" w:afterAutospacing="0" w:line="363" w:lineRule="atLeast"/>
        <w:rPr>
          <w:rFonts w:ascii="Arial" w:hAnsi="Arial" w:cs="Arial"/>
          <w:color w:val="3C4348"/>
          <w:spacing w:val="9"/>
          <w:sz w:val="22"/>
          <w:szCs w:val="22"/>
        </w:rPr>
      </w:pPr>
      <w:r>
        <w:rPr>
          <w:rFonts w:ascii="Arial" w:hAnsi="Arial" w:cs="Arial"/>
          <w:color w:val="3C4348"/>
          <w:spacing w:val="9"/>
          <w:sz w:val="22"/>
          <w:szCs w:val="22"/>
        </w:rPr>
        <w:t xml:space="preserve">3. В процессе осуществления адресно-профилактической работы активнее практиковать привлечение к проводимым мероприятиям лиц, ранее осужденных за преступления террористической и экстремистской направленности, а также членов семей уничтоженных членов </w:t>
      </w:r>
      <w:proofErr w:type="spellStart"/>
      <w:r>
        <w:rPr>
          <w:rFonts w:ascii="Arial" w:hAnsi="Arial" w:cs="Arial"/>
          <w:color w:val="3C4348"/>
          <w:spacing w:val="9"/>
          <w:sz w:val="22"/>
          <w:szCs w:val="22"/>
        </w:rPr>
        <w:t>бандподполья</w:t>
      </w:r>
      <w:proofErr w:type="spellEnd"/>
      <w:r>
        <w:rPr>
          <w:rFonts w:ascii="Arial" w:hAnsi="Arial" w:cs="Arial"/>
          <w:color w:val="3C4348"/>
          <w:spacing w:val="9"/>
          <w:sz w:val="22"/>
          <w:szCs w:val="22"/>
        </w:rPr>
        <w:t>, родственников лиц, участвующих в деятельности международных террористических организаций.</w:t>
      </w:r>
    </w:p>
    <w:p w:rsidR="00AD10C4" w:rsidRDefault="00AD10C4" w:rsidP="00AD10C4">
      <w:pPr>
        <w:pStyle w:val="a3"/>
        <w:shd w:val="clear" w:color="auto" w:fill="FFFFFF"/>
        <w:spacing w:before="389" w:beforeAutospacing="0" w:after="389" w:afterAutospacing="0" w:line="363" w:lineRule="atLeast"/>
        <w:rPr>
          <w:rFonts w:ascii="Arial" w:hAnsi="Arial" w:cs="Arial"/>
          <w:color w:val="3C4348"/>
          <w:spacing w:val="9"/>
          <w:sz w:val="22"/>
          <w:szCs w:val="22"/>
        </w:rPr>
      </w:pPr>
      <w:r>
        <w:rPr>
          <w:rFonts w:ascii="Arial" w:hAnsi="Arial" w:cs="Arial"/>
          <w:color w:val="3C4348"/>
          <w:spacing w:val="9"/>
          <w:sz w:val="22"/>
          <w:szCs w:val="22"/>
        </w:rPr>
        <w:t>4. Повысить эффективность и качество мониторинга и анализа складывающейся в муниципальном образовании социально-экономической и общественно-политической обстановки (информационно-аналитические материалы в аппарат Антитеррористической комиссии в МР «Кизилюртовский район» главами сельских поселений не представляются, хотя сроки и порядок представления определены постановлением Главы района от 8 декабря 2017 года № 20-ПГ).</w:t>
      </w:r>
    </w:p>
    <w:p w:rsidR="00AD10C4" w:rsidRDefault="00AD10C4" w:rsidP="00AD10C4">
      <w:pPr>
        <w:pStyle w:val="a3"/>
        <w:shd w:val="clear" w:color="auto" w:fill="FFFFFF"/>
        <w:spacing w:before="389" w:beforeAutospacing="0" w:after="389" w:afterAutospacing="0" w:line="363" w:lineRule="atLeast"/>
        <w:rPr>
          <w:rFonts w:ascii="Arial" w:hAnsi="Arial" w:cs="Arial"/>
          <w:color w:val="3C4348"/>
          <w:spacing w:val="9"/>
          <w:sz w:val="22"/>
          <w:szCs w:val="22"/>
        </w:rPr>
      </w:pPr>
      <w:r>
        <w:rPr>
          <w:rFonts w:ascii="Arial" w:hAnsi="Arial" w:cs="Arial"/>
          <w:color w:val="3C4348"/>
          <w:spacing w:val="9"/>
          <w:sz w:val="22"/>
          <w:szCs w:val="22"/>
        </w:rPr>
        <w:t>5. Активизировать информационное обеспечение противодействия идеологии экстремизма и терроризма среди населения (размещать оперативную информацию на сайтах администраций сельских поселений и администрации района в разделе «Антитеррор»).</w:t>
      </w:r>
    </w:p>
    <w:p w:rsidR="00AD10C4" w:rsidRDefault="00AD10C4" w:rsidP="00AD10C4">
      <w:pPr>
        <w:pStyle w:val="a3"/>
        <w:shd w:val="clear" w:color="auto" w:fill="FFFFFF"/>
        <w:spacing w:before="389" w:beforeAutospacing="0" w:after="389" w:afterAutospacing="0" w:line="363" w:lineRule="atLeast"/>
        <w:rPr>
          <w:rFonts w:ascii="Arial" w:hAnsi="Arial" w:cs="Arial"/>
          <w:color w:val="3C4348"/>
          <w:spacing w:val="9"/>
          <w:sz w:val="22"/>
          <w:szCs w:val="22"/>
        </w:rPr>
      </w:pPr>
      <w:r>
        <w:rPr>
          <w:rFonts w:ascii="Arial" w:hAnsi="Arial" w:cs="Arial"/>
          <w:color w:val="3C4348"/>
          <w:spacing w:val="9"/>
          <w:sz w:val="22"/>
          <w:szCs w:val="22"/>
        </w:rPr>
        <w:t>6. Ввести в практику публичное осуждение преступной деятельности бандитов и подготовку тематических видеороликов совместно с аппаратом АТК района.</w:t>
      </w:r>
    </w:p>
    <w:p w:rsidR="00AD10C4" w:rsidRDefault="00AD10C4" w:rsidP="00AD10C4">
      <w:pPr>
        <w:pStyle w:val="a3"/>
        <w:shd w:val="clear" w:color="auto" w:fill="FFFFFF"/>
        <w:spacing w:before="389" w:beforeAutospacing="0" w:after="389" w:afterAutospacing="0" w:line="363" w:lineRule="atLeast"/>
        <w:rPr>
          <w:rFonts w:ascii="Arial" w:hAnsi="Arial" w:cs="Arial"/>
          <w:color w:val="3C4348"/>
          <w:spacing w:val="9"/>
          <w:sz w:val="22"/>
          <w:szCs w:val="22"/>
        </w:rPr>
      </w:pPr>
      <w:r>
        <w:rPr>
          <w:rFonts w:ascii="Arial" w:hAnsi="Arial" w:cs="Arial"/>
          <w:color w:val="3C4348"/>
          <w:spacing w:val="9"/>
          <w:sz w:val="22"/>
          <w:szCs w:val="22"/>
        </w:rPr>
        <w:t>7. Включить в планы глав сельских администраций по противодействию идеологии терроризма организацию адресной профилактической работы среди иностранцев, находящихся на территории муниципального образования; привлекать к участию в профилактической работе образовательные учреждения, работодателей, представителей общественных и религиозных организаций; проводить мероприятия культурно-просветительского и воспитательного характера для учащихся школ.</w:t>
      </w:r>
    </w:p>
    <w:p w:rsidR="00AD10C4" w:rsidRDefault="00AD10C4" w:rsidP="00AD10C4">
      <w:pPr>
        <w:pStyle w:val="a3"/>
        <w:shd w:val="clear" w:color="auto" w:fill="FFFFFF"/>
        <w:spacing w:before="389" w:beforeAutospacing="0" w:after="389" w:afterAutospacing="0" w:line="363" w:lineRule="atLeast"/>
        <w:rPr>
          <w:rFonts w:ascii="Arial" w:hAnsi="Arial" w:cs="Arial"/>
          <w:color w:val="3C4348"/>
          <w:spacing w:val="9"/>
          <w:sz w:val="22"/>
          <w:szCs w:val="22"/>
        </w:rPr>
      </w:pPr>
      <w:r>
        <w:rPr>
          <w:rFonts w:ascii="Arial" w:hAnsi="Arial" w:cs="Arial"/>
          <w:color w:val="3C4348"/>
          <w:spacing w:val="9"/>
          <w:sz w:val="22"/>
          <w:szCs w:val="22"/>
        </w:rPr>
        <w:t> </w:t>
      </w:r>
    </w:p>
    <w:p w:rsidR="00AD10C4" w:rsidRPr="00AD10C4" w:rsidRDefault="00AD10C4" w:rsidP="00AD10C4">
      <w:pPr>
        <w:rPr>
          <w:szCs w:val="24"/>
        </w:rPr>
      </w:pPr>
    </w:p>
    <w:sectPr w:rsidR="00AD10C4" w:rsidRPr="00AD10C4" w:rsidSect="00A71E25">
      <w:pgSz w:w="11909" w:h="16834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2921B0"/>
    <w:rsid w:val="00053FF3"/>
    <w:rsid w:val="000808FD"/>
    <w:rsid w:val="000B1914"/>
    <w:rsid w:val="000D6731"/>
    <w:rsid w:val="001D7498"/>
    <w:rsid w:val="002921B0"/>
    <w:rsid w:val="0037123F"/>
    <w:rsid w:val="00434CF1"/>
    <w:rsid w:val="0049438F"/>
    <w:rsid w:val="0091733B"/>
    <w:rsid w:val="00A71E25"/>
    <w:rsid w:val="00A8171B"/>
    <w:rsid w:val="00AD10C4"/>
    <w:rsid w:val="00B678A5"/>
    <w:rsid w:val="00BA72DA"/>
    <w:rsid w:val="00D4578C"/>
    <w:rsid w:val="00E32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9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1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D10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10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12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2019-01-28T09:18:00Z</dcterms:created>
  <dcterms:modified xsi:type="dcterms:W3CDTF">2019-01-31T13:17:00Z</dcterms:modified>
</cp:coreProperties>
</file>