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084" w:rsidRPr="00C14D39" w:rsidRDefault="00BF2084" w:rsidP="00225789">
      <w:pPr>
        <w:ind w:firstLine="0"/>
        <w:rPr>
          <w:rFonts w:cs="Times New Roman"/>
          <w:b/>
          <w:color w:val="0D0D0D" w:themeColor="text1" w:themeTint="F2"/>
          <w:sz w:val="32"/>
          <w:szCs w:val="32"/>
        </w:rPr>
      </w:pPr>
      <w:r w:rsidRPr="00C14D39">
        <w:rPr>
          <w:rFonts w:cs="Times New Roman"/>
          <w:b/>
          <w:color w:val="0D0D0D" w:themeColor="text1" w:themeTint="F2"/>
          <w:sz w:val="32"/>
          <w:szCs w:val="32"/>
        </w:rPr>
        <w:t>Антитеррористическая комиссия Кизилюртовского района подвела итоги работы за 2018 год</w:t>
      </w:r>
    </w:p>
    <w:p w:rsidR="00225789" w:rsidRDefault="00225789" w:rsidP="00225789">
      <w:pPr>
        <w:ind w:firstLine="0"/>
        <w:rPr>
          <w:rFonts w:cs="Times New Roman"/>
          <w:color w:val="0D0D0D" w:themeColor="text1" w:themeTint="F2"/>
          <w:sz w:val="22"/>
        </w:rPr>
      </w:pPr>
    </w:p>
    <w:p w:rsidR="000F526B" w:rsidRDefault="000F526B" w:rsidP="00225789">
      <w:pPr>
        <w:ind w:firstLine="0"/>
        <w:rPr>
          <w:rFonts w:cs="Times New Roman"/>
          <w:color w:val="0D0D0D" w:themeColor="text1" w:themeTint="F2"/>
          <w:sz w:val="22"/>
        </w:rPr>
      </w:pPr>
      <w:r>
        <w:rPr>
          <w:rFonts w:cs="Times New Roman"/>
          <w:noProof/>
          <w:color w:val="0D0D0D" w:themeColor="text1" w:themeTint="F2"/>
          <w:sz w:val="22"/>
          <w:lang w:eastAsia="ru-RU"/>
        </w:rPr>
        <w:drawing>
          <wp:inline distT="0" distB="0" distL="0" distR="0">
            <wp:extent cx="3671951" cy="2447967"/>
            <wp:effectExtent l="19050" t="0" r="4699" b="0"/>
            <wp:docPr id="1" name="Рисунок 1" descr="C:\Users\гыук\Desktop\Новая папка (9)\Новая папка\IMG_4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Новая папка (9)\Новая папка\IMG_47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422" cy="2448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26B" w:rsidRDefault="000F526B" w:rsidP="00225789">
      <w:pPr>
        <w:ind w:firstLine="0"/>
        <w:rPr>
          <w:rFonts w:cs="Times New Roman"/>
          <w:color w:val="0D0D0D" w:themeColor="text1" w:themeTint="F2"/>
          <w:sz w:val="22"/>
        </w:rPr>
      </w:pPr>
    </w:p>
    <w:p w:rsidR="000C78AA" w:rsidRPr="00BF2084" w:rsidRDefault="000C78AA" w:rsidP="00225789">
      <w:pPr>
        <w:ind w:firstLine="0"/>
        <w:rPr>
          <w:rFonts w:cs="Times New Roman"/>
          <w:color w:val="0D0D0D" w:themeColor="text1" w:themeTint="F2"/>
          <w:sz w:val="22"/>
        </w:rPr>
      </w:pPr>
      <w:r w:rsidRPr="00BF2084">
        <w:rPr>
          <w:rFonts w:cs="Times New Roman"/>
          <w:color w:val="0D0D0D" w:themeColor="text1" w:themeTint="F2"/>
          <w:sz w:val="22"/>
        </w:rPr>
        <w:t>28 февраля в конференц-зале</w:t>
      </w:r>
      <w:r w:rsidR="0027602E" w:rsidRPr="00BF2084">
        <w:rPr>
          <w:rFonts w:cs="Times New Roman"/>
          <w:color w:val="0D0D0D" w:themeColor="text1" w:themeTint="F2"/>
          <w:sz w:val="22"/>
        </w:rPr>
        <w:t xml:space="preserve"> админис</w:t>
      </w:r>
      <w:r w:rsidRPr="00BF2084">
        <w:rPr>
          <w:rFonts w:cs="Times New Roman"/>
          <w:color w:val="0D0D0D" w:themeColor="text1" w:themeTint="F2"/>
          <w:sz w:val="22"/>
        </w:rPr>
        <w:t>трации Кизилюртовского района  </w:t>
      </w:r>
      <w:r w:rsidR="0027602E" w:rsidRPr="00BF2084">
        <w:rPr>
          <w:rFonts w:cs="Times New Roman"/>
          <w:color w:val="0D0D0D" w:themeColor="text1" w:themeTint="F2"/>
          <w:sz w:val="22"/>
        </w:rPr>
        <w:t>состоялось расширенное заседание Антитеррористической комиссии.</w:t>
      </w:r>
      <w:r w:rsidRPr="00BF2084">
        <w:rPr>
          <w:rFonts w:cs="Times New Roman"/>
          <w:color w:val="0D0D0D" w:themeColor="text1" w:themeTint="F2"/>
          <w:sz w:val="22"/>
        </w:rPr>
        <w:t xml:space="preserve"> </w:t>
      </w:r>
    </w:p>
    <w:p w:rsidR="00225789" w:rsidRDefault="00225789" w:rsidP="00225789">
      <w:pPr>
        <w:ind w:firstLine="0"/>
        <w:rPr>
          <w:rFonts w:cs="Times New Roman"/>
          <w:color w:val="0D0D0D" w:themeColor="text1" w:themeTint="F2"/>
          <w:sz w:val="22"/>
        </w:rPr>
      </w:pPr>
    </w:p>
    <w:p w:rsidR="0027602E" w:rsidRPr="00BF2084" w:rsidRDefault="0027602E" w:rsidP="00225789">
      <w:pPr>
        <w:ind w:firstLine="0"/>
        <w:rPr>
          <w:rFonts w:cs="Times New Roman"/>
          <w:color w:val="0D0D0D" w:themeColor="text1" w:themeTint="F2"/>
          <w:sz w:val="22"/>
        </w:rPr>
      </w:pPr>
      <w:r w:rsidRPr="00BF2084">
        <w:rPr>
          <w:rFonts w:cs="Times New Roman"/>
          <w:color w:val="0D0D0D" w:themeColor="text1" w:themeTint="F2"/>
          <w:sz w:val="22"/>
        </w:rPr>
        <w:t>На заседание были приглашены члены комиссии, руководители силовой, правоохранительной, образовательной, духовной, социальной, общественной структур района, работники аппарата администрации ра</w:t>
      </w:r>
      <w:r w:rsidR="000C78AA" w:rsidRPr="00BF2084">
        <w:rPr>
          <w:rFonts w:cs="Times New Roman"/>
          <w:color w:val="0D0D0D" w:themeColor="text1" w:themeTint="F2"/>
          <w:sz w:val="22"/>
        </w:rPr>
        <w:t>йона, </w:t>
      </w:r>
      <w:r w:rsidR="00467183" w:rsidRPr="00BF2084">
        <w:rPr>
          <w:rFonts w:cs="Times New Roman"/>
          <w:color w:val="0D0D0D" w:themeColor="text1" w:themeTint="F2"/>
          <w:sz w:val="22"/>
        </w:rPr>
        <w:t>главы сельских поселений, депутатский корпус.</w:t>
      </w:r>
      <w:r w:rsidRPr="00BF2084">
        <w:rPr>
          <w:rFonts w:cs="Times New Roman"/>
          <w:color w:val="0D0D0D" w:themeColor="text1" w:themeTint="F2"/>
          <w:sz w:val="22"/>
        </w:rPr>
        <w:t xml:space="preserve"> Вел заседание председатель АТК, глава Кизилюртовского района Магомед Шабанов.</w:t>
      </w:r>
    </w:p>
    <w:p w:rsidR="00225789" w:rsidRDefault="00225789" w:rsidP="00225789">
      <w:pPr>
        <w:ind w:firstLine="0"/>
        <w:rPr>
          <w:rFonts w:cs="Times New Roman"/>
          <w:color w:val="0D0D0D" w:themeColor="text1" w:themeTint="F2"/>
          <w:sz w:val="22"/>
        </w:rPr>
      </w:pPr>
    </w:p>
    <w:p w:rsidR="0027602E" w:rsidRDefault="0027602E" w:rsidP="00225789">
      <w:pPr>
        <w:ind w:firstLine="0"/>
        <w:rPr>
          <w:rFonts w:cs="Times New Roman"/>
          <w:color w:val="0D0D0D" w:themeColor="text1" w:themeTint="F2"/>
          <w:sz w:val="22"/>
        </w:rPr>
      </w:pPr>
      <w:r w:rsidRPr="00BF2084">
        <w:rPr>
          <w:rFonts w:cs="Times New Roman"/>
          <w:color w:val="0D0D0D" w:themeColor="text1" w:themeTint="F2"/>
          <w:sz w:val="22"/>
        </w:rPr>
        <w:t>В президиуме -</w:t>
      </w:r>
      <w:r w:rsidR="00467183" w:rsidRPr="00BF2084">
        <w:rPr>
          <w:rFonts w:cs="Times New Roman"/>
          <w:color w:val="0D0D0D" w:themeColor="text1" w:themeTint="F2"/>
          <w:sz w:val="22"/>
        </w:rPr>
        <w:t xml:space="preserve"> </w:t>
      </w:r>
      <w:r w:rsidR="00467183" w:rsidRPr="00BF2084">
        <w:rPr>
          <w:rFonts w:cs="Times New Roman"/>
          <w:color w:val="0D0D0D" w:themeColor="text1" w:themeTint="F2"/>
          <w:sz w:val="22"/>
          <w:shd w:val="clear" w:color="auto" w:fill="FFFFFF"/>
        </w:rPr>
        <w:t xml:space="preserve">старший советник юстиции, </w:t>
      </w:r>
      <w:proofErr w:type="spellStart"/>
      <w:r w:rsidR="00467183" w:rsidRPr="00BF2084">
        <w:rPr>
          <w:rFonts w:cs="Times New Roman"/>
          <w:color w:val="0D0D0D" w:themeColor="text1" w:themeTint="F2"/>
          <w:sz w:val="22"/>
          <w:shd w:val="clear" w:color="auto" w:fill="FFFFFF"/>
        </w:rPr>
        <w:t>врио</w:t>
      </w:r>
      <w:proofErr w:type="spellEnd"/>
      <w:r w:rsidR="00467183" w:rsidRPr="00BF2084">
        <w:rPr>
          <w:rFonts w:cs="Times New Roman"/>
          <w:color w:val="0D0D0D" w:themeColor="text1" w:themeTint="F2"/>
          <w:sz w:val="22"/>
          <w:shd w:val="clear" w:color="auto" w:fill="FFFFFF"/>
        </w:rPr>
        <w:t xml:space="preserve"> Кизилюртовского межрайонного прокурора Али </w:t>
      </w:r>
      <w:proofErr w:type="spellStart"/>
      <w:r w:rsidR="00467183" w:rsidRPr="00BF2084">
        <w:rPr>
          <w:rFonts w:cs="Times New Roman"/>
          <w:color w:val="0D0D0D" w:themeColor="text1" w:themeTint="F2"/>
          <w:sz w:val="22"/>
          <w:shd w:val="clear" w:color="auto" w:fill="FFFFFF"/>
        </w:rPr>
        <w:t>Нурмагомедов</w:t>
      </w:r>
      <w:proofErr w:type="spellEnd"/>
      <w:r w:rsidR="00467183" w:rsidRPr="00BF2084">
        <w:rPr>
          <w:rFonts w:cs="Times New Roman"/>
          <w:color w:val="0D0D0D" w:themeColor="text1" w:themeTint="F2"/>
          <w:sz w:val="22"/>
        </w:rPr>
        <w:t>,</w:t>
      </w:r>
      <w:r w:rsidRPr="00BF2084">
        <w:rPr>
          <w:rFonts w:cs="Times New Roman"/>
          <w:color w:val="0D0D0D" w:themeColor="text1" w:themeTint="F2"/>
          <w:sz w:val="22"/>
        </w:rPr>
        <w:t xml:space="preserve"> начальник МО МВД  России "Кизилюртовский" Магомед Магомедов</w:t>
      </w:r>
      <w:r w:rsidRPr="00BF2084">
        <w:rPr>
          <w:rFonts w:cs="Times New Roman"/>
          <w:color w:val="0D0D0D" w:themeColor="text1" w:themeTint="F2"/>
          <w:sz w:val="22"/>
          <w:shd w:val="clear" w:color="auto" w:fill="FFFFFF"/>
        </w:rPr>
        <w:t>,</w:t>
      </w:r>
      <w:r w:rsidR="00467183" w:rsidRPr="00BF2084">
        <w:rPr>
          <w:rFonts w:cs="Times New Roman"/>
          <w:color w:val="0D0D0D" w:themeColor="text1" w:themeTint="F2"/>
          <w:sz w:val="22"/>
        </w:rPr>
        <w:t xml:space="preserve"> заместитель главы администрации района </w:t>
      </w:r>
      <w:proofErr w:type="spellStart"/>
      <w:r w:rsidR="00467183" w:rsidRPr="00BF2084">
        <w:rPr>
          <w:rFonts w:cs="Times New Roman"/>
          <w:color w:val="0D0D0D" w:themeColor="text1" w:themeTint="F2"/>
          <w:sz w:val="22"/>
        </w:rPr>
        <w:t>Абдурашид</w:t>
      </w:r>
      <w:proofErr w:type="spellEnd"/>
      <w:r w:rsidR="00467183" w:rsidRPr="00BF2084">
        <w:rPr>
          <w:rFonts w:cs="Times New Roman"/>
          <w:color w:val="0D0D0D" w:themeColor="text1" w:themeTint="F2"/>
          <w:sz w:val="22"/>
        </w:rPr>
        <w:t xml:space="preserve"> Магомедов,</w:t>
      </w:r>
      <w:r w:rsidR="000C78AA" w:rsidRPr="00BF2084">
        <w:rPr>
          <w:rFonts w:cs="Times New Roman"/>
          <w:color w:val="0D0D0D" w:themeColor="text1" w:themeTint="F2"/>
          <w:sz w:val="22"/>
        </w:rPr>
        <w:t xml:space="preserve"> </w:t>
      </w:r>
      <w:r w:rsidR="00467183" w:rsidRPr="00BF2084">
        <w:rPr>
          <w:rFonts w:cs="Times New Roman"/>
          <w:color w:val="0D0D0D" w:themeColor="text1" w:themeTint="F2"/>
          <w:sz w:val="22"/>
        </w:rPr>
        <w:t xml:space="preserve">начальник отделения №3 ФСБ России по городу Хасавюрту </w:t>
      </w:r>
      <w:proofErr w:type="spellStart"/>
      <w:r w:rsidR="00467183" w:rsidRPr="00BF2084">
        <w:rPr>
          <w:rFonts w:cs="Times New Roman"/>
          <w:color w:val="0D0D0D" w:themeColor="text1" w:themeTint="F2"/>
          <w:sz w:val="22"/>
        </w:rPr>
        <w:t>Сайпула</w:t>
      </w:r>
      <w:proofErr w:type="spellEnd"/>
      <w:r w:rsidR="00467183" w:rsidRPr="00BF2084">
        <w:rPr>
          <w:rFonts w:cs="Times New Roman"/>
          <w:color w:val="0D0D0D" w:themeColor="text1" w:themeTint="F2"/>
          <w:sz w:val="22"/>
        </w:rPr>
        <w:t xml:space="preserve"> Магомедов</w:t>
      </w:r>
      <w:r w:rsidR="000C78AA" w:rsidRPr="00BF2084">
        <w:rPr>
          <w:rFonts w:cs="Times New Roman"/>
          <w:color w:val="0D0D0D" w:themeColor="text1" w:themeTint="F2"/>
          <w:sz w:val="22"/>
        </w:rPr>
        <w:t>.</w:t>
      </w:r>
    </w:p>
    <w:p w:rsidR="000F526B" w:rsidRPr="00BF2084" w:rsidRDefault="000F526B" w:rsidP="00225789">
      <w:pPr>
        <w:ind w:firstLine="0"/>
        <w:rPr>
          <w:rFonts w:cs="Times New Roman"/>
          <w:color w:val="0D0D0D" w:themeColor="text1" w:themeTint="F2"/>
          <w:sz w:val="22"/>
        </w:rPr>
      </w:pPr>
      <w:r>
        <w:rPr>
          <w:rFonts w:cs="Times New Roman"/>
          <w:noProof/>
          <w:color w:val="0D0D0D" w:themeColor="text1" w:themeTint="F2"/>
          <w:sz w:val="22"/>
          <w:lang w:eastAsia="ru-RU"/>
        </w:rPr>
        <w:drawing>
          <wp:inline distT="0" distB="0" distL="0" distR="0">
            <wp:extent cx="3772535" cy="2515023"/>
            <wp:effectExtent l="19050" t="0" r="0" b="0"/>
            <wp:docPr id="2" name="Рисунок 2" descr="C:\Users\гыук\Desktop\Новая папка (9)\Новая папка\IMG_4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Новая папка (9)\Новая папка\IMG_44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019" cy="2515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789" w:rsidRDefault="00225789" w:rsidP="00225789">
      <w:pPr>
        <w:ind w:firstLine="0"/>
        <w:rPr>
          <w:rFonts w:cs="Times New Roman"/>
          <w:color w:val="0D0D0D" w:themeColor="text1" w:themeTint="F2"/>
          <w:sz w:val="22"/>
        </w:rPr>
      </w:pPr>
    </w:p>
    <w:p w:rsidR="00467183" w:rsidRPr="00BF2084" w:rsidRDefault="00467183" w:rsidP="00225789">
      <w:pPr>
        <w:ind w:firstLine="0"/>
        <w:rPr>
          <w:rFonts w:cs="Times New Roman"/>
          <w:color w:val="0D0D0D" w:themeColor="text1" w:themeTint="F2"/>
          <w:sz w:val="22"/>
        </w:rPr>
      </w:pPr>
      <w:r w:rsidRPr="00BF2084">
        <w:rPr>
          <w:rFonts w:cs="Times New Roman"/>
          <w:color w:val="0D0D0D" w:themeColor="text1" w:themeTint="F2"/>
          <w:sz w:val="22"/>
        </w:rPr>
        <w:t>На повестку дня было вынесено три вопроса</w:t>
      </w:r>
      <w:r w:rsidR="000C78AA" w:rsidRPr="00BF2084">
        <w:rPr>
          <w:rFonts w:cs="Times New Roman"/>
          <w:color w:val="0D0D0D" w:themeColor="text1" w:themeTint="F2"/>
          <w:sz w:val="22"/>
        </w:rPr>
        <w:t>:</w:t>
      </w:r>
    </w:p>
    <w:p w:rsidR="00225789" w:rsidRDefault="00225789" w:rsidP="00225789">
      <w:pPr>
        <w:ind w:firstLine="0"/>
        <w:rPr>
          <w:rFonts w:cs="Times New Roman"/>
          <w:color w:val="0D0D0D" w:themeColor="text1" w:themeTint="F2"/>
          <w:sz w:val="22"/>
        </w:rPr>
      </w:pPr>
    </w:p>
    <w:p w:rsidR="00467183" w:rsidRPr="00BF2084" w:rsidRDefault="00467183" w:rsidP="00225789">
      <w:pPr>
        <w:ind w:firstLine="0"/>
        <w:rPr>
          <w:rFonts w:cs="Times New Roman"/>
          <w:color w:val="0D0D0D" w:themeColor="text1" w:themeTint="F2"/>
          <w:sz w:val="22"/>
        </w:rPr>
      </w:pPr>
      <w:r w:rsidRPr="00BF2084">
        <w:rPr>
          <w:rFonts w:cs="Times New Roman"/>
          <w:color w:val="0D0D0D" w:themeColor="text1" w:themeTint="F2"/>
          <w:sz w:val="22"/>
        </w:rPr>
        <w:t>1. Об итогах деятельности Антитеррористической  комиссии в МР «Кизилюртовский район» за 2</w:t>
      </w:r>
      <w:r w:rsidR="000C78AA" w:rsidRPr="00BF2084">
        <w:rPr>
          <w:rFonts w:cs="Times New Roman"/>
          <w:color w:val="0D0D0D" w:themeColor="text1" w:themeTint="F2"/>
          <w:sz w:val="22"/>
        </w:rPr>
        <w:t>018 год и задачах на 2019 год</w:t>
      </w:r>
      <w:r w:rsidRPr="00BF2084">
        <w:rPr>
          <w:rFonts w:cs="Times New Roman"/>
          <w:color w:val="0D0D0D" w:themeColor="text1" w:themeTint="F2"/>
          <w:sz w:val="22"/>
        </w:rPr>
        <w:t>.</w:t>
      </w:r>
    </w:p>
    <w:p w:rsidR="00467183" w:rsidRPr="00BF2084" w:rsidRDefault="00467183" w:rsidP="00BF2084">
      <w:pPr>
        <w:rPr>
          <w:rFonts w:cs="Times New Roman"/>
          <w:color w:val="0D0D0D" w:themeColor="text1" w:themeTint="F2"/>
          <w:sz w:val="22"/>
        </w:rPr>
      </w:pPr>
    </w:p>
    <w:p w:rsidR="00467183" w:rsidRPr="00BF2084" w:rsidRDefault="00467183" w:rsidP="00225789">
      <w:pPr>
        <w:ind w:firstLine="0"/>
        <w:rPr>
          <w:rFonts w:cs="Times New Roman"/>
          <w:color w:val="0D0D0D" w:themeColor="text1" w:themeTint="F2"/>
          <w:sz w:val="22"/>
        </w:rPr>
      </w:pPr>
      <w:r w:rsidRPr="00BF2084">
        <w:rPr>
          <w:rFonts w:cs="Times New Roman"/>
          <w:color w:val="0D0D0D" w:themeColor="text1" w:themeTint="F2"/>
          <w:sz w:val="22"/>
        </w:rPr>
        <w:t>2. О мерах по совершенствованию организаци</w:t>
      </w:r>
      <w:r w:rsidR="000C78AA" w:rsidRPr="00BF2084">
        <w:rPr>
          <w:rFonts w:cs="Times New Roman"/>
          <w:color w:val="0D0D0D" w:themeColor="text1" w:themeTint="F2"/>
          <w:sz w:val="22"/>
        </w:rPr>
        <w:t>и</w:t>
      </w:r>
      <w:r w:rsidRPr="00BF2084">
        <w:rPr>
          <w:rFonts w:cs="Times New Roman"/>
          <w:color w:val="0D0D0D" w:themeColor="text1" w:themeTint="F2"/>
          <w:sz w:val="22"/>
        </w:rPr>
        <w:t xml:space="preserve"> адресной и индивидуальной профилактической работы с учетом особенностей обстановки и выявленных в ходе мониторинга политических, </w:t>
      </w:r>
      <w:r w:rsidRPr="00BF2084">
        <w:rPr>
          <w:rFonts w:cs="Times New Roman"/>
          <w:color w:val="0D0D0D" w:themeColor="text1" w:themeTint="F2"/>
          <w:sz w:val="22"/>
        </w:rPr>
        <w:lastRenderedPageBreak/>
        <w:t>социально-экономических и иных процессов,  оказывающих влияние на ситуацию в сф</w:t>
      </w:r>
      <w:r w:rsidR="000C78AA" w:rsidRPr="00BF2084">
        <w:rPr>
          <w:rFonts w:cs="Times New Roman"/>
          <w:color w:val="0D0D0D" w:themeColor="text1" w:themeTint="F2"/>
          <w:sz w:val="22"/>
        </w:rPr>
        <w:t xml:space="preserve">ере противодействия терроризму </w:t>
      </w:r>
      <w:proofErr w:type="spellStart"/>
      <w:r w:rsidRPr="00BF2084">
        <w:rPr>
          <w:rFonts w:cs="Times New Roman"/>
          <w:color w:val="0D0D0D" w:themeColor="text1" w:themeTint="F2"/>
          <w:sz w:val="22"/>
        </w:rPr>
        <w:t>угрозообразующих</w:t>
      </w:r>
      <w:proofErr w:type="spellEnd"/>
      <w:r w:rsidRPr="00BF2084">
        <w:rPr>
          <w:rFonts w:cs="Times New Roman"/>
          <w:color w:val="0D0D0D" w:themeColor="text1" w:themeTint="F2"/>
          <w:sz w:val="22"/>
        </w:rPr>
        <w:t xml:space="preserve"> факторов</w:t>
      </w:r>
      <w:r w:rsidR="000C78AA" w:rsidRPr="00BF2084">
        <w:rPr>
          <w:rFonts w:cs="Times New Roman"/>
          <w:color w:val="0D0D0D" w:themeColor="text1" w:themeTint="F2"/>
          <w:sz w:val="22"/>
        </w:rPr>
        <w:t>.</w:t>
      </w:r>
      <w:r w:rsidRPr="00BF2084">
        <w:rPr>
          <w:rFonts w:cs="Times New Roman"/>
          <w:color w:val="0D0D0D" w:themeColor="text1" w:themeTint="F2"/>
          <w:sz w:val="22"/>
        </w:rPr>
        <w:tab/>
      </w:r>
    </w:p>
    <w:p w:rsidR="00467183" w:rsidRPr="00BF2084" w:rsidRDefault="00467183" w:rsidP="00BF2084">
      <w:pPr>
        <w:rPr>
          <w:rFonts w:cs="Times New Roman"/>
          <w:color w:val="0D0D0D" w:themeColor="text1" w:themeTint="F2"/>
          <w:sz w:val="22"/>
        </w:rPr>
      </w:pPr>
      <w:r w:rsidRPr="00BF2084">
        <w:rPr>
          <w:rFonts w:cs="Times New Roman"/>
          <w:color w:val="0D0D0D" w:themeColor="text1" w:themeTint="F2"/>
          <w:sz w:val="22"/>
        </w:rPr>
        <w:t xml:space="preserve">                    </w:t>
      </w:r>
    </w:p>
    <w:p w:rsidR="007D52A2" w:rsidRPr="00BF2084" w:rsidRDefault="00467183" w:rsidP="00225789">
      <w:pPr>
        <w:ind w:firstLine="0"/>
        <w:rPr>
          <w:rFonts w:cs="Times New Roman"/>
          <w:color w:val="0D0D0D" w:themeColor="text1" w:themeTint="F2"/>
          <w:sz w:val="22"/>
        </w:rPr>
      </w:pPr>
      <w:r w:rsidRPr="00BF2084">
        <w:rPr>
          <w:rFonts w:cs="Times New Roman"/>
          <w:color w:val="0D0D0D" w:themeColor="text1" w:themeTint="F2"/>
          <w:sz w:val="22"/>
        </w:rPr>
        <w:t>3. О ходе реализации мероприятий муниципальной</w:t>
      </w:r>
      <w:r w:rsidR="007D52A2" w:rsidRPr="00BF2084">
        <w:rPr>
          <w:rFonts w:cs="Times New Roman"/>
          <w:color w:val="0D0D0D" w:themeColor="text1" w:themeTint="F2"/>
          <w:sz w:val="22"/>
        </w:rPr>
        <w:t xml:space="preserve"> </w:t>
      </w:r>
      <w:r w:rsidRPr="00BF2084">
        <w:rPr>
          <w:rFonts w:cs="Times New Roman"/>
          <w:color w:val="0D0D0D" w:themeColor="text1" w:themeTint="F2"/>
          <w:sz w:val="22"/>
        </w:rPr>
        <w:t>про</w:t>
      </w:r>
      <w:r w:rsidR="000C78AA" w:rsidRPr="00BF2084">
        <w:rPr>
          <w:rFonts w:cs="Times New Roman"/>
          <w:color w:val="0D0D0D" w:themeColor="text1" w:themeTint="F2"/>
          <w:sz w:val="22"/>
        </w:rPr>
        <w:t xml:space="preserve">граммы </w:t>
      </w:r>
      <w:r w:rsidRPr="00BF2084">
        <w:rPr>
          <w:rFonts w:cs="Times New Roman"/>
          <w:color w:val="0D0D0D" w:themeColor="text1" w:themeTint="F2"/>
          <w:sz w:val="22"/>
        </w:rPr>
        <w:t>«Комплексная программа противодействия</w:t>
      </w:r>
      <w:r w:rsidR="000C78AA" w:rsidRPr="00BF2084">
        <w:rPr>
          <w:rFonts w:cs="Times New Roman"/>
          <w:color w:val="0D0D0D" w:themeColor="text1" w:themeTint="F2"/>
          <w:sz w:val="22"/>
        </w:rPr>
        <w:t xml:space="preserve">  </w:t>
      </w:r>
      <w:r w:rsidRPr="00BF2084">
        <w:rPr>
          <w:rFonts w:cs="Times New Roman"/>
          <w:color w:val="0D0D0D" w:themeColor="text1" w:themeTint="F2"/>
          <w:sz w:val="22"/>
        </w:rPr>
        <w:t>идеологии терроризма в МР «Кизилюртовский</w:t>
      </w:r>
      <w:r w:rsidR="007D52A2" w:rsidRPr="00BF2084">
        <w:rPr>
          <w:rFonts w:cs="Times New Roman"/>
          <w:color w:val="0D0D0D" w:themeColor="text1" w:themeTint="F2"/>
          <w:sz w:val="22"/>
        </w:rPr>
        <w:t xml:space="preserve">   </w:t>
      </w:r>
      <w:r w:rsidR="000C78AA" w:rsidRPr="00BF2084">
        <w:rPr>
          <w:rFonts w:cs="Times New Roman"/>
          <w:color w:val="0D0D0D" w:themeColor="text1" w:themeTint="F2"/>
          <w:sz w:val="22"/>
        </w:rPr>
        <w:t xml:space="preserve"> район» на 2019 год</w:t>
      </w:r>
      <w:r w:rsidR="007D52A2" w:rsidRPr="00BF2084">
        <w:rPr>
          <w:rFonts w:cs="Times New Roman"/>
          <w:color w:val="0D0D0D" w:themeColor="text1" w:themeTint="F2"/>
          <w:sz w:val="22"/>
        </w:rPr>
        <w:t>.</w:t>
      </w:r>
    </w:p>
    <w:p w:rsidR="000C78AA" w:rsidRPr="00BF2084" w:rsidRDefault="000C78AA" w:rsidP="00BF2084">
      <w:pPr>
        <w:rPr>
          <w:rFonts w:cs="Times New Roman"/>
          <w:color w:val="0D0D0D" w:themeColor="text1" w:themeTint="F2"/>
          <w:sz w:val="22"/>
        </w:rPr>
      </w:pPr>
    </w:p>
    <w:p w:rsidR="007D52A2" w:rsidRPr="00BF2084" w:rsidRDefault="000C78AA" w:rsidP="00225789">
      <w:pPr>
        <w:ind w:firstLine="0"/>
        <w:rPr>
          <w:rFonts w:cs="Times New Roman"/>
          <w:color w:val="0D0D0D" w:themeColor="text1" w:themeTint="F2"/>
          <w:sz w:val="22"/>
        </w:rPr>
      </w:pPr>
      <w:r w:rsidRPr="00BF2084">
        <w:rPr>
          <w:rFonts w:cs="Times New Roman"/>
          <w:color w:val="0D0D0D" w:themeColor="text1" w:themeTint="F2"/>
          <w:sz w:val="22"/>
          <w:shd w:val="clear" w:color="auto" w:fill="FFFFFF"/>
        </w:rPr>
        <w:t>П</w:t>
      </w:r>
      <w:r w:rsidR="007D52A2" w:rsidRPr="00BF2084">
        <w:rPr>
          <w:rFonts w:cs="Times New Roman"/>
          <w:color w:val="0D0D0D" w:themeColor="text1" w:themeTint="F2"/>
          <w:sz w:val="22"/>
          <w:shd w:val="clear" w:color="auto" w:fill="FFFFFF"/>
        </w:rPr>
        <w:t xml:space="preserve">редседатель Антитеррористической комиссии Магомед Шабанов, </w:t>
      </w:r>
      <w:r w:rsidRPr="00BF2084">
        <w:rPr>
          <w:rFonts w:cs="Times New Roman"/>
          <w:color w:val="0D0D0D" w:themeColor="text1" w:themeTint="F2"/>
          <w:sz w:val="22"/>
          <w:shd w:val="clear" w:color="auto" w:fill="FFFFFF"/>
        </w:rPr>
        <w:t>открывая заседание АТК, отметил</w:t>
      </w:r>
      <w:r w:rsidR="007D52A2" w:rsidRPr="00BF2084">
        <w:rPr>
          <w:rFonts w:cs="Times New Roman"/>
          <w:color w:val="0D0D0D" w:themeColor="text1" w:themeTint="F2"/>
          <w:sz w:val="22"/>
          <w:shd w:val="clear" w:color="auto" w:fill="FFFFFF"/>
        </w:rPr>
        <w:t xml:space="preserve"> важность обсуждаемых вопросов. В своем доклад</w:t>
      </w:r>
      <w:r w:rsidRPr="00BF2084">
        <w:rPr>
          <w:rFonts w:cs="Times New Roman"/>
          <w:color w:val="0D0D0D" w:themeColor="text1" w:themeTint="F2"/>
          <w:sz w:val="22"/>
          <w:shd w:val="clear" w:color="auto" w:fill="FFFFFF"/>
        </w:rPr>
        <w:t>е по первому вопросу он подчеркнул</w:t>
      </w:r>
      <w:r w:rsidR="007D52A2" w:rsidRPr="00BF2084">
        <w:rPr>
          <w:rFonts w:cs="Times New Roman"/>
          <w:color w:val="0D0D0D" w:themeColor="text1" w:themeTint="F2"/>
          <w:sz w:val="22"/>
          <w:shd w:val="clear" w:color="auto" w:fill="FFFFFF"/>
        </w:rPr>
        <w:t>,</w:t>
      </w:r>
      <w:r w:rsidRPr="00BF2084">
        <w:rPr>
          <w:rFonts w:cs="Times New Roman"/>
          <w:color w:val="0D0D0D" w:themeColor="text1" w:themeTint="F2"/>
          <w:sz w:val="22"/>
          <w:shd w:val="clear" w:color="auto" w:fill="FFFFFF"/>
        </w:rPr>
        <w:t xml:space="preserve"> </w:t>
      </w:r>
      <w:r w:rsidR="007D52A2" w:rsidRPr="00BF2084">
        <w:rPr>
          <w:rFonts w:cs="Times New Roman"/>
          <w:color w:val="0D0D0D" w:themeColor="text1" w:themeTint="F2"/>
          <w:sz w:val="22"/>
          <w:shd w:val="clear" w:color="auto" w:fill="FFFFFF"/>
        </w:rPr>
        <w:t xml:space="preserve">что </w:t>
      </w:r>
      <w:r w:rsidR="007D52A2" w:rsidRPr="00BF2084">
        <w:rPr>
          <w:rFonts w:cs="Times New Roman"/>
          <w:color w:val="0D0D0D" w:themeColor="text1" w:themeTint="F2"/>
          <w:sz w:val="22"/>
        </w:rPr>
        <w:t>социально-экономическая и общественно-политическая ситуация в</w:t>
      </w:r>
      <w:r w:rsidR="007224AE" w:rsidRPr="00BF2084">
        <w:rPr>
          <w:rFonts w:cs="Times New Roman"/>
          <w:color w:val="0D0D0D" w:themeColor="text1" w:themeTint="F2"/>
          <w:sz w:val="22"/>
        </w:rPr>
        <w:t xml:space="preserve">  Кизилюртовском </w:t>
      </w:r>
      <w:r w:rsidR="007D52A2" w:rsidRPr="00BF2084">
        <w:rPr>
          <w:rFonts w:cs="Times New Roman"/>
          <w:color w:val="0D0D0D" w:themeColor="text1" w:themeTint="F2"/>
          <w:sz w:val="22"/>
        </w:rPr>
        <w:t xml:space="preserve"> ра</w:t>
      </w:r>
      <w:r w:rsidR="007224AE" w:rsidRPr="00BF2084">
        <w:rPr>
          <w:rFonts w:cs="Times New Roman"/>
          <w:color w:val="0D0D0D" w:themeColor="text1" w:themeTint="F2"/>
          <w:sz w:val="22"/>
        </w:rPr>
        <w:t>йоне</w:t>
      </w:r>
      <w:r w:rsidRPr="00BF2084">
        <w:rPr>
          <w:rFonts w:cs="Times New Roman"/>
          <w:color w:val="0D0D0D" w:themeColor="text1" w:themeTint="F2"/>
          <w:sz w:val="22"/>
        </w:rPr>
        <w:t xml:space="preserve"> оценивается</w:t>
      </w:r>
      <w:r w:rsidR="007D52A2" w:rsidRPr="00BF2084">
        <w:rPr>
          <w:rFonts w:cs="Times New Roman"/>
          <w:color w:val="0D0D0D" w:themeColor="text1" w:themeTint="F2"/>
          <w:sz w:val="22"/>
        </w:rPr>
        <w:t xml:space="preserve"> как сложная, но контролируемая. Это обусловлено, прежде всего, сохраняющейся угрозой совершения террористических актов членами </w:t>
      </w:r>
      <w:proofErr w:type="spellStart"/>
      <w:r w:rsidR="007D52A2" w:rsidRPr="00BF2084">
        <w:rPr>
          <w:rFonts w:cs="Times New Roman"/>
          <w:color w:val="0D0D0D" w:themeColor="text1" w:themeTint="F2"/>
          <w:sz w:val="22"/>
        </w:rPr>
        <w:t>бандподполья</w:t>
      </w:r>
      <w:proofErr w:type="spellEnd"/>
      <w:r w:rsidR="007D52A2" w:rsidRPr="00BF2084">
        <w:rPr>
          <w:rFonts w:cs="Times New Roman"/>
          <w:color w:val="0D0D0D" w:themeColor="text1" w:themeTint="F2"/>
          <w:sz w:val="22"/>
        </w:rPr>
        <w:t>.</w:t>
      </w:r>
    </w:p>
    <w:p w:rsidR="000C78AA" w:rsidRPr="00BF2084" w:rsidRDefault="000C78AA" w:rsidP="00BF2084">
      <w:pPr>
        <w:rPr>
          <w:rFonts w:cs="Times New Roman"/>
          <w:color w:val="0D0D0D" w:themeColor="text1" w:themeTint="F2"/>
          <w:sz w:val="22"/>
        </w:rPr>
      </w:pPr>
    </w:p>
    <w:p w:rsidR="007D52A2" w:rsidRPr="00BF2084" w:rsidRDefault="007D52A2" w:rsidP="00225789">
      <w:pPr>
        <w:ind w:firstLine="0"/>
        <w:rPr>
          <w:rFonts w:cs="Times New Roman"/>
          <w:color w:val="0D0D0D" w:themeColor="text1" w:themeTint="F2"/>
          <w:sz w:val="22"/>
        </w:rPr>
      </w:pPr>
      <w:r w:rsidRPr="00BF2084">
        <w:rPr>
          <w:rFonts w:cs="Times New Roman"/>
          <w:color w:val="0D0D0D" w:themeColor="text1" w:themeTint="F2"/>
          <w:sz w:val="22"/>
        </w:rPr>
        <w:t>В 2018 году преступлений террористического характера и экстремистской направленности на территории района не зарегистрировано.</w:t>
      </w:r>
      <w:r w:rsidR="000C78AA" w:rsidRPr="00BF2084">
        <w:rPr>
          <w:rFonts w:cs="Times New Roman"/>
          <w:color w:val="0D0D0D" w:themeColor="text1" w:themeTint="F2"/>
          <w:sz w:val="22"/>
        </w:rPr>
        <w:t xml:space="preserve"> </w:t>
      </w:r>
      <w:r w:rsidRPr="00BF2084">
        <w:rPr>
          <w:rFonts w:cs="Times New Roman"/>
          <w:color w:val="0D0D0D" w:themeColor="text1" w:themeTint="F2"/>
          <w:sz w:val="22"/>
        </w:rPr>
        <w:t>На территории района действовала диверсионно-т</w:t>
      </w:r>
      <w:bookmarkStart w:id="0" w:name="_GoBack"/>
      <w:bookmarkEnd w:id="0"/>
      <w:r w:rsidRPr="00BF2084">
        <w:rPr>
          <w:rFonts w:cs="Times New Roman"/>
          <w:color w:val="0D0D0D" w:themeColor="text1" w:themeTint="F2"/>
          <w:sz w:val="22"/>
        </w:rPr>
        <w:t>еррористическая группировка «</w:t>
      </w:r>
      <w:proofErr w:type="spellStart"/>
      <w:r w:rsidRPr="00BF2084">
        <w:rPr>
          <w:rFonts w:cs="Times New Roman"/>
          <w:color w:val="0D0D0D" w:themeColor="text1" w:themeTint="F2"/>
          <w:sz w:val="22"/>
        </w:rPr>
        <w:t>Кизилюртовская</w:t>
      </w:r>
      <w:proofErr w:type="spellEnd"/>
      <w:r w:rsidRPr="00BF2084">
        <w:rPr>
          <w:rFonts w:cs="Times New Roman"/>
          <w:color w:val="0D0D0D" w:themeColor="text1" w:themeTint="F2"/>
          <w:sz w:val="22"/>
        </w:rPr>
        <w:t>» численностью 3 человека.</w:t>
      </w:r>
    </w:p>
    <w:p w:rsidR="007224AE" w:rsidRPr="00BF2084" w:rsidRDefault="007224AE" w:rsidP="00BF2084">
      <w:pPr>
        <w:rPr>
          <w:rFonts w:cs="Times New Roman"/>
          <w:color w:val="0D0D0D" w:themeColor="text1" w:themeTint="F2"/>
          <w:sz w:val="22"/>
        </w:rPr>
      </w:pPr>
    </w:p>
    <w:p w:rsidR="007D52A2" w:rsidRDefault="007D52A2" w:rsidP="00225789">
      <w:pPr>
        <w:ind w:firstLine="0"/>
        <w:rPr>
          <w:rFonts w:cs="Times New Roman"/>
          <w:color w:val="0D0D0D" w:themeColor="text1" w:themeTint="F2"/>
          <w:sz w:val="22"/>
        </w:rPr>
      </w:pPr>
      <w:proofErr w:type="gramStart"/>
      <w:r w:rsidRPr="00BF2084">
        <w:rPr>
          <w:rFonts w:cs="Times New Roman"/>
          <w:color w:val="0D0D0D" w:themeColor="text1" w:themeTint="F2"/>
          <w:sz w:val="22"/>
        </w:rPr>
        <w:t>За отчетный период членами ДТГ «</w:t>
      </w:r>
      <w:proofErr w:type="spellStart"/>
      <w:r w:rsidRPr="00BF2084">
        <w:rPr>
          <w:rFonts w:cs="Times New Roman"/>
          <w:color w:val="0D0D0D" w:themeColor="text1" w:themeTint="F2"/>
          <w:sz w:val="22"/>
        </w:rPr>
        <w:t>Кизилюртовская</w:t>
      </w:r>
      <w:proofErr w:type="spellEnd"/>
      <w:r w:rsidRPr="00BF2084">
        <w:rPr>
          <w:rFonts w:cs="Times New Roman"/>
          <w:color w:val="0D0D0D" w:themeColor="text1" w:themeTint="F2"/>
          <w:sz w:val="22"/>
        </w:rPr>
        <w:t>» осуществлено 1 посягательство на жизнь сотрудников правоохранительных органов</w:t>
      </w:r>
      <w:r w:rsidR="000C78AA" w:rsidRPr="00BF2084">
        <w:rPr>
          <w:rFonts w:cs="Times New Roman"/>
          <w:color w:val="0D0D0D" w:themeColor="text1" w:themeTint="F2"/>
          <w:sz w:val="22"/>
        </w:rPr>
        <w:t xml:space="preserve">:  </w:t>
      </w:r>
      <w:r w:rsidRPr="00BF2084">
        <w:rPr>
          <w:rFonts w:cs="Times New Roman"/>
          <w:color w:val="0D0D0D" w:themeColor="text1" w:themeTint="F2"/>
          <w:sz w:val="22"/>
        </w:rPr>
        <w:t>20.07.2018</w:t>
      </w:r>
      <w:r w:rsidR="000C78AA" w:rsidRPr="00BF2084">
        <w:rPr>
          <w:rFonts w:cs="Times New Roman"/>
          <w:color w:val="0D0D0D" w:themeColor="text1" w:themeTint="F2"/>
          <w:sz w:val="22"/>
        </w:rPr>
        <w:t xml:space="preserve"> </w:t>
      </w:r>
      <w:r w:rsidRPr="00BF2084">
        <w:rPr>
          <w:rFonts w:cs="Times New Roman"/>
          <w:color w:val="0D0D0D" w:themeColor="text1" w:themeTint="F2"/>
          <w:sz w:val="22"/>
        </w:rPr>
        <w:t>г. в 20</w:t>
      </w:r>
      <w:r w:rsidR="000C78AA" w:rsidRPr="00BF2084">
        <w:rPr>
          <w:rFonts w:cs="Times New Roman"/>
          <w:color w:val="0D0D0D" w:themeColor="text1" w:themeTint="F2"/>
          <w:sz w:val="22"/>
        </w:rPr>
        <w:t xml:space="preserve"> </w:t>
      </w:r>
      <w:r w:rsidRPr="00BF2084">
        <w:rPr>
          <w:rFonts w:cs="Times New Roman"/>
          <w:color w:val="0D0D0D" w:themeColor="text1" w:themeTint="F2"/>
          <w:sz w:val="22"/>
        </w:rPr>
        <w:t>ч</w:t>
      </w:r>
      <w:r w:rsidR="000C78AA" w:rsidRPr="00BF2084">
        <w:rPr>
          <w:rFonts w:cs="Times New Roman"/>
          <w:color w:val="0D0D0D" w:themeColor="text1" w:themeTint="F2"/>
          <w:sz w:val="22"/>
        </w:rPr>
        <w:t>ас.</w:t>
      </w:r>
      <w:r w:rsidRPr="00BF2084">
        <w:rPr>
          <w:rFonts w:cs="Times New Roman"/>
          <w:color w:val="0D0D0D" w:themeColor="text1" w:themeTint="F2"/>
          <w:sz w:val="22"/>
        </w:rPr>
        <w:t xml:space="preserve"> 30 мин. на ФАД «</w:t>
      </w:r>
      <w:r w:rsidR="000C78AA" w:rsidRPr="00BF2084">
        <w:rPr>
          <w:rFonts w:cs="Times New Roman"/>
          <w:color w:val="0D0D0D" w:themeColor="text1" w:themeTint="F2"/>
          <w:sz w:val="22"/>
        </w:rPr>
        <w:t xml:space="preserve">Кавказ» в районе села </w:t>
      </w:r>
      <w:proofErr w:type="spellStart"/>
      <w:r w:rsidR="000C78AA" w:rsidRPr="00BF2084">
        <w:rPr>
          <w:rFonts w:cs="Times New Roman"/>
          <w:color w:val="0D0D0D" w:themeColor="text1" w:themeTint="F2"/>
          <w:sz w:val="22"/>
        </w:rPr>
        <w:t>Стальское</w:t>
      </w:r>
      <w:proofErr w:type="spellEnd"/>
      <w:r w:rsidR="000C78AA" w:rsidRPr="00BF2084">
        <w:rPr>
          <w:rFonts w:cs="Times New Roman"/>
          <w:color w:val="0D0D0D" w:themeColor="text1" w:themeTint="F2"/>
          <w:sz w:val="22"/>
        </w:rPr>
        <w:t xml:space="preserve"> </w:t>
      </w:r>
      <w:r w:rsidRPr="00BF2084">
        <w:rPr>
          <w:rFonts w:cs="Times New Roman"/>
          <w:color w:val="0D0D0D" w:themeColor="text1" w:themeTint="F2"/>
          <w:sz w:val="22"/>
        </w:rPr>
        <w:t xml:space="preserve"> члены ДТГ «</w:t>
      </w:r>
      <w:proofErr w:type="spellStart"/>
      <w:r w:rsidRPr="00BF2084">
        <w:rPr>
          <w:rFonts w:cs="Times New Roman"/>
          <w:color w:val="0D0D0D" w:themeColor="text1" w:themeTint="F2"/>
          <w:sz w:val="22"/>
        </w:rPr>
        <w:t>Кизилюртовская</w:t>
      </w:r>
      <w:proofErr w:type="spellEnd"/>
      <w:r w:rsidRPr="00BF2084">
        <w:rPr>
          <w:rFonts w:cs="Times New Roman"/>
          <w:color w:val="0D0D0D" w:themeColor="text1" w:themeTint="F2"/>
          <w:sz w:val="22"/>
        </w:rPr>
        <w:t>» совершили вооруженное нападение на наряд Управления ГИБДД МВД по РД</w:t>
      </w:r>
      <w:r w:rsidR="000C78AA" w:rsidRPr="00BF2084">
        <w:rPr>
          <w:rFonts w:cs="Times New Roman"/>
          <w:color w:val="0D0D0D" w:themeColor="text1" w:themeTint="F2"/>
          <w:sz w:val="22"/>
        </w:rPr>
        <w:t>, в результате чего</w:t>
      </w:r>
      <w:r w:rsidRPr="00BF2084">
        <w:rPr>
          <w:rFonts w:cs="Times New Roman"/>
          <w:color w:val="0D0D0D" w:themeColor="text1" w:themeTint="F2"/>
          <w:sz w:val="22"/>
        </w:rPr>
        <w:t xml:space="preserve"> погибли 2 сотрудника и 1 получил огнестрельное ранение. 25 июля 2018 года </w:t>
      </w:r>
      <w:r w:rsidR="000C78AA" w:rsidRPr="00BF2084">
        <w:rPr>
          <w:rFonts w:cs="Times New Roman"/>
          <w:color w:val="0D0D0D" w:themeColor="text1" w:themeTint="F2"/>
          <w:sz w:val="22"/>
        </w:rPr>
        <w:t>по этому поводу было</w:t>
      </w:r>
      <w:proofErr w:type="gramEnd"/>
      <w:r w:rsidR="000C78AA" w:rsidRPr="00BF2084">
        <w:rPr>
          <w:rFonts w:cs="Times New Roman"/>
          <w:color w:val="0D0D0D" w:themeColor="text1" w:themeTint="F2"/>
          <w:sz w:val="22"/>
        </w:rPr>
        <w:t xml:space="preserve"> </w:t>
      </w:r>
      <w:r w:rsidRPr="00BF2084">
        <w:rPr>
          <w:rFonts w:cs="Times New Roman"/>
          <w:color w:val="0D0D0D" w:themeColor="text1" w:themeTint="F2"/>
          <w:sz w:val="22"/>
        </w:rPr>
        <w:t xml:space="preserve">проведено внеочередное заседание АТК района совместно с </w:t>
      </w:r>
      <w:r w:rsidR="000C78AA" w:rsidRPr="00BF2084">
        <w:rPr>
          <w:rFonts w:cs="Times New Roman"/>
          <w:color w:val="0D0D0D" w:themeColor="text1" w:themeTint="F2"/>
          <w:sz w:val="22"/>
        </w:rPr>
        <w:t xml:space="preserve">АТК городского округа «город </w:t>
      </w:r>
      <w:r w:rsidRPr="00BF2084">
        <w:rPr>
          <w:rFonts w:cs="Times New Roman"/>
          <w:color w:val="0D0D0D" w:themeColor="text1" w:themeTint="F2"/>
          <w:sz w:val="22"/>
        </w:rPr>
        <w:t>Кизилюрт».</w:t>
      </w:r>
    </w:p>
    <w:p w:rsidR="000F526B" w:rsidRPr="00BF2084" w:rsidRDefault="000F526B" w:rsidP="00225789">
      <w:pPr>
        <w:ind w:firstLine="0"/>
        <w:rPr>
          <w:rFonts w:cs="Times New Roman"/>
          <w:color w:val="0D0D0D" w:themeColor="text1" w:themeTint="F2"/>
          <w:sz w:val="22"/>
        </w:rPr>
      </w:pPr>
      <w:r>
        <w:rPr>
          <w:rFonts w:cs="Times New Roman"/>
          <w:noProof/>
          <w:color w:val="0D0D0D" w:themeColor="text1" w:themeTint="F2"/>
          <w:sz w:val="22"/>
          <w:lang w:eastAsia="ru-RU"/>
        </w:rPr>
        <w:drawing>
          <wp:inline distT="0" distB="0" distL="0" distR="0">
            <wp:extent cx="4257167" cy="2838111"/>
            <wp:effectExtent l="19050" t="0" r="0" b="0"/>
            <wp:docPr id="3" name="Рисунок 3" descr="C:\Users\гыук\Desktop\Новая папка (9)\Новая папка\IMG_4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Новая папка (9)\Новая папка\IMG_46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713" cy="28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CB1" w:rsidRPr="00BF2084" w:rsidRDefault="002A3CB1" w:rsidP="00BF2084">
      <w:pPr>
        <w:rPr>
          <w:rFonts w:cs="Times New Roman"/>
          <w:color w:val="0D0D0D" w:themeColor="text1" w:themeTint="F2"/>
          <w:sz w:val="22"/>
        </w:rPr>
      </w:pPr>
    </w:p>
    <w:p w:rsidR="007D52A2" w:rsidRPr="00BF2084" w:rsidRDefault="007D52A2" w:rsidP="00225789">
      <w:pPr>
        <w:ind w:firstLine="0"/>
        <w:rPr>
          <w:rFonts w:cs="Times New Roman"/>
          <w:color w:val="0D0D0D" w:themeColor="text1" w:themeTint="F2"/>
          <w:sz w:val="22"/>
        </w:rPr>
      </w:pPr>
      <w:r w:rsidRPr="00BF2084">
        <w:rPr>
          <w:rFonts w:cs="Times New Roman"/>
          <w:color w:val="0D0D0D" w:themeColor="text1" w:themeTint="F2"/>
          <w:sz w:val="22"/>
        </w:rPr>
        <w:t xml:space="preserve">2 апреля 2018 года был обнаружен закопанный в землю </w:t>
      </w:r>
      <w:proofErr w:type="spellStart"/>
      <w:r w:rsidRPr="00BF2084">
        <w:rPr>
          <w:rFonts w:cs="Times New Roman"/>
          <w:color w:val="0D0D0D" w:themeColor="text1" w:themeTint="F2"/>
          <w:sz w:val="22"/>
        </w:rPr>
        <w:t>схрон</w:t>
      </w:r>
      <w:proofErr w:type="spellEnd"/>
      <w:r w:rsidRPr="00BF2084">
        <w:rPr>
          <w:rFonts w:cs="Times New Roman"/>
          <w:color w:val="0D0D0D" w:themeColor="text1" w:themeTint="F2"/>
          <w:sz w:val="22"/>
        </w:rPr>
        <w:t xml:space="preserve"> между населенными пунктами с. Кироваул и </w:t>
      </w:r>
      <w:proofErr w:type="spellStart"/>
      <w:r w:rsidRPr="00BF2084">
        <w:rPr>
          <w:rFonts w:cs="Times New Roman"/>
          <w:color w:val="0D0D0D" w:themeColor="text1" w:themeTint="F2"/>
          <w:sz w:val="22"/>
        </w:rPr>
        <w:t>Чонтаул</w:t>
      </w:r>
      <w:proofErr w:type="spellEnd"/>
      <w:r w:rsidRPr="00BF2084">
        <w:rPr>
          <w:rFonts w:cs="Times New Roman"/>
          <w:color w:val="0D0D0D" w:themeColor="text1" w:themeTint="F2"/>
          <w:sz w:val="22"/>
        </w:rPr>
        <w:t>, принадлежащий активным членам ДТГ «</w:t>
      </w:r>
      <w:proofErr w:type="spellStart"/>
      <w:r w:rsidRPr="00BF2084">
        <w:rPr>
          <w:rFonts w:cs="Times New Roman"/>
          <w:color w:val="0D0D0D" w:themeColor="text1" w:themeTint="F2"/>
          <w:sz w:val="22"/>
        </w:rPr>
        <w:t>Кизилюртовская</w:t>
      </w:r>
      <w:proofErr w:type="spellEnd"/>
      <w:r w:rsidRPr="00BF2084">
        <w:rPr>
          <w:rFonts w:cs="Times New Roman"/>
          <w:color w:val="0D0D0D" w:themeColor="text1" w:themeTint="F2"/>
          <w:sz w:val="22"/>
        </w:rPr>
        <w:t>».</w:t>
      </w:r>
    </w:p>
    <w:p w:rsidR="00D2792A" w:rsidRPr="00BF2084" w:rsidRDefault="00D2792A" w:rsidP="00BF2084">
      <w:pPr>
        <w:rPr>
          <w:rFonts w:cs="Times New Roman"/>
          <w:color w:val="0D0D0D" w:themeColor="text1" w:themeTint="F2"/>
          <w:sz w:val="22"/>
        </w:rPr>
      </w:pPr>
    </w:p>
    <w:p w:rsidR="007D52A2" w:rsidRPr="00BF2084" w:rsidRDefault="007D52A2" w:rsidP="00225789">
      <w:pPr>
        <w:ind w:firstLine="0"/>
        <w:rPr>
          <w:rFonts w:cs="Times New Roman"/>
          <w:color w:val="0D0D0D" w:themeColor="text1" w:themeTint="F2"/>
          <w:sz w:val="22"/>
        </w:rPr>
      </w:pPr>
      <w:r w:rsidRPr="00BF2084">
        <w:rPr>
          <w:rFonts w:eastAsia="Times New Roman" w:cs="Times New Roman"/>
          <w:color w:val="0D0D0D" w:themeColor="text1" w:themeTint="F2"/>
          <w:sz w:val="22"/>
        </w:rPr>
        <w:t xml:space="preserve">На территории района численность состоящих на учёте </w:t>
      </w:r>
      <w:r w:rsidRPr="00BF2084">
        <w:rPr>
          <w:rFonts w:cs="Times New Roman"/>
          <w:color w:val="0D0D0D" w:themeColor="text1" w:themeTint="F2"/>
          <w:sz w:val="22"/>
        </w:rPr>
        <w:t xml:space="preserve">проповедующих нетрадиционный ислам </w:t>
      </w:r>
      <w:r w:rsidRPr="00BF2084">
        <w:rPr>
          <w:rFonts w:eastAsia="Times New Roman" w:cs="Times New Roman"/>
          <w:color w:val="0D0D0D" w:themeColor="text1" w:themeTint="F2"/>
          <w:sz w:val="22"/>
        </w:rPr>
        <w:t>составляет 813</w:t>
      </w:r>
      <w:r w:rsidRPr="00BF2084">
        <w:rPr>
          <w:rFonts w:cs="Times New Roman"/>
          <w:color w:val="0D0D0D" w:themeColor="text1" w:themeTint="F2"/>
          <w:sz w:val="22"/>
        </w:rPr>
        <w:t xml:space="preserve"> человек, </w:t>
      </w:r>
      <w:r w:rsidRPr="00BF2084">
        <w:rPr>
          <w:rFonts w:eastAsia="Courier New" w:cs="Times New Roman"/>
          <w:color w:val="0D0D0D" w:themeColor="text1" w:themeTint="F2"/>
          <w:sz w:val="22"/>
          <w:lang w:bidi="ru-RU"/>
        </w:rPr>
        <w:t xml:space="preserve">68 жителей </w:t>
      </w:r>
      <w:r w:rsidRPr="00BF2084">
        <w:rPr>
          <w:rFonts w:cs="Times New Roman"/>
          <w:color w:val="0D0D0D" w:themeColor="text1" w:themeTint="F2"/>
          <w:sz w:val="22"/>
        </w:rPr>
        <w:t>прошли обучение в исламских учебных заведениях за границей.</w:t>
      </w:r>
    </w:p>
    <w:p w:rsidR="00225789" w:rsidRDefault="00225789" w:rsidP="00225789">
      <w:pPr>
        <w:ind w:firstLine="0"/>
        <w:rPr>
          <w:rFonts w:cs="Times New Roman"/>
          <w:color w:val="0D0D0D" w:themeColor="text1" w:themeTint="F2"/>
          <w:sz w:val="22"/>
        </w:rPr>
      </w:pPr>
    </w:p>
    <w:p w:rsidR="007D52A2" w:rsidRPr="00BF2084" w:rsidRDefault="007224AE" w:rsidP="00225789">
      <w:pPr>
        <w:ind w:firstLine="0"/>
        <w:rPr>
          <w:rFonts w:cs="Times New Roman"/>
          <w:color w:val="0D0D0D" w:themeColor="text1" w:themeTint="F2"/>
          <w:sz w:val="22"/>
        </w:rPr>
      </w:pPr>
      <w:r w:rsidRPr="00BF2084">
        <w:rPr>
          <w:rFonts w:cs="Times New Roman"/>
          <w:color w:val="0D0D0D" w:themeColor="text1" w:themeTint="F2"/>
          <w:sz w:val="22"/>
        </w:rPr>
        <w:t xml:space="preserve">С докладом </w:t>
      </w:r>
      <w:r w:rsidR="00D2792A" w:rsidRPr="00BF2084">
        <w:rPr>
          <w:rFonts w:cs="Times New Roman"/>
          <w:color w:val="0D0D0D" w:themeColor="text1" w:themeTint="F2"/>
          <w:sz w:val="22"/>
        </w:rPr>
        <w:t>о</w:t>
      </w:r>
      <w:r w:rsidRPr="00BF2084">
        <w:rPr>
          <w:rFonts w:cs="Times New Roman"/>
          <w:color w:val="0D0D0D" w:themeColor="text1" w:themeTint="F2"/>
          <w:sz w:val="22"/>
        </w:rPr>
        <w:t xml:space="preserve"> мерах по совершенствованию организаци</w:t>
      </w:r>
      <w:r w:rsidR="00D2792A" w:rsidRPr="00BF2084">
        <w:rPr>
          <w:rFonts w:cs="Times New Roman"/>
          <w:color w:val="0D0D0D" w:themeColor="text1" w:themeTint="F2"/>
          <w:sz w:val="22"/>
        </w:rPr>
        <w:t>и</w:t>
      </w:r>
      <w:r w:rsidRPr="00BF2084">
        <w:rPr>
          <w:rFonts w:cs="Times New Roman"/>
          <w:color w:val="0D0D0D" w:themeColor="text1" w:themeTint="F2"/>
          <w:sz w:val="22"/>
        </w:rPr>
        <w:t xml:space="preserve"> адресной и индивидуальной профилактической работы с учетом особенностей обстановки и выявленных в ходе мониторинга политических, социально-экономических и иных процессов,  оказывающих влияние на ситуацию в сфере противодействия терроризму  </w:t>
      </w:r>
      <w:proofErr w:type="spellStart"/>
      <w:r w:rsidRPr="00BF2084">
        <w:rPr>
          <w:rFonts w:cs="Times New Roman"/>
          <w:color w:val="0D0D0D" w:themeColor="text1" w:themeTint="F2"/>
          <w:sz w:val="22"/>
        </w:rPr>
        <w:t>угрозообразующих</w:t>
      </w:r>
      <w:proofErr w:type="spellEnd"/>
      <w:r w:rsidRPr="00BF2084">
        <w:rPr>
          <w:rFonts w:cs="Times New Roman"/>
          <w:color w:val="0D0D0D" w:themeColor="text1" w:themeTint="F2"/>
          <w:sz w:val="22"/>
        </w:rPr>
        <w:t xml:space="preserve"> факторов</w:t>
      </w:r>
      <w:r w:rsidR="002A3CB1" w:rsidRPr="00BF2084">
        <w:rPr>
          <w:rFonts w:cs="Times New Roman"/>
          <w:color w:val="0D0D0D" w:themeColor="text1" w:themeTint="F2"/>
          <w:sz w:val="22"/>
        </w:rPr>
        <w:t>,</w:t>
      </w:r>
      <w:r w:rsidRPr="00BF2084">
        <w:rPr>
          <w:rFonts w:cs="Times New Roman"/>
          <w:color w:val="0D0D0D" w:themeColor="text1" w:themeTint="F2"/>
          <w:sz w:val="22"/>
        </w:rPr>
        <w:t xml:space="preserve"> выступил и.о. заместителя главы администрации района Николай Баранов.</w:t>
      </w:r>
    </w:p>
    <w:p w:rsidR="002A3CB1" w:rsidRPr="00BF2084" w:rsidRDefault="007224AE" w:rsidP="00225789">
      <w:pPr>
        <w:ind w:firstLine="0"/>
        <w:rPr>
          <w:rFonts w:cs="Times New Roman"/>
          <w:color w:val="0D0D0D" w:themeColor="text1" w:themeTint="F2"/>
          <w:sz w:val="22"/>
        </w:rPr>
      </w:pPr>
      <w:r w:rsidRPr="00BF2084">
        <w:rPr>
          <w:rFonts w:cs="Times New Roman"/>
          <w:color w:val="0D0D0D" w:themeColor="text1" w:themeTint="F2"/>
          <w:sz w:val="22"/>
        </w:rPr>
        <w:t>В своем выступлении он подчеркнул, что  Аппаратом АТК района изучены формы, методы и результаты проводимой в муниципальных образованиях сельских поселений Кизилюртовского района адресной профилактической работы</w:t>
      </w:r>
      <w:r w:rsidR="002A3CB1" w:rsidRPr="00BF2084">
        <w:rPr>
          <w:rFonts w:cs="Times New Roman"/>
          <w:color w:val="0D0D0D" w:themeColor="text1" w:themeTint="F2"/>
          <w:sz w:val="22"/>
        </w:rPr>
        <w:t>. А</w:t>
      </w:r>
      <w:r w:rsidRPr="00BF2084">
        <w:rPr>
          <w:rFonts w:cs="Times New Roman"/>
          <w:color w:val="0D0D0D" w:themeColor="text1" w:themeTint="F2"/>
          <w:sz w:val="22"/>
        </w:rPr>
        <w:t xml:space="preserve">нализ результатов мониторинга, итогов проверок организации профилактики терроризма и адресной работы в МО показал следующее, что </w:t>
      </w:r>
      <w:r w:rsidRPr="00BF2084">
        <w:rPr>
          <w:rFonts w:cs="Times New Roman"/>
          <w:color w:val="0D0D0D" w:themeColor="text1" w:themeTint="F2"/>
          <w:sz w:val="22"/>
        </w:rPr>
        <w:lastRenderedPageBreak/>
        <w:t>наибольшее количество лиц, проповедующих «нетрадиционный ислам»</w:t>
      </w:r>
      <w:r w:rsidR="002A3CB1" w:rsidRPr="00BF2084">
        <w:rPr>
          <w:rFonts w:cs="Times New Roman"/>
          <w:color w:val="0D0D0D" w:themeColor="text1" w:themeTint="F2"/>
          <w:sz w:val="22"/>
        </w:rPr>
        <w:t xml:space="preserve">,  проживают </w:t>
      </w:r>
      <w:proofErr w:type="gramStart"/>
      <w:r w:rsidRPr="00BF2084">
        <w:rPr>
          <w:rFonts w:cs="Times New Roman"/>
          <w:color w:val="0D0D0D" w:themeColor="text1" w:themeTint="F2"/>
          <w:sz w:val="22"/>
        </w:rPr>
        <w:t>в</w:t>
      </w:r>
      <w:proofErr w:type="gramEnd"/>
      <w:r w:rsidRPr="00BF2084">
        <w:rPr>
          <w:rFonts w:cs="Times New Roman"/>
          <w:color w:val="0D0D0D" w:themeColor="text1" w:themeTint="F2"/>
          <w:sz w:val="22"/>
        </w:rPr>
        <w:t xml:space="preserve"> с. Комсомольское, </w:t>
      </w:r>
      <w:proofErr w:type="spellStart"/>
      <w:r w:rsidRPr="00BF2084">
        <w:rPr>
          <w:rFonts w:cs="Times New Roman"/>
          <w:color w:val="0D0D0D" w:themeColor="text1" w:themeTint="F2"/>
          <w:sz w:val="22"/>
        </w:rPr>
        <w:t>Чонтаул</w:t>
      </w:r>
      <w:proofErr w:type="spellEnd"/>
      <w:r w:rsidRPr="00BF2084">
        <w:rPr>
          <w:rFonts w:cs="Times New Roman"/>
          <w:color w:val="0D0D0D" w:themeColor="text1" w:themeTint="F2"/>
          <w:sz w:val="22"/>
        </w:rPr>
        <w:t xml:space="preserve">, </w:t>
      </w:r>
      <w:proofErr w:type="spellStart"/>
      <w:r w:rsidRPr="00BF2084">
        <w:rPr>
          <w:rFonts w:cs="Times New Roman"/>
          <w:color w:val="0D0D0D" w:themeColor="text1" w:themeTint="F2"/>
          <w:sz w:val="22"/>
        </w:rPr>
        <w:t>Стальское</w:t>
      </w:r>
      <w:proofErr w:type="spellEnd"/>
      <w:r w:rsidRPr="00BF2084">
        <w:rPr>
          <w:rFonts w:cs="Times New Roman"/>
          <w:color w:val="0D0D0D" w:themeColor="text1" w:themeTint="F2"/>
          <w:sz w:val="22"/>
        </w:rPr>
        <w:t xml:space="preserve"> и Кироваул. В отдельных населенных пунктах Кизилюртовского района не налажен своевременный взаимообмен информацией по результатам адресной работы с выделенной категорией населения и соответственно не</w:t>
      </w:r>
      <w:r w:rsidR="002A3CB1" w:rsidRPr="00BF2084">
        <w:rPr>
          <w:rFonts w:cs="Times New Roman"/>
          <w:color w:val="0D0D0D" w:themeColor="text1" w:themeTint="F2"/>
          <w:sz w:val="22"/>
        </w:rPr>
        <w:t>т полных сведений</w:t>
      </w:r>
      <w:r w:rsidRPr="00BF2084">
        <w:rPr>
          <w:rFonts w:cs="Times New Roman"/>
          <w:color w:val="0D0D0D" w:themeColor="text1" w:themeTint="F2"/>
          <w:sz w:val="22"/>
        </w:rPr>
        <w:t>:</w:t>
      </w:r>
    </w:p>
    <w:p w:rsidR="002A3CB1" w:rsidRPr="00BF2084" w:rsidRDefault="002A3CB1" w:rsidP="00225789">
      <w:pPr>
        <w:ind w:firstLine="0"/>
        <w:rPr>
          <w:rFonts w:cs="Times New Roman"/>
          <w:color w:val="0D0D0D" w:themeColor="text1" w:themeTint="F2"/>
          <w:sz w:val="22"/>
        </w:rPr>
      </w:pPr>
      <w:r w:rsidRPr="00BF2084">
        <w:rPr>
          <w:rFonts w:cs="Times New Roman"/>
          <w:color w:val="0D0D0D" w:themeColor="text1" w:themeTint="F2"/>
          <w:sz w:val="22"/>
        </w:rPr>
        <w:t xml:space="preserve">- </w:t>
      </w:r>
      <w:r w:rsidR="007224AE" w:rsidRPr="00BF2084">
        <w:rPr>
          <w:rFonts w:cs="Times New Roman"/>
          <w:color w:val="0D0D0D" w:themeColor="text1" w:themeTint="F2"/>
          <w:sz w:val="22"/>
        </w:rPr>
        <w:t>о лицах, выехавших за рубеж для участия в вооруженных конфликтах в составе международных террористических организациях и их родственной базе;</w:t>
      </w:r>
    </w:p>
    <w:p w:rsidR="002A3CB1" w:rsidRPr="00BF2084" w:rsidRDefault="002A3CB1" w:rsidP="00225789">
      <w:pPr>
        <w:ind w:firstLine="0"/>
        <w:rPr>
          <w:rFonts w:cs="Times New Roman"/>
          <w:color w:val="0D0D0D" w:themeColor="text1" w:themeTint="F2"/>
          <w:sz w:val="22"/>
        </w:rPr>
      </w:pPr>
      <w:r w:rsidRPr="00BF2084">
        <w:rPr>
          <w:rFonts w:cs="Times New Roman"/>
          <w:color w:val="0D0D0D" w:themeColor="text1" w:themeTint="F2"/>
          <w:sz w:val="22"/>
        </w:rPr>
        <w:t xml:space="preserve">- </w:t>
      </w:r>
      <w:r w:rsidR="007224AE" w:rsidRPr="00BF2084">
        <w:rPr>
          <w:rFonts w:cs="Times New Roman"/>
          <w:color w:val="0D0D0D" w:themeColor="text1" w:themeTint="F2"/>
          <w:sz w:val="22"/>
        </w:rPr>
        <w:t>о лицах, обучающихся и прошедших религиозное обучение за рубежом;</w:t>
      </w:r>
    </w:p>
    <w:p w:rsidR="007224AE" w:rsidRDefault="002A3CB1" w:rsidP="00225789">
      <w:pPr>
        <w:ind w:firstLine="0"/>
        <w:rPr>
          <w:rFonts w:cs="Times New Roman"/>
          <w:color w:val="0D0D0D" w:themeColor="text1" w:themeTint="F2"/>
          <w:sz w:val="22"/>
        </w:rPr>
      </w:pPr>
      <w:r w:rsidRPr="00BF2084">
        <w:rPr>
          <w:rFonts w:cs="Times New Roman"/>
          <w:color w:val="0D0D0D" w:themeColor="text1" w:themeTint="F2"/>
          <w:sz w:val="22"/>
        </w:rPr>
        <w:t xml:space="preserve">- </w:t>
      </w:r>
      <w:r w:rsidR="007224AE" w:rsidRPr="00BF2084">
        <w:rPr>
          <w:rFonts w:cs="Times New Roman"/>
          <w:color w:val="0D0D0D" w:themeColor="text1" w:themeTint="F2"/>
          <w:sz w:val="22"/>
        </w:rPr>
        <w:t>о близких семьях убитых и действующих членов террористических групп</w:t>
      </w:r>
      <w:r w:rsidRPr="00BF2084">
        <w:rPr>
          <w:rFonts w:cs="Times New Roman"/>
          <w:color w:val="0D0D0D" w:themeColor="text1" w:themeTint="F2"/>
          <w:sz w:val="22"/>
        </w:rPr>
        <w:t>;</w:t>
      </w:r>
      <w:r w:rsidR="007224AE" w:rsidRPr="00BF2084">
        <w:rPr>
          <w:rFonts w:cs="Times New Roman"/>
          <w:color w:val="0D0D0D" w:themeColor="text1" w:themeTint="F2"/>
          <w:sz w:val="22"/>
        </w:rPr>
        <w:t xml:space="preserve"> </w:t>
      </w:r>
      <w:r w:rsidRPr="00BF2084">
        <w:rPr>
          <w:rFonts w:cs="Times New Roman"/>
          <w:color w:val="0D0D0D" w:themeColor="text1" w:themeTint="F2"/>
          <w:sz w:val="22"/>
        </w:rPr>
        <w:t xml:space="preserve">- - </w:t>
      </w:r>
      <w:r w:rsidR="007224AE" w:rsidRPr="00BF2084">
        <w:rPr>
          <w:rFonts w:cs="Times New Roman"/>
          <w:color w:val="0D0D0D" w:themeColor="text1" w:themeTint="F2"/>
          <w:sz w:val="22"/>
        </w:rPr>
        <w:t xml:space="preserve">не на должном уровне проводится адресная работа </w:t>
      </w:r>
      <w:proofErr w:type="gramStart"/>
      <w:r w:rsidR="007224AE" w:rsidRPr="00BF2084">
        <w:rPr>
          <w:rFonts w:cs="Times New Roman"/>
          <w:color w:val="0D0D0D" w:themeColor="text1" w:themeTint="F2"/>
          <w:sz w:val="22"/>
        </w:rPr>
        <w:t>по</w:t>
      </w:r>
      <w:proofErr w:type="gramEnd"/>
      <w:r w:rsidR="007224AE" w:rsidRPr="00BF2084">
        <w:rPr>
          <w:rFonts w:cs="Times New Roman"/>
          <w:color w:val="0D0D0D" w:themeColor="text1" w:themeTint="F2"/>
          <w:sz w:val="22"/>
        </w:rPr>
        <w:t xml:space="preserve"> </w:t>
      </w:r>
      <w:proofErr w:type="gramStart"/>
      <w:r w:rsidR="007224AE" w:rsidRPr="00BF2084">
        <w:rPr>
          <w:rFonts w:cs="Times New Roman"/>
          <w:color w:val="0D0D0D" w:themeColor="text1" w:themeTint="F2"/>
          <w:sz w:val="22"/>
        </w:rPr>
        <w:t>их</w:t>
      </w:r>
      <w:proofErr w:type="gramEnd"/>
      <w:r w:rsidR="007224AE" w:rsidRPr="00BF2084">
        <w:rPr>
          <w:rFonts w:cs="Times New Roman"/>
          <w:color w:val="0D0D0D" w:themeColor="text1" w:themeTint="F2"/>
          <w:sz w:val="22"/>
        </w:rPr>
        <w:t xml:space="preserve"> </w:t>
      </w:r>
      <w:proofErr w:type="spellStart"/>
      <w:r w:rsidR="007224AE" w:rsidRPr="00BF2084">
        <w:rPr>
          <w:rFonts w:cs="Times New Roman"/>
          <w:color w:val="0D0D0D" w:themeColor="text1" w:themeTint="F2"/>
          <w:sz w:val="22"/>
        </w:rPr>
        <w:t>ресоциализации</w:t>
      </w:r>
      <w:proofErr w:type="spellEnd"/>
      <w:r w:rsidR="007224AE" w:rsidRPr="00BF2084">
        <w:rPr>
          <w:rFonts w:cs="Times New Roman"/>
          <w:color w:val="0D0D0D" w:themeColor="text1" w:themeTint="F2"/>
          <w:sz w:val="22"/>
        </w:rPr>
        <w:t>.</w:t>
      </w:r>
    </w:p>
    <w:p w:rsidR="000F526B" w:rsidRPr="00BF2084" w:rsidRDefault="000F526B" w:rsidP="00225789">
      <w:pPr>
        <w:ind w:firstLine="0"/>
        <w:rPr>
          <w:rFonts w:cs="Times New Roman"/>
          <w:color w:val="0D0D0D" w:themeColor="text1" w:themeTint="F2"/>
          <w:sz w:val="22"/>
        </w:rPr>
      </w:pPr>
      <w:r>
        <w:rPr>
          <w:rFonts w:cs="Times New Roman"/>
          <w:noProof/>
          <w:color w:val="0D0D0D" w:themeColor="text1" w:themeTint="F2"/>
          <w:sz w:val="22"/>
          <w:lang w:eastAsia="ru-RU"/>
        </w:rPr>
        <w:drawing>
          <wp:inline distT="0" distB="0" distL="0" distR="0">
            <wp:extent cx="4312031" cy="2874687"/>
            <wp:effectExtent l="19050" t="0" r="0" b="0"/>
            <wp:docPr id="4" name="Рисунок 4" descr="C:\Users\гыук\Desktop\Новая папка (9)\Новая папка\IMG_4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ыук\Desktop\Новая папка (9)\Новая папка\IMG_46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584" cy="2875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92A" w:rsidRPr="00BF2084" w:rsidRDefault="00D2792A" w:rsidP="00BF2084">
      <w:pPr>
        <w:rPr>
          <w:rFonts w:cs="Times New Roman"/>
          <w:color w:val="0D0D0D" w:themeColor="text1" w:themeTint="F2"/>
          <w:sz w:val="22"/>
        </w:rPr>
      </w:pPr>
    </w:p>
    <w:p w:rsidR="007224AE" w:rsidRPr="00BF2084" w:rsidRDefault="007224AE" w:rsidP="00225789">
      <w:pPr>
        <w:ind w:firstLine="0"/>
        <w:rPr>
          <w:rFonts w:cs="Times New Roman"/>
          <w:color w:val="0D0D0D" w:themeColor="text1" w:themeTint="F2"/>
          <w:sz w:val="22"/>
        </w:rPr>
      </w:pPr>
      <w:r w:rsidRPr="00BF2084">
        <w:rPr>
          <w:rFonts w:cs="Times New Roman"/>
          <w:color w:val="0D0D0D" w:themeColor="text1" w:themeTint="F2"/>
          <w:sz w:val="22"/>
        </w:rPr>
        <w:t xml:space="preserve">В ходе адресно-профилактических бесед не выявляются причины и условия, толкающие на радикальный путь. Информация в рамках мониторинга направляется в аппарат АТК района с </w:t>
      </w:r>
      <w:r w:rsidR="00D2792A" w:rsidRPr="00BF2084">
        <w:rPr>
          <w:rFonts w:cs="Times New Roman"/>
          <w:color w:val="0D0D0D" w:themeColor="text1" w:themeTint="F2"/>
          <w:sz w:val="22"/>
        </w:rPr>
        <w:t>нарушением установленных сроков.</w:t>
      </w:r>
    </w:p>
    <w:p w:rsidR="00D2792A" w:rsidRPr="00BF2084" w:rsidRDefault="00D2792A" w:rsidP="00BF2084">
      <w:pPr>
        <w:rPr>
          <w:rFonts w:cs="Times New Roman"/>
          <w:color w:val="0D0D0D" w:themeColor="text1" w:themeTint="F2"/>
          <w:sz w:val="22"/>
        </w:rPr>
      </w:pPr>
    </w:p>
    <w:p w:rsidR="002A3CB1" w:rsidRPr="00BF2084" w:rsidRDefault="007224AE" w:rsidP="00225789">
      <w:pPr>
        <w:ind w:firstLine="0"/>
        <w:rPr>
          <w:rFonts w:cs="Times New Roman"/>
          <w:color w:val="0D0D0D" w:themeColor="text1" w:themeTint="F2"/>
          <w:sz w:val="22"/>
        </w:rPr>
      </w:pPr>
      <w:proofErr w:type="gramStart"/>
      <w:r w:rsidRPr="00BF2084">
        <w:rPr>
          <w:rFonts w:cs="Times New Roman"/>
          <w:color w:val="0D0D0D" w:themeColor="text1" w:themeTint="F2"/>
          <w:sz w:val="22"/>
        </w:rPr>
        <w:t>При организации профилактической работы с выделенной категорией учащихся в образовательных учреждениях планы индивидуальной работы с учащимися в ряде</w:t>
      </w:r>
      <w:proofErr w:type="gramEnd"/>
      <w:r w:rsidRPr="00BF2084">
        <w:rPr>
          <w:rFonts w:cs="Times New Roman"/>
          <w:color w:val="0D0D0D" w:themeColor="text1" w:themeTint="F2"/>
          <w:sz w:val="22"/>
        </w:rPr>
        <w:t xml:space="preserve"> школ не всегда содержат</w:t>
      </w:r>
      <w:r w:rsidR="002A3CB1" w:rsidRPr="00BF2084">
        <w:rPr>
          <w:rFonts w:cs="Times New Roman"/>
          <w:color w:val="0D0D0D" w:themeColor="text1" w:themeTint="F2"/>
          <w:sz w:val="22"/>
        </w:rPr>
        <w:t>:</w:t>
      </w:r>
    </w:p>
    <w:p w:rsidR="007224AE" w:rsidRPr="00BF2084" w:rsidRDefault="002A3CB1" w:rsidP="00225789">
      <w:pPr>
        <w:ind w:firstLine="0"/>
        <w:rPr>
          <w:rFonts w:cs="Times New Roman"/>
          <w:color w:val="0D0D0D" w:themeColor="text1" w:themeTint="F2"/>
          <w:sz w:val="22"/>
        </w:rPr>
      </w:pPr>
      <w:r w:rsidRPr="00BF2084">
        <w:rPr>
          <w:rFonts w:cs="Times New Roman"/>
          <w:color w:val="0D0D0D" w:themeColor="text1" w:themeTint="F2"/>
          <w:sz w:val="22"/>
        </w:rPr>
        <w:t>-</w:t>
      </w:r>
      <w:r w:rsidR="007224AE" w:rsidRPr="00BF2084">
        <w:rPr>
          <w:rFonts w:cs="Times New Roman"/>
          <w:color w:val="0D0D0D" w:themeColor="text1" w:themeTint="F2"/>
          <w:sz w:val="22"/>
        </w:rPr>
        <w:t xml:space="preserve"> сведения</w:t>
      </w:r>
      <w:r w:rsidRPr="00BF2084">
        <w:rPr>
          <w:rFonts w:cs="Times New Roman"/>
          <w:color w:val="0D0D0D" w:themeColor="text1" w:themeTint="F2"/>
          <w:sz w:val="22"/>
        </w:rPr>
        <w:t xml:space="preserve"> </w:t>
      </w:r>
      <w:r w:rsidR="007224AE" w:rsidRPr="00BF2084">
        <w:rPr>
          <w:rFonts w:cs="Times New Roman"/>
          <w:color w:val="0D0D0D" w:themeColor="text1" w:themeTint="F2"/>
          <w:sz w:val="22"/>
        </w:rPr>
        <w:t>об объектах профилактики, исполнителях и сроках их выполнения;</w:t>
      </w:r>
    </w:p>
    <w:p w:rsidR="002A3CB1" w:rsidRPr="00BF2084" w:rsidRDefault="002A3CB1" w:rsidP="00225789">
      <w:pPr>
        <w:ind w:firstLine="0"/>
        <w:rPr>
          <w:rFonts w:cs="Times New Roman"/>
          <w:color w:val="0D0D0D" w:themeColor="text1" w:themeTint="F2"/>
          <w:sz w:val="22"/>
        </w:rPr>
      </w:pPr>
      <w:r w:rsidRPr="00BF2084">
        <w:rPr>
          <w:rFonts w:cs="Times New Roman"/>
          <w:color w:val="0D0D0D" w:themeColor="text1" w:themeTint="F2"/>
          <w:sz w:val="22"/>
        </w:rPr>
        <w:t xml:space="preserve">- </w:t>
      </w:r>
      <w:r w:rsidR="007224AE" w:rsidRPr="00BF2084">
        <w:rPr>
          <w:rFonts w:cs="Times New Roman"/>
          <w:color w:val="0D0D0D" w:themeColor="text1" w:themeTint="F2"/>
          <w:sz w:val="22"/>
        </w:rPr>
        <w:t>документальное подтверждение о проводимых адресных профилактических мероприятиях с «группой риска», беседах с членами семей, обследованием жилищных условий с выводами и рекомендациями в ряде случаев отсутствует;</w:t>
      </w:r>
    </w:p>
    <w:p w:rsidR="002A3CB1" w:rsidRPr="00BF2084" w:rsidRDefault="002A3CB1" w:rsidP="00225789">
      <w:pPr>
        <w:ind w:firstLine="0"/>
        <w:rPr>
          <w:rFonts w:cs="Times New Roman"/>
          <w:color w:val="0D0D0D" w:themeColor="text1" w:themeTint="F2"/>
          <w:sz w:val="22"/>
        </w:rPr>
      </w:pPr>
      <w:r w:rsidRPr="00BF2084">
        <w:rPr>
          <w:rFonts w:cs="Times New Roman"/>
          <w:color w:val="0D0D0D" w:themeColor="text1" w:themeTint="F2"/>
          <w:sz w:val="22"/>
        </w:rPr>
        <w:t xml:space="preserve">- </w:t>
      </w:r>
      <w:r w:rsidR="007224AE" w:rsidRPr="00BF2084">
        <w:rPr>
          <w:rFonts w:cs="Times New Roman"/>
          <w:color w:val="0D0D0D" w:themeColor="text1" w:themeTint="F2"/>
          <w:sz w:val="22"/>
        </w:rPr>
        <w:t xml:space="preserve">при проведении адресно-профилактических мероприятий не задействован потенциал созданных рабочих групп. </w:t>
      </w:r>
    </w:p>
    <w:p w:rsidR="002A3CB1" w:rsidRPr="00BF2084" w:rsidRDefault="002A3CB1" w:rsidP="00BF2084">
      <w:pPr>
        <w:rPr>
          <w:rFonts w:cs="Times New Roman"/>
          <w:color w:val="0D0D0D" w:themeColor="text1" w:themeTint="F2"/>
          <w:sz w:val="22"/>
        </w:rPr>
      </w:pPr>
    </w:p>
    <w:p w:rsidR="002A3CB1" w:rsidRPr="00BF2084" w:rsidRDefault="007224AE" w:rsidP="00225789">
      <w:pPr>
        <w:ind w:firstLine="0"/>
        <w:rPr>
          <w:rFonts w:cs="Times New Roman"/>
          <w:color w:val="0D0D0D" w:themeColor="text1" w:themeTint="F2"/>
          <w:sz w:val="22"/>
        </w:rPr>
      </w:pPr>
      <w:r w:rsidRPr="00BF2084">
        <w:rPr>
          <w:rFonts w:cs="Times New Roman"/>
          <w:color w:val="0D0D0D" w:themeColor="text1" w:themeTint="F2"/>
          <w:sz w:val="22"/>
        </w:rPr>
        <w:t>Мероприятия проводились только должностными лицами, ответственными за профилактику противодействия идеологии терроризма</w:t>
      </w:r>
      <w:r w:rsidR="002A3CB1" w:rsidRPr="00BF2084">
        <w:rPr>
          <w:rFonts w:cs="Times New Roman"/>
          <w:color w:val="0D0D0D" w:themeColor="text1" w:themeTint="F2"/>
          <w:sz w:val="22"/>
        </w:rPr>
        <w:t>,</w:t>
      </w:r>
      <w:r w:rsidRPr="00BF2084">
        <w:rPr>
          <w:rFonts w:cs="Times New Roman"/>
          <w:color w:val="0D0D0D" w:themeColor="text1" w:themeTint="F2"/>
          <w:sz w:val="22"/>
        </w:rPr>
        <w:t xml:space="preserve"> в отдельных случаях приглашался психолог.</w:t>
      </w:r>
    </w:p>
    <w:p w:rsidR="002A3CB1" w:rsidRPr="00BF2084" w:rsidRDefault="002A3CB1" w:rsidP="00BF2084">
      <w:pPr>
        <w:rPr>
          <w:rFonts w:cs="Times New Roman"/>
          <w:color w:val="0D0D0D" w:themeColor="text1" w:themeTint="F2"/>
          <w:sz w:val="22"/>
        </w:rPr>
      </w:pPr>
    </w:p>
    <w:p w:rsidR="002A3CB1" w:rsidRPr="00BF2084" w:rsidRDefault="007224AE" w:rsidP="00225789">
      <w:pPr>
        <w:ind w:firstLine="0"/>
        <w:rPr>
          <w:rFonts w:cs="Times New Roman"/>
          <w:color w:val="0D0D0D" w:themeColor="text1" w:themeTint="F2"/>
          <w:sz w:val="22"/>
        </w:rPr>
      </w:pPr>
      <w:r w:rsidRPr="00BF2084">
        <w:rPr>
          <w:rFonts w:cs="Times New Roman"/>
          <w:color w:val="0D0D0D" w:themeColor="text1" w:themeTint="F2"/>
          <w:sz w:val="22"/>
        </w:rPr>
        <w:t>С учетом вышесказанного, в целях совершенствования р</w:t>
      </w:r>
      <w:r w:rsidR="002A3CB1" w:rsidRPr="00BF2084">
        <w:rPr>
          <w:rFonts w:cs="Times New Roman"/>
          <w:color w:val="0D0D0D" w:themeColor="text1" w:themeTint="F2"/>
          <w:sz w:val="22"/>
        </w:rPr>
        <w:t xml:space="preserve">аботы в повышении эффективности </w:t>
      </w:r>
      <w:r w:rsidRPr="00BF2084">
        <w:rPr>
          <w:rFonts w:cs="Times New Roman"/>
          <w:color w:val="0D0D0D" w:themeColor="text1" w:themeTint="F2"/>
          <w:sz w:val="22"/>
        </w:rPr>
        <w:t>проводимой адресной профилактической работы рекомендуем:</w:t>
      </w:r>
    </w:p>
    <w:p w:rsidR="002A3CB1" w:rsidRPr="00BF2084" w:rsidRDefault="007224AE" w:rsidP="00225789">
      <w:pPr>
        <w:ind w:firstLine="0"/>
        <w:rPr>
          <w:rFonts w:cs="Times New Roman"/>
          <w:color w:val="0D0D0D" w:themeColor="text1" w:themeTint="F2"/>
          <w:sz w:val="22"/>
        </w:rPr>
      </w:pPr>
      <w:r w:rsidRPr="00BF2084">
        <w:rPr>
          <w:rFonts w:cs="Times New Roman"/>
          <w:color w:val="0D0D0D" w:themeColor="text1" w:themeTint="F2"/>
          <w:sz w:val="22"/>
        </w:rPr>
        <w:t>1. При организации и планировании адресной профилактической работы учитывать оперативную обстановку в муниципальном образовании.</w:t>
      </w:r>
    </w:p>
    <w:p w:rsidR="002A3CB1" w:rsidRPr="00BF2084" w:rsidRDefault="007224AE" w:rsidP="00225789">
      <w:pPr>
        <w:ind w:firstLine="0"/>
        <w:rPr>
          <w:rFonts w:cs="Times New Roman"/>
          <w:color w:val="0D0D0D" w:themeColor="text1" w:themeTint="F2"/>
          <w:sz w:val="22"/>
        </w:rPr>
      </w:pPr>
      <w:r w:rsidRPr="00BF2084">
        <w:rPr>
          <w:rFonts w:cs="Times New Roman"/>
          <w:color w:val="0D0D0D" w:themeColor="text1" w:themeTint="F2"/>
          <w:sz w:val="22"/>
        </w:rPr>
        <w:t>2. Исключить факты проведения бесед только должностными лицами, ответственными за профилактику противодействия идеологии терроризма, а задействовать потенциал созданных рабочих групп по противодействию идеологии терроризма на территории МО.</w:t>
      </w:r>
    </w:p>
    <w:p w:rsidR="007224AE" w:rsidRPr="00BF2084" w:rsidRDefault="007224AE" w:rsidP="00225789">
      <w:pPr>
        <w:ind w:firstLine="0"/>
        <w:rPr>
          <w:rFonts w:cs="Times New Roman"/>
          <w:color w:val="0D0D0D" w:themeColor="text1" w:themeTint="F2"/>
          <w:sz w:val="22"/>
        </w:rPr>
      </w:pPr>
      <w:r w:rsidRPr="00BF2084">
        <w:rPr>
          <w:rFonts w:cs="Times New Roman"/>
          <w:color w:val="0D0D0D" w:themeColor="text1" w:themeTint="F2"/>
          <w:sz w:val="22"/>
        </w:rPr>
        <w:t xml:space="preserve">3. Перед проведением бесед, получить информацию от аппарата АТК района о </w:t>
      </w:r>
      <w:proofErr w:type="spellStart"/>
      <w:r w:rsidRPr="00BF2084">
        <w:rPr>
          <w:rFonts w:cs="Times New Roman"/>
          <w:color w:val="0D0D0D" w:themeColor="text1" w:themeTint="F2"/>
          <w:sz w:val="22"/>
        </w:rPr>
        <w:t>профилактируемом</w:t>
      </w:r>
      <w:proofErr w:type="spellEnd"/>
      <w:r w:rsidRPr="00BF2084">
        <w:rPr>
          <w:rFonts w:cs="Times New Roman"/>
          <w:color w:val="0D0D0D" w:themeColor="text1" w:themeTint="F2"/>
          <w:sz w:val="22"/>
        </w:rPr>
        <w:t xml:space="preserve"> лице для определения направления и характере разговора.</w:t>
      </w:r>
    </w:p>
    <w:p w:rsidR="007224AE" w:rsidRPr="00BF2084" w:rsidRDefault="007224AE" w:rsidP="00225789">
      <w:pPr>
        <w:ind w:firstLine="0"/>
        <w:rPr>
          <w:rFonts w:cs="Times New Roman"/>
          <w:color w:val="0D0D0D" w:themeColor="text1" w:themeTint="F2"/>
          <w:sz w:val="22"/>
        </w:rPr>
      </w:pPr>
      <w:r w:rsidRPr="00BF2084">
        <w:rPr>
          <w:rFonts w:cs="Times New Roman"/>
          <w:color w:val="0D0D0D" w:themeColor="text1" w:themeTint="F2"/>
          <w:sz w:val="22"/>
        </w:rPr>
        <w:t xml:space="preserve">4. В целях установления возможных симпатий </w:t>
      </w:r>
      <w:proofErr w:type="spellStart"/>
      <w:r w:rsidRPr="00BF2084">
        <w:rPr>
          <w:rFonts w:cs="Times New Roman"/>
          <w:color w:val="0D0D0D" w:themeColor="text1" w:themeTint="F2"/>
          <w:sz w:val="22"/>
        </w:rPr>
        <w:t>профилактируемого</w:t>
      </w:r>
      <w:proofErr w:type="spellEnd"/>
      <w:r w:rsidRPr="00BF2084">
        <w:rPr>
          <w:rFonts w:cs="Times New Roman"/>
          <w:color w:val="0D0D0D" w:themeColor="text1" w:themeTint="F2"/>
          <w:sz w:val="22"/>
        </w:rPr>
        <w:t xml:space="preserve"> лица к позиции приверженцев религиозных экстремистов в процессе беседы выяснять его отношение к позиции духовного </w:t>
      </w:r>
      <w:r w:rsidRPr="00BF2084">
        <w:rPr>
          <w:rFonts w:cs="Times New Roman"/>
          <w:color w:val="0D0D0D" w:themeColor="text1" w:themeTint="F2"/>
          <w:sz w:val="22"/>
        </w:rPr>
        <w:lastRenderedPageBreak/>
        <w:t>управления мусульман Дагестана и гражданскую позицию на патриотических примерах. Данную информацию отражать в листах бесед.</w:t>
      </w:r>
    </w:p>
    <w:p w:rsidR="007224AE" w:rsidRPr="00BF2084" w:rsidRDefault="002A3CB1" w:rsidP="00225789">
      <w:pPr>
        <w:ind w:firstLine="0"/>
        <w:rPr>
          <w:rFonts w:cs="Times New Roman"/>
          <w:color w:val="0D0D0D" w:themeColor="text1" w:themeTint="F2"/>
          <w:sz w:val="22"/>
        </w:rPr>
      </w:pPr>
      <w:r w:rsidRPr="00BF2084">
        <w:rPr>
          <w:rFonts w:cs="Times New Roman"/>
          <w:color w:val="0D0D0D" w:themeColor="text1" w:themeTint="F2"/>
          <w:sz w:val="22"/>
        </w:rPr>
        <w:t xml:space="preserve">5. </w:t>
      </w:r>
      <w:r w:rsidR="007224AE" w:rsidRPr="00BF2084">
        <w:rPr>
          <w:rFonts w:cs="Times New Roman"/>
          <w:color w:val="0D0D0D" w:themeColor="text1" w:themeTint="F2"/>
          <w:sz w:val="22"/>
        </w:rPr>
        <w:t xml:space="preserve">Изучать в ходе бесед образ жизни и окружение </w:t>
      </w:r>
      <w:proofErr w:type="spellStart"/>
      <w:r w:rsidR="007224AE" w:rsidRPr="00BF2084">
        <w:rPr>
          <w:rFonts w:cs="Times New Roman"/>
          <w:color w:val="0D0D0D" w:themeColor="text1" w:themeTint="F2"/>
          <w:sz w:val="22"/>
        </w:rPr>
        <w:t>профилактируемого</w:t>
      </w:r>
      <w:proofErr w:type="spellEnd"/>
      <w:r w:rsidR="007224AE" w:rsidRPr="00BF2084">
        <w:rPr>
          <w:rFonts w:cs="Times New Roman"/>
          <w:color w:val="0D0D0D" w:themeColor="text1" w:themeTint="F2"/>
          <w:sz w:val="22"/>
        </w:rPr>
        <w:t xml:space="preserve"> лица, его родственную базу, материальный уровень и источники доходов, организацию </w:t>
      </w:r>
      <w:proofErr w:type="spellStart"/>
      <w:r w:rsidR="007224AE" w:rsidRPr="00BF2084">
        <w:rPr>
          <w:rFonts w:cs="Times New Roman"/>
          <w:color w:val="0D0D0D" w:themeColor="text1" w:themeTint="F2"/>
          <w:sz w:val="22"/>
        </w:rPr>
        <w:t>досуговой</w:t>
      </w:r>
      <w:proofErr w:type="spellEnd"/>
      <w:r w:rsidR="007224AE" w:rsidRPr="00BF2084">
        <w:rPr>
          <w:rFonts w:cs="Times New Roman"/>
          <w:color w:val="0D0D0D" w:themeColor="text1" w:themeTint="F2"/>
          <w:sz w:val="22"/>
        </w:rPr>
        <w:t xml:space="preserve"> занятости, отзывы сельчан и имама сельской мечети.</w:t>
      </w:r>
    </w:p>
    <w:p w:rsidR="007224AE" w:rsidRPr="00BF2084" w:rsidRDefault="007224AE" w:rsidP="00225789">
      <w:pPr>
        <w:ind w:firstLine="0"/>
        <w:rPr>
          <w:rFonts w:cs="Times New Roman"/>
          <w:color w:val="0D0D0D" w:themeColor="text1" w:themeTint="F2"/>
          <w:sz w:val="22"/>
        </w:rPr>
      </w:pPr>
      <w:r w:rsidRPr="00BF2084">
        <w:rPr>
          <w:rFonts w:cs="Times New Roman"/>
          <w:color w:val="0D0D0D" w:themeColor="text1" w:themeTint="F2"/>
          <w:sz w:val="22"/>
        </w:rPr>
        <w:t xml:space="preserve">6. В каждом конкретном случае определить целесообразность составления психологического портрета </w:t>
      </w:r>
      <w:proofErr w:type="spellStart"/>
      <w:r w:rsidRPr="00BF2084">
        <w:rPr>
          <w:rFonts w:cs="Times New Roman"/>
          <w:color w:val="0D0D0D" w:themeColor="text1" w:themeTint="F2"/>
          <w:sz w:val="22"/>
        </w:rPr>
        <w:t>профилактируемого</w:t>
      </w:r>
      <w:proofErr w:type="spellEnd"/>
      <w:r w:rsidRPr="00BF2084">
        <w:rPr>
          <w:rFonts w:cs="Times New Roman"/>
          <w:color w:val="0D0D0D" w:themeColor="text1" w:themeTint="F2"/>
          <w:sz w:val="22"/>
        </w:rPr>
        <w:t xml:space="preserve"> лица и использованием возможностей психолога. </w:t>
      </w:r>
    </w:p>
    <w:p w:rsidR="007224AE" w:rsidRPr="00BF2084" w:rsidRDefault="002A3CB1" w:rsidP="00225789">
      <w:pPr>
        <w:ind w:firstLine="0"/>
        <w:rPr>
          <w:rFonts w:cs="Times New Roman"/>
          <w:color w:val="0D0D0D" w:themeColor="text1" w:themeTint="F2"/>
          <w:sz w:val="22"/>
        </w:rPr>
      </w:pPr>
      <w:r w:rsidRPr="00BF2084">
        <w:rPr>
          <w:rFonts w:cs="Times New Roman"/>
          <w:color w:val="0D0D0D" w:themeColor="text1" w:themeTint="F2"/>
          <w:sz w:val="22"/>
        </w:rPr>
        <w:t xml:space="preserve">7. </w:t>
      </w:r>
      <w:proofErr w:type="gramStart"/>
      <w:r w:rsidR="007224AE" w:rsidRPr="00BF2084">
        <w:rPr>
          <w:rFonts w:cs="Times New Roman"/>
          <w:color w:val="0D0D0D" w:themeColor="text1" w:themeTint="F2"/>
          <w:sz w:val="22"/>
        </w:rPr>
        <w:t>При проведении адресной профилактической работе с близкими родственниками разыскиваемых лиц, с целью склонения их к работе по склонению своих родственников к отказу от дальнейшей преступной деятельности</w:t>
      </w:r>
      <w:r w:rsidRPr="00BF2084">
        <w:rPr>
          <w:rFonts w:cs="Times New Roman"/>
          <w:color w:val="0D0D0D" w:themeColor="text1" w:themeTint="F2"/>
          <w:sz w:val="22"/>
        </w:rPr>
        <w:t xml:space="preserve"> и возвращению к мирной жизни, п</w:t>
      </w:r>
      <w:r w:rsidR="007224AE" w:rsidRPr="00BF2084">
        <w:rPr>
          <w:rFonts w:cs="Times New Roman"/>
          <w:color w:val="0D0D0D" w:themeColor="text1" w:themeTint="F2"/>
          <w:sz w:val="22"/>
        </w:rPr>
        <w:t>риводить положительный пример, например, обращения в Комиссию при Главе района по оказанию содействия в адаптации к мирной жизни лицам, решившим прекратить террористическую и экстремистскую деятельность отца уничтоженного члена НВФ</w:t>
      </w:r>
      <w:proofErr w:type="gramEnd"/>
      <w:r w:rsidR="007224AE" w:rsidRPr="00BF2084">
        <w:rPr>
          <w:rFonts w:cs="Times New Roman"/>
          <w:color w:val="0D0D0D" w:themeColor="text1" w:themeTint="F2"/>
          <w:sz w:val="22"/>
        </w:rPr>
        <w:t xml:space="preserve"> </w:t>
      </w:r>
      <w:proofErr w:type="spellStart"/>
      <w:r w:rsidR="007224AE" w:rsidRPr="00BF2084">
        <w:rPr>
          <w:rFonts w:cs="Times New Roman"/>
          <w:color w:val="0D0D0D" w:themeColor="text1" w:themeTint="F2"/>
          <w:sz w:val="22"/>
        </w:rPr>
        <w:t>Курбаналиева</w:t>
      </w:r>
      <w:proofErr w:type="spellEnd"/>
      <w:r w:rsidR="007224AE" w:rsidRPr="00BF2084">
        <w:rPr>
          <w:rFonts w:cs="Times New Roman"/>
          <w:color w:val="0D0D0D" w:themeColor="text1" w:themeTint="F2"/>
          <w:sz w:val="22"/>
        </w:rPr>
        <w:t xml:space="preserve"> Рустама </w:t>
      </w:r>
      <w:proofErr w:type="gramStart"/>
      <w:r w:rsidR="007224AE" w:rsidRPr="00BF2084">
        <w:rPr>
          <w:rFonts w:cs="Times New Roman"/>
          <w:color w:val="0D0D0D" w:themeColor="text1" w:themeTint="F2"/>
          <w:sz w:val="22"/>
        </w:rPr>
        <w:t>из</w:t>
      </w:r>
      <w:proofErr w:type="gramEnd"/>
      <w:r w:rsidR="007224AE" w:rsidRPr="00BF2084">
        <w:rPr>
          <w:rFonts w:cs="Times New Roman"/>
          <w:color w:val="0D0D0D" w:themeColor="text1" w:themeTint="F2"/>
          <w:sz w:val="22"/>
        </w:rPr>
        <w:t xml:space="preserve"> с. </w:t>
      </w:r>
      <w:proofErr w:type="spellStart"/>
      <w:r w:rsidR="007224AE" w:rsidRPr="00BF2084">
        <w:rPr>
          <w:rFonts w:cs="Times New Roman"/>
          <w:color w:val="0D0D0D" w:themeColor="text1" w:themeTint="F2"/>
          <w:sz w:val="22"/>
        </w:rPr>
        <w:t>Султанянгиюрт</w:t>
      </w:r>
      <w:proofErr w:type="spellEnd"/>
      <w:r w:rsidR="007224AE" w:rsidRPr="00BF2084">
        <w:rPr>
          <w:rFonts w:cs="Times New Roman"/>
          <w:color w:val="0D0D0D" w:themeColor="text1" w:themeTint="F2"/>
          <w:sz w:val="22"/>
        </w:rPr>
        <w:t>.</w:t>
      </w:r>
    </w:p>
    <w:p w:rsidR="002A3CB1" w:rsidRPr="00BF2084" w:rsidRDefault="002A3CB1" w:rsidP="00225789">
      <w:pPr>
        <w:ind w:firstLine="0"/>
        <w:rPr>
          <w:rFonts w:cs="Times New Roman"/>
          <w:color w:val="0D0D0D" w:themeColor="text1" w:themeTint="F2"/>
          <w:sz w:val="22"/>
        </w:rPr>
      </w:pPr>
      <w:r w:rsidRPr="00BF2084">
        <w:rPr>
          <w:rFonts w:cs="Times New Roman"/>
          <w:color w:val="0D0D0D" w:themeColor="text1" w:themeTint="F2"/>
          <w:sz w:val="22"/>
        </w:rPr>
        <w:t xml:space="preserve">8. </w:t>
      </w:r>
      <w:proofErr w:type="gramStart"/>
      <w:r w:rsidR="007224AE" w:rsidRPr="00BF2084">
        <w:rPr>
          <w:rFonts w:cs="Times New Roman"/>
          <w:color w:val="0D0D0D" w:themeColor="text1" w:themeTint="F2"/>
          <w:sz w:val="22"/>
        </w:rPr>
        <w:t>Обеспечить в установленном порядке информирование территориальных орган</w:t>
      </w:r>
      <w:r w:rsidRPr="00BF2084">
        <w:rPr>
          <w:rFonts w:cs="Times New Roman"/>
          <w:color w:val="0D0D0D" w:themeColor="text1" w:themeTint="F2"/>
          <w:sz w:val="22"/>
        </w:rPr>
        <w:t>ов МВД и ФСБ о ставших известными</w:t>
      </w:r>
      <w:r w:rsidR="007224AE" w:rsidRPr="00BF2084">
        <w:rPr>
          <w:rFonts w:cs="Times New Roman"/>
          <w:color w:val="0D0D0D" w:themeColor="text1" w:themeTint="F2"/>
          <w:sz w:val="22"/>
        </w:rPr>
        <w:t xml:space="preserve"> в ходе проведения повседневной профилактической работы фактах о планирующихся либо совершенных правонарушениях (преступлениях) экстремистского характера.</w:t>
      </w:r>
      <w:proofErr w:type="gramEnd"/>
    </w:p>
    <w:p w:rsidR="007224AE" w:rsidRPr="00BF2084" w:rsidRDefault="002A3CB1" w:rsidP="00225789">
      <w:pPr>
        <w:ind w:firstLine="0"/>
        <w:rPr>
          <w:rFonts w:cs="Times New Roman"/>
          <w:color w:val="0D0D0D" w:themeColor="text1" w:themeTint="F2"/>
          <w:sz w:val="22"/>
        </w:rPr>
      </w:pPr>
      <w:r w:rsidRPr="00BF2084">
        <w:rPr>
          <w:rFonts w:cs="Times New Roman"/>
          <w:color w:val="0D0D0D" w:themeColor="text1" w:themeTint="F2"/>
          <w:sz w:val="22"/>
        </w:rPr>
        <w:t xml:space="preserve">9. </w:t>
      </w:r>
      <w:r w:rsidR="007224AE" w:rsidRPr="00BF2084">
        <w:rPr>
          <w:rFonts w:cs="Times New Roman"/>
          <w:color w:val="0D0D0D" w:themeColor="text1" w:themeTint="F2"/>
          <w:sz w:val="22"/>
        </w:rPr>
        <w:t>В процессе осуществления профилактических мероприятий активнее привлекать лиц, ранее осужденных за преступления террористического характера.</w:t>
      </w:r>
    </w:p>
    <w:p w:rsidR="002A3CB1" w:rsidRPr="00BF2084" w:rsidRDefault="002A3CB1" w:rsidP="00225789">
      <w:pPr>
        <w:ind w:firstLine="0"/>
        <w:rPr>
          <w:rFonts w:cs="Times New Roman"/>
          <w:color w:val="0D0D0D" w:themeColor="text1" w:themeTint="F2"/>
          <w:sz w:val="22"/>
        </w:rPr>
      </w:pPr>
      <w:r w:rsidRPr="00BF2084">
        <w:rPr>
          <w:rFonts w:cs="Times New Roman"/>
          <w:color w:val="0D0D0D" w:themeColor="text1" w:themeTint="F2"/>
          <w:sz w:val="22"/>
        </w:rPr>
        <w:t xml:space="preserve">10. </w:t>
      </w:r>
      <w:r w:rsidR="007224AE" w:rsidRPr="00BF2084">
        <w:rPr>
          <w:rFonts w:cs="Times New Roman"/>
          <w:color w:val="0D0D0D" w:themeColor="text1" w:themeTint="F2"/>
          <w:sz w:val="22"/>
        </w:rPr>
        <w:t>Руководителям рабочих групп по противодействию идеологии терроризма взять под личный контроль деятельность созданных рабочих групп.</w:t>
      </w:r>
    </w:p>
    <w:p w:rsidR="007224AE" w:rsidRPr="00BF2084" w:rsidRDefault="007224AE" w:rsidP="00225789">
      <w:pPr>
        <w:ind w:firstLine="0"/>
        <w:rPr>
          <w:rFonts w:cs="Times New Roman"/>
          <w:color w:val="0D0D0D" w:themeColor="text1" w:themeTint="F2"/>
          <w:sz w:val="22"/>
        </w:rPr>
      </w:pPr>
      <w:r w:rsidRPr="00BF2084">
        <w:rPr>
          <w:rFonts w:cs="Times New Roman"/>
          <w:color w:val="0D0D0D" w:themeColor="text1" w:themeTint="F2"/>
          <w:sz w:val="22"/>
        </w:rPr>
        <w:t>11. Наряду с повышением уровня информацион</w:t>
      </w:r>
      <w:r w:rsidR="002A3CB1" w:rsidRPr="00BF2084">
        <w:rPr>
          <w:rFonts w:cs="Times New Roman"/>
          <w:color w:val="0D0D0D" w:themeColor="text1" w:themeTint="F2"/>
          <w:sz w:val="22"/>
        </w:rPr>
        <w:t>ного противодействия терроризму</w:t>
      </w:r>
      <w:r w:rsidRPr="00BF2084">
        <w:rPr>
          <w:rFonts w:cs="Times New Roman"/>
          <w:color w:val="0D0D0D" w:themeColor="text1" w:themeTint="F2"/>
          <w:sz w:val="22"/>
        </w:rPr>
        <w:t xml:space="preserve"> формировать качественный, проверенный </w:t>
      </w:r>
      <w:proofErr w:type="spellStart"/>
      <w:r w:rsidRPr="00BF2084">
        <w:rPr>
          <w:rFonts w:cs="Times New Roman"/>
          <w:color w:val="0D0D0D" w:themeColor="text1" w:themeTint="F2"/>
          <w:sz w:val="22"/>
        </w:rPr>
        <w:t>контент</w:t>
      </w:r>
      <w:proofErr w:type="spellEnd"/>
      <w:r w:rsidRPr="00BF2084">
        <w:rPr>
          <w:rFonts w:cs="Times New Roman"/>
          <w:color w:val="0D0D0D" w:themeColor="text1" w:themeTint="F2"/>
          <w:sz w:val="22"/>
        </w:rPr>
        <w:t xml:space="preserve"> в социальных сетях, проводить на всех информационных площадках работу по отделению образа ислама от экстремизма.</w:t>
      </w:r>
    </w:p>
    <w:p w:rsidR="007224AE" w:rsidRPr="00BF2084" w:rsidRDefault="007224AE" w:rsidP="00225789">
      <w:pPr>
        <w:ind w:firstLine="0"/>
        <w:rPr>
          <w:rFonts w:cs="Times New Roman"/>
          <w:color w:val="0D0D0D" w:themeColor="text1" w:themeTint="F2"/>
          <w:sz w:val="22"/>
        </w:rPr>
      </w:pPr>
      <w:r w:rsidRPr="00BF2084">
        <w:rPr>
          <w:rFonts w:cs="Times New Roman"/>
          <w:color w:val="0D0D0D" w:themeColor="text1" w:themeTint="F2"/>
          <w:sz w:val="22"/>
        </w:rPr>
        <w:t>12. Привлекать в проводимых мероприятиях творческую интеллигенцию, религиозных деятелей, спортсменов и другие авторитетные лица.</w:t>
      </w:r>
    </w:p>
    <w:p w:rsidR="007224AE" w:rsidRPr="00BF2084" w:rsidRDefault="007224AE" w:rsidP="00225789">
      <w:pPr>
        <w:ind w:firstLine="0"/>
        <w:rPr>
          <w:rFonts w:cs="Times New Roman"/>
          <w:color w:val="0D0D0D" w:themeColor="text1" w:themeTint="F2"/>
          <w:sz w:val="22"/>
        </w:rPr>
      </w:pPr>
      <w:r w:rsidRPr="00BF2084">
        <w:rPr>
          <w:rFonts w:cs="Times New Roman"/>
          <w:color w:val="0D0D0D" w:themeColor="text1" w:themeTint="F2"/>
          <w:sz w:val="22"/>
        </w:rPr>
        <w:t>13. Организовать постоянную целенаправленную работу в муниципальном информационном пространстве с целью разъяснения сущности идеологии экстремизма и терроризма.</w:t>
      </w:r>
    </w:p>
    <w:p w:rsidR="00AA6B63" w:rsidRPr="00BF2084" w:rsidRDefault="00AA6B63" w:rsidP="00BF2084">
      <w:pPr>
        <w:rPr>
          <w:rFonts w:cs="Times New Roman"/>
          <w:color w:val="0D0D0D" w:themeColor="text1" w:themeTint="F2"/>
          <w:sz w:val="22"/>
        </w:rPr>
      </w:pPr>
    </w:p>
    <w:p w:rsidR="007224AE" w:rsidRPr="00BF2084" w:rsidRDefault="0068566F" w:rsidP="00225789">
      <w:pPr>
        <w:ind w:firstLine="0"/>
        <w:rPr>
          <w:rFonts w:cs="Times New Roman"/>
          <w:color w:val="0D0D0D" w:themeColor="text1" w:themeTint="F2"/>
          <w:sz w:val="22"/>
        </w:rPr>
      </w:pPr>
      <w:r w:rsidRPr="00BF2084">
        <w:rPr>
          <w:rFonts w:cs="Times New Roman"/>
          <w:color w:val="0D0D0D" w:themeColor="text1" w:themeTint="F2"/>
          <w:sz w:val="22"/>
        </w:rPr>
        <w:t>С</w:t>
      </w:r>
      <w:r w:rsidR="00AA6B63" w:rsidRPr="00BF2084">
        <w:rPr>
          <w:rFonts w:cs="Times New Roman"/>
          <w:color w:val="0D0D0D" w:themeColor="text1" w:themeTint="F2"/>
          <w:sz w:val="22"/>
        </w:rPr>
        <w:t xml:space="preserve"> отчетом о ходе реализации мероприятий муниципальной программы МР «Кизилюртовский район» «Комплексная программа противо</w:t>
      </w:r>
      <w:r w:rsidRPr="00BF2084">
        <w:rPr>
          <w:rFonts w:cs="Times New Roman"/>
          <w:color w:val="0D0D0D" w:themeColor="text1" w:themeTint="F2"/>
          <w:sz w:val="22"/>
        </w:rPr>
        <w:t>действия   идеологии терроризма</w:t>
      </w:r>
      <w:r w:rsidR="00AA6B63" w:rsidRPr="00BF2084">
        <w:rPr>
          <w:rFonts w:cs="Times New Roman"/>
          <w:color w:val="0D0D0D" w:themeColor="text1" w:themeTint="F2"/>
          <w:sz w:val="22"/>
        </w:rPr>
        <w:t xml:space="preserve">  на 2019 год</w:t>
      </w:r>
      <w:r w:rsidRPr="00BF2084">
        <w:rPr>
          <w:rFonts w:cs="Times New Roman"/>
          <w:color w:val="0D0D0D" w:themeColor="text1" w:themeTint="F2"/>
          <w:sz w:val="22"/>
        </w:rPr>
        <w:t>» выступил начальник Управления о</w:t>
      </w:r>
      <w:r w:rsidR="00AA6B63" w:rsidRPr="00BF2084">
        <w:rPr>
          <w:rFonts w:cs="Times New Roman"/>
          <w:color w:val="0D0D0D" w:themeColor="text1" w:themeTint="F2"/>
          <w:sz w:val="22"/>
        </w:rPr>
        <w:t xml:space="preserve">бразования </w:t>
      </w:r>
      <w:r w:rsidRPr="00BF2084">
        <w:rPr>
          <w:rFonts w:cs="Times New Roman"/>
          <w:color w:val="0D0D0D" w:themeColor="text1" w:themeTint="F2"/>
          <w:sz w:val="22"/>
        </w:rPr>
        <w:t xml:space="preserve">района </w:t>
      </w:r>
      <w:r w:rsidR="00AA6B63" w:rsidRPr="00BF2084">
        <w:rPr>
          <w:rFonts w:cs="Times New Roman"/>
          <w:color w:val="0D0D0D" w:themeColor="text1" w:themeTint="F2"/>
          <w:sz w:val="22"/>
        </w:rPr>
        <w:t xml:space="preserve">Рустам </w:t>
      </w:r>
      <w:proofErr w:type="spellStart"/>
      <w:r w:rsidR="00AA6B63" w:rsidRPr="00BF2084">
        <w:rPr>
          <w:rFonts w:cs="Times New Roman"/>
          <w:color w:val="0D0D0D" w:themeColor="text1" w:themeTint="F2"/>
          <w:sz w:val="22"/>
        </w:rPr>
        <w:t>Татарханов</w:t>
      </w:r>
      <w:proofErr w:type="spellEnd"/>
      <w:r w:rsidR="00AA6B63" w:rsidRPr="00BF2084">
        <w:rPr>
          <w:rFonts w:cs="Times New Roman"/>
          <w:color w:val="0D0D0D" w:themeColor="text1" w:themeTint="F2"/>
          <w:sz w:val="22"/>
        </w:rPr>
        <w:t>.</w:t>
      </w:r>
    </w:p>
    <w:p w:rsidR="00AA6B63" w:rsidRPr="00BF2084" w:rsidRDefault="00AA6B63" w:rsidP="00BF2084">
      <w:pPr>
        <w:rPr>
          <w:rFonts w:cs="Times New Roman"/>
          <w:color w:val="0D0D0D" w:themeColor="text1" w:themeTint="F2"/>
          <w:sz w:val="22"/>
        </w:rPr>
      </w:pPr>
    </w:p>
    <w:p w:rsidR="00AA6B63" w:rsidRPr="00BF2084" w:rsidRDefault="00D2792A" w:rsidP="00225789">
      <w:pPr>
        <w:ind w:firstLine="0"/>
        <w:rPr>
          <w:rFonts w:cs="Times New Roman"/>
          <w:color w:val="0D0D0D" w:themeColor="text1" w:themeTint="F2"/>
          <w:sz w:val="22"/>
        </w:rPr>
      </w:pPr>
      <w:r w:rsidRPr="00BF2084">
        <w:rPr>
          <w:rFonts w:cs="Times New Roman"/>
          <w:color w:val="0D0D0D" w:themeColor="text1" w:themeTint="F2"/>
          <w:sz w:val="22"/>
        </w:rPr>
        <w:t xml:space="preserve">В образовательных учреждениях района </w:t>
      </w:r>
      <w:r w:rsidR="00AA6B63" w:rsidRPr="00BF2084">
        <w:rPr>
          <w:rFonts w:cs="Times New Roman"/>
          <w:color w:val="0D0D0D" w:themeColor="text1" w:themeTint="F2"/>
          <w:sz w:val="22"/>
        </w:rPr>
        <w:t xml:space="preserve"> разработаны планы мероприятий по профилактике терроризма и экстремизма. Включены мероприятия по организации работы </w:t>
      </w:r>
      <w:r w:rsidR="0068566F" w:rsidRPr="00BF2084">
        <w:rPr>
          <w:rFonts w:cs="Times New Roman"/>
          <w:color w:val="0D0D0D" w:themeColor="text1" w:themeTint="F2"/>
          <w:sz w:val="22"/>
        </w:rPr>
        <w:t>с педагогическими коллективами образовательных учреждений</w:t>
      </w:r>
      <w:r w:rsidR="00AA6B63" w:rsidRPr="00BF2084">
        <w:rPr>
          <w:rFonts w:cs="Times New Roman"/>
          <w:color w:val="0D0D0D" w:themeColor="text1" w:themeTint="F2"/>
          <w:sz w:val="22"/>
        </w:rPr>
        <w:t xml:space="preserve"> «Как обучать толерантности», «Мера ответственности», семинар классных руководителей «Мир без </w:t>
      </w:r>
      <w:proofErr w:type="spellStart"/>
      <w:r w:rsidR="00AA6B63" w:rsidRPr="00BF2084">
        <w:rPr>
          <w:rFonts w:cs="Times New Roman"/>
          <w:color w:val="0D0D0D" w:themeColor="text1" w:themeTint="F2"/>
          <w:sz w:val="22"/>
        </w:rPr>
        <w:t>конфронтаций</w:t>
      </w:r>
      <w:proofErr w:type="spellEnd"/>
      <w:r w:rsidR="00AA6B63" w:rsidRPr="00BF2084">
        <w:rPr>
          <w:rFonts w:cs="Times New Roman"/>
          <w:color w:val="0D0D0D" w:themeColor="text1" w:themeTint="F2"/>
          <w:sz w:val="22"/>
        </w:rPr>
        <w:t xml:space="preserve">. Учимся </w:t>
      </w:r>
      <w:r w:rsidR="0068566F" w:rsidRPr="00BF2084">
        <w:rPr>
          <w:rFonts w:cs="Times New Roman"/>
          <w:color w:val="0D0D0D" w:themeColor="text1" w:themeTint="F2"/>
          <w:sz w:val="22"/>
        </w:rPr>
        <w:t>решать проблемы». Администрациями школ</w:t>
      </w:r>
      <w:r w:rsidR="00AA6B63" w:rsidRPr="00BF2084">
        <w:rPr>
          <w:rFonts w:cs="Times New Roman"/>
          <w:color w:val="0D0D0D" w:themeColor="text1" w:themeTint="F2"/>
          <w:sz w:val="22"/>
        </w:rPr>
        <w:t xml:space="preserve"> ведется определенная работа </w:t>
      </w:r>
      <w:r w:rsidR="0068566F" w:rsidRPr="00BF2084">
        <w:rPr>
          <w:rFonts w:cs="Times New Roman"/>
          <w:color w:val="0D0D0D" w:themeColor="text1" w:themeTint="F2"/>
          <w:sz w:val="22"/>
        </w:rPr>
        <w:t xml:space="preserve">по </w:t>
      </w:r>
      <w:r w:rsidR="00AA6B63" w:rsidRPr="00BF2084">
        <w:rPr>
          <w:rFonts w:cs="Times New Roman"/>
          <w:color w:val="0D0D0D" w:themeColor="text1" w:themeTint="F2"/>
          <w:sz w:val="22"/>
        </w:rPr>
        <w:t>противоде</w:t>
      </w:r>
      <w:r w:rsidR="0068566F" w:rsidRPr="00BF2084">
        <w:rPr>
          <w:rFonts w:cs="Times New Roman"/>
          <w:color w:val="0D0D0D" w:themeColor="text1" w:themeTint="F2"/>
          <w:sz w:val="22"/>
        </w:rPr>
        <w:t>йствию деятельности</w:t>
      </w:r>
      <w:r w:rsidR="00AA6B63" w:rsidRPr="00BF2084">
        <w:rPr>
          <w:rFonts w:cs="Times New Roman"/>
          <w:color w:val="0D0D0D" w:themeColor="text1" w:themeTint="F2"/>
          <w:sz w:val="22"/>
        </w:rPr>
        <w:t xml:space="preserve"> </w:t>
      </w:r>
      <w:r w:rsidR="00BF2084" w:rsidRPr="00BF2084">
        <w:rPr>
          <w:rFonts w:cs="Times New Roman"/>
          <w:color w:val="0D0D0D" w:themeColor="text1" w:themeTint="F2"/>
          <w:sz w:val="22"/>
        </w:rPr>
        <w:t xml:space="preserve">неформальных </w:t>
      </w:r>
      <w:r w:rsidR="00AA6B63" w:rsidRPr="00BF2084">
        <w:rPr>
          <w:rFonts w:cs="Times New Roman"/>
          <w:color w:val="0D0D0D" w:themeColor="text1" w:themeTint="F2"/>
          <w:sz w:val="22"/>
        </w:rPr>
        <w:t>молодежных объе</w:t>
      </w:r>
      <w:r w:rsidR="00BF2084" w:rsidRPr="00BF2084">
        <w:rPr>
          <w:rFonts w:cs="Times New Roman"/>
          <w:color w:val="0D0D0D" w:themeColor="text1" w:themeTint="F2"/>
          <w:sz w:val="22"/>
        </w:rPr>
        <w:t>динений и групп, распространения</w:t>
      </w:r>
      <w:r w:rsidR="00AA6B63" w:rsidRPr="00BF2084">
        <w:rPr>
          <w:rFonts w:cs="Times New Roman"/>
          <w:color w:val="0D0D0D" w:themeColor="text1" w:themeTint="F2"/>
          <w:sz w:val="22"/>
        </w:rPr>
        <w:t xml:space="preserve"> экстремистских настроений в среде учащихся. Для этого проводятся регулярно классные родительские собрания, ведется разъяснительная работа среди родителей на родительских собраниях, </w:t>
      </w:r>
      <w:r w:rsidR="00BF2084" w:rsidRPr="00BF2084">
        <w:rPr>
          <w:rFonts w:cs="Times New Roman"/>
          <w:color w:val="0D0D0D" w:themeColor="text1" w:themeTint="F2"/>
          <w:sz w:val="22"/>
        </w:rPr>
        <w:t xml:space="preserve">для </w:t>
      </w:r>
      <w:r w:rsidR="00AA6B63" w:rsidRPr="00BF2084">
        <w:rPr>
          <w:rFonts w:cs="Times New Roman"/>
          <w:color w:val="0D0D0D" w:themeColor="text1" w:themeTint="F2"/>
          <w:sz w:val="22"/>
        </w:rPr>
        <w:t>педагогических работников проводятся методические семинары, где раскрываются вопросы противодействия деятельности неформальных молодежных объе</w:t>
      </w:r>
      <w:r w:rsidR="00BF2084" w:rsidRPr="00BF2084">
        <w:rPr>
          <w:rFonts w:cs="Times New Roman"/>
          <w:color w:val="0D0D0D" w:themeColor="text1" w:themeTint="F2"/>
          <w:sz w:val="22"/>
        </w:rPr>
        <w:t>динений и групп, распространению</w:t>
      </w:r>
      <w:r w:rsidR="00AA6B63" w:rsidRPr="00BF2084">
        <w:rPr>
          <w:rFonts w:cs="Times New Roman"/>
          <w:color w:val="0D0D0D" w:themeColor="text1" w:themeTint="F2"/>
          <w:sz w:val="22"/>
        </w:rPr>
        <w:t xml:space="preserve"> экстремистских настроений в среде учащихся.</w:t>
      </w:r>
      <w:r w:rsidR="00BF2084" w:rsidRPr="00BF2084">
        <w:rPr>
          <w:rFonts w:cs="Times New Roman"/>
          <w:color w:val="0D0D0D" w:themeColor="text1" w:themeTint="F2"/>
          <w:sz w:val="22"/>
        </w:rPr>
        <w:t xml:space="preserve"> </w:t>
      </w:r>
      <w:r w:rsidR="00AA6B63" w:rsidRPr="00BF2084">
        <w:rPr>
          <w:rFonts w:cs="Times New Roman"/>
          <w:color w:val="0D0D0D" w:themeColor="text1" w:themeTint="F2"/>
          <w:sz w:val="22"/>
        </w:rPr>
        <w:t>Проводится большая работа с проблемными детьми, склонными к непосещению занятий, уклонению от учебы, совершению правонарушений в школах.</w:t>
      </w:r>
    </w:p>
    <w:p w:rsidR="00BF2084" w:rsidRPr="00BF2084" w:rsidRDefault="00BF2084" w:rsidP="00BF2084">
      <w:pPr>
        <w:rPr>
          <w:rFonts w:cs="Times New Roman"/>
          <w:color w:val="0D0D0D" w:themeColor="text1" w:themeTint="F2"/>
          <w:sz w:val="22"/>
        </w:rPr>
      </w:pPr>
    </w:p>
    <w:p w:rsidR="00AA6B63" w:rsidRPr="00BF2084" w:rsidRDefault="00AA6B63" w:rsidP="00225789">
      <w:pPr>
        <w:ind w:firstLine="0"/>
        <w:rPr>
          <w:rFonts w:cs="Times New Roman"/>
          <w:color w:val="0D0D0D" w:themeColor="text1" w:themeTint="F2"/>
          <w:sz w:val="22"/>
        </w:rPr>
      </w:pPr>
      <w:r w:rsidRPr="00BF2084">
        <w:rPr>
          <w:rFonts w:cs="Times New Roman"/>
          <w:color w:val="0D0D0D" w:themeColor="text1" w:themeTint="F2"/>
          <w:sz w:val="22"/>
        </w:rPr>
        <w:t>Учитывая особенности современных подростков и факторов окружающей среды, влияющих на их развитие, для современного выявления, установления причин и обеспечения профилактики негативных явлений в поведении детей, в образовательных организациях района были определены следующие сферы деятельности воспитательно-профилактической работы:</w:t>
      </w:r>
    </w:p>
    <w:p w:rsidR="00AA6B63" w:rsidRPr="00BF2084" w:rsidRDefault="00AA6B63" w:rsidP="00225789">
      <w:pPr>
        <w:ind w:firstLine="0"/>
        <w:rPr>
          <w:rFonts w:cs="Times New Roman"/>
          <w:color w:val="0D0D0D" w:themeColor="text1" w:themeTint="F2"/>
          <w:sz w:val="22"/>
        </w:rPr>
      </w:pPr>
      <w:r w:rsidRPr="00BF2084">
        <w:rPr>
          <w:rFonts w:cs="Times New Roman"/>
          <w:color w:val="0D0D0D" w:themeColor="text1" w:themeTint="F2"/>
          <w:sz w:val="22"/>
        </w:rPr>
        <w:t>- создание в образовательных учреждениях условий для успешного формирования творческих школьн</w:t>
      </w:r>
      <w:r w:rsidR="00BF2084" w:rsidRPr="00BF2084">
        <w:rPr>
          <w:rFonts w:cs="Times New Roman"/>
          <w:color w:val="0D0D0D" w:themeColor="text1" w:themeTint="F2"/>
          <w:sz w:val="22"/>
        </w:rPr>
        <w:t>ых сообществ</w:t>
      </w:r>
      <w:r w:rsidRPr="00BF2084">
        <w:rPr>
          <w:rFonts w:cs="Times New Roman"/>
          <w:color w:val="0D0D0D" w:themeColor="text1" w:themeTint="F2"/>
          <w:sz w:val="22"/>
        </w:rPr>
        <w:t xml:space="preserve"> учащихся, учителей и родителей;</w:t>
      </w:r>
    </w:p>
    <w:p w:rsidR="00AA6B63" w:rsidRPr="00BF2084" w:rsidRDefault="00AA6B63" w:rsidP="00225789">
      <w:pPr>
        <w:ind w:firstLine="0"/>
        <w:rPr>
          <w:rFonts w:cs="Times New Roman"/>
          <w:color w:val="0D0D0D" w:themeColor="text1" w:themeTint="F2"/>
          <w:sz w:val="22"/>
        </w:rPr>
      </w:pPr>
      <w:r w:rsidRPr="00BF2084">
        <w:rPr>
          <w:rFonts w:cs="Times New Roman"/>
          <w:color w:val="0D0D0D" w:themeColor="text1" w:themeTint="F2"/>
          <w:sz w:val="22"/>
        </w:rPr>
        <w:t>- развитие принципов толерантности;</w:t>
      </w:r>
    </w:p>
    <w:p w:rsidR="00AA6B63" w:rsidRPr="00BF2084" w:rsidRDefault="00AA6B63" w:rsidP="00225789">
      <w:pPr>
        <w:ind w:firstLine="0"/>
        <w:rPr>
          <w:rFonts w:cs="Times New Roman"/>
          <w:color w:val="0D0D0D" w:themeColor="text1" w:themeTint="F2"/>
          <w:sz w:val="22"/>
        </w:rPr>
      </w:pPr>
      <w:r w:rsidRPr="00BF2084">
        <w:rPr>
          <w:rFonts w:cs="Times New Roman"/>
          <w:color w:val="0D0D0D" w:themeColor="text1" w:themeTint="F2"/>
          <w:sz w:val="22"/>
        </w:rPr>
        <w:t>-</w:t>
      </w:r>
      <w:r w:rsidR="00BF2084" w:rsidRPr="00BF2084">
        <w:rPr>
          <w:rFonts w:cs="Times New Roman"/>
          <w:color w:val="0D0D0D" w:themeColor="text1" w:themeTint="F2"/>
          <w:sz w:val="22"/>
        </w:rPr>
        <w:t xml:space="preserve"> </w:t>
      </w:r>
      <w:r w:rsidRPr="00BF2084">
        <w:rPr>
          <w:rFonts w:cs="Times New Roman"/>
          <w:color w:val="0D0D0D" w:themeColor="text1" w:themeTint="F2"/>
          <w:sz w:val="22"/>
        </w:rPr>
        <w:t>развитие внеклассной деятельности с целью обеспечения максимально возможностей для совершенствования ребенка;</w:t>
      </w:r>
    </w:p>
    <w:p w:rsidR="00AA6B63" w:rsidRPr="00BF2084" w:rsidRDefault="00AA6B63" w:rsidP="00225789">
      <w:pPr>
        <w:ind w:firstLine="0"/>
        <w:rPr>
          <w:rFonts w:cs="Times New Roman"/>
          <w:color w:val="0D0D0D" w:themeColor="text1" w:themeTint="F2"/>
          <w:sz w:val="22"/>
        </w:rPr>
      </w:pPr>
      <w:r w:rsidRPr="00BF2084">
        <w:rPr>
          <w:rFonts w:cs="Times New Roman"/>
          <w:color w:val="0D0D0D" w:themeColor="text1" w:themeTint="F2"/>
          <w:sz w:val="22"/>
        </w:rPr>
        <w:t>- вовлечение школьников в социально значимую деятельность;</w:t>
      </w:r>
    </w:p>
    <w:p w:rsidR="00AA6B63" w:rsidRPr="00BF2084" w:rsidRDefault="00AA6B63" w:rsidP="00225789">
      <w:pPr>
        <w:ind w:firstLine="0"/>
        <w:rPr>
          <w:rFonts w:cs="Times New Roman"/>
          <w:color w:val="0D0D0D" w:themeColor="text1" w:themeTint="F2"/>
          <w:sz w:val="22"/>
        </w:rPr>
      </w:pPr>
      <w:r w:rsidRPr="00BF2084">
        <w:rPr>
          <w:rFonts w:cs="Times New Roman"/>
          <w:color w:val="0D0D0D" w:themeColor="text1" w:themeTint="F2"/>
          <w:sz w:val="22"/>
        </w:rPr>
        <w:lastRenderedPageBreak/>
        <w:t xml:space="preserve">- систематический </w:t>
      </w:r>
      <w:proofErr w:type="gramStart"/>
      <w:r w:rsidRPr="00BF2084">
        <w:rPr>
          <w:rFonts w:cs="Times New Roman"/>
          <w:color w:val="0D0D0D" w:themeColor="text1" w:themeTint="F2"/>
          <w:sz w:val="22"/>
        </w:rPr>
        <w:t>контроль за</w:t>
      </w:r>
      <w:proofErr w:type="gramEnd"/>
      <w:r w:rsidRPr="00BF2084">
        <w:rPr>
          <w:rFonts w:cs="Times New Roman"/>
          <w:color w:val="0D0D0D" w:themeColor="text1" w:themeTint="F2"/>
          <w:sz w:val="22"/>
        </w:rPr>
        <w:t xml:space="preserve"> посещаемостью и успеваемостью учащихся;</w:t>
      </w:r>
    </w:p>
    <w:p w:rsidR="00AA6B63" w:rsidRPr="00BF2084" w:rsidRDefault="00BF2084" w:rsidP="00225789">
      <w:pPr>
        <w:ind w:firstLine="0"/>
        <w:rPr>
          <w:rFonts w:cs="Times New Roman"/>
          <w:color w:val="0D0D0D" w:themeColor="text1" w:themeTint="F2"/>
          <w:sz w:val="22"/>
        </w:rPr>
      </w:pPr>
      <w:r w:rsidRPr="00BF2084">
        <w:rPr>
          <w:rFonts w:cs="Times New Roman"/>
          <w:color w:val="0D0D0D" w:themeColor="text1" w:themeTint="F2"/>
          <w:sz w:val="22"/>
        </w:rPr>
        <w:t>- ориентация на</w:t>
      </w:r>
      <w:r w:rsidR="00AA6B63" w:rsidRPr="00BF2084">
        <w:rPr>
          <w:rFonts w:cs="Times New Roman"/>
          <w:color w:val="0D0D0D" w:themeColor="text1" w:themeTint="F2"/>
          <w:sz w:val="22"/>
        </w:rPr>
        <w:t xml:space="preserve"> здоровый образ жизни, привлече</w:t>
      </w:r>
      <w:r w:rsidRPr="00BF2084">
        <w:rPr>
          <w:rFonts w:cs="Times New Roman"/>
          <w:color w:val="0D0D0D" w:themeColor="text1" w:themeTint="F2"/>
          <w:sz w:val="22"/>
        </w:rPr>
        <w:t>ние учащихся к занятиям спортом;</w:t>
      </w:r>
    </w:p>
    <w:p w:rsidR="00AA6B63" w:rsidRPr="00BF2084" w:rsidRDefault="00AA6B63" w:rsidP="00225789">
      <w:pPr>
        <w:ind w:firstLine="0"/>
        <w:rPr>
          <w:rFonts w:cs="Times New Roman"/>
          <w:color w:val="0D0D0D" w:themeColor="text1" w:themeTint="F2"/>
          <w:sz w:val="22"/>
        </w:rPr>
      </w:pPr>
      <w:r w:rsidRPr="00BF2084">
        <w:rPr>
          <w:rFonts w:cs="Times New Roman"/>
          <w:color w:val="0D0D0D" w:themeColor="text1" w:themeTint="F2"/>
          <w:sz w:val="22"/>
        </w:rPr>
        <w:t>- оказание помощи тем, кто находится в сложной жизненной ситуации;</w:t>
      </w:r>
    </w:p>
    <w:p w:rsidR="00AA6B63" w:rsidRPr="00BF2084" w:rsidRDefault="00AA6B63" w:rsidP="00225789">
      <w:pPr>
        <w:ind w:firstLine="0"/>
        <w:rPr>
          <w:rFonts w:cs="Times New Roman"/>
          <w:color w:val="0D0D0D" w:themeColor="text1" w:themeTint="F2"/>
          <w:sz w:val="22"/>
        </w:rPr>
      </w:pPr>
      <w:r w:rsidRPr="00BF2084">
        <w:rPr>
          <w:rFonts w:cs="Times New Roman"/>
          <w:color w:val="0D0D0D" w:themeColor="text1" w:themeTint="F2"/>
          <w:sz w:val="22"/>
        </w:rPr>
        <w:t>- установление контакта с семьей и проведение работы с родителями по выявлению проблемы ребенка и семьи.</w:t>
      </w:r>
    </w:p>
    <w:p w:rsidR="00BF2084" w:rsidRPr="00BF2084" w:rsidRDefault="00BF2084" w:rsidP="00BF2084">
      <w:pPr>
        <w:rPr>
          <w:rFonts w:cs="Times New Roman"/>
          <w:color w:val="0D0D0D" w:themeColor="text1" w:themeTint="F2"/>
          <w:sz w:val="22"/>
        </w:rPr>
      </w:pPr>
    </w:p>
    <w:p w:rsidR="00AA6B63" w:rsidRPr="00BF2084" w:rsidRDefault="00AA6B63" w:rsidP="00225789">
      <w:pPr>
        <w:ind w:firstLine="0"/>
        <w:rPr>
          <w:rFonts w:cs="Times New Roman"/>
          <w:color w:val="0D0D0D" w:themeColor="text1" w:themeTint="F2"/>
          <w:sz w:val="22"/>
        </w:rPr>
      </w:pPr>
      <w:r w:rsidRPr="00BF2084">
        <w:rPr>
          <w:rFonts w:cs="Times New Roman"/>
          <w:color w:val="0D0D0D" w:themeColor="text1" w:themeTint="F2"/>
          <w:sz w:val="22"/>
        </w:rPr>
        <w:t>Проводится адресная профилактическая работа с выделенной категорией лиц, осуществляются ежеквартальные выезды по месту жительства с целью проведения разъяснительных бесед и ознакомления с условиями проживания, а также оказания необходимой помощи.</w:t>
      </w:r>
      <w:r w:rsidR="00BF2084" w:rsidRPr="00BF2084">
        <w:rPr>
          <w:rFonts w:cs="Times New Roman"/>
          <w:color w:val="0D0D0D" w:themeColor="text1" w:themeTint="F2"/>
          <w:sz w:val="22"/>
        </w:rPr>
        <w:t xml:space="preserve"> </w:t>
      </w:r>
      <w:r w:rsidRPr="00BF2084">
        <w:rPr>
          <w:rFonts w:cs="Times New Roman"/>
          <w:color w:val="0D0D0D" w:themeColor="text1" w:themeTint="F2"/>
          <w:sz w:val="22"/>
        </w:rPr>
        <w:t>Во всех 22 образовательных организациях района имеются баннеры и плакаты по антитеррористической направленности.</w:t>
      </w:r>
    </w:p>
    <w:p w:rsidR="00AA6B63" w:rsidRPr="00BF2084" w:rsidRDefault="00AA6B63" w:rsidP="00BF2084">
      <w:pPr>
        <w:rPr>
          <w:rFonts w:cs="Times New Roman"/>
          <w:color w:val="0D0D0D" w:themeColor="text1" w:themeTint="F2"/>
          <w:sz w:val="22"/>
        </w:rPr>
      </w:pPr>
    </w:p>
    <w:p w:rsidR="00AA6B63" w:rsidRPr="00BF2084" w:rsidRDefault="00AA6B63" w:rsidP="00225789">
      <w:pPr>
        <w:ind w:firstLine="0"/>
        <w:rPr>
          <w:rFonts w:cs="Times New Roman"/>
          <w:color w:val="0D0D0D" w:themeColor="text1" w:themeTint="F2"/>
          <w:sz w:val="22"/>
        </w:rPr>
      </w:pPr>
      <w:r w:rsidRPr="00BF2084">
        <w:rPr>
          <w:rFonts w:cs="Times New Roman"/>
          <w:color w:val="0D0D0D" w:themeColor="text1" w:themeTint="F2"/>
          <w:sz w:val="22"/>
        </w:rPr>
        <w:t xml:space="preserve">На заседании АТК были заслушаны выступления глав сельских поселений </w:t>
      </w:r>
      <w:proofErr w:type="spellStart"/>
      <w:r w:rsidRPr="00BF2084">
        <w:rPr>
          <w:rFonts w:cs="Times New Roman"/>
          <w:color w:val="0D0D0D" w:themeColor="text1" w:themeTint="F2"/>
          <w:sz w:val="22"/>
        </w:rPr>
        <w:t>Чонтаул</w:t>
      </w:r>
      <w:proofErr w:type="spellEnd"/>
      <w:r w:rsidRPr="00BF2084">
        <w:rPr>
          <w:rFonts w:cs="Times New Roman"/>
          <w:color w:val="0D0D0D" w:themeColor="text1" w:themeTint="F2"/>
          <w:sz w:val="22"/>
        </w:rPr>
        <w:t>,</w:t>
      </w:r>
      <w:r w:rsidR="00BF2084" w:rsidRPr="00BF2084">
        <w:rPr>
          <w:rFonts w:cs="Times New Roman"/>
          <w:color w:val="0D0D0D" w:themeColor="text1" w:themeTint="F2"/>
          <w:sz w:val="22"/>
        </w:rPr>
        <w:t xml:space="preserve"> </w:t>
      </w:r>
      <w:r w:rsidRPr="00BF2084">
        <w:rPr>
          <w:rFonts w:cs="Times New Roman"/>
          <w:color w:val="0D0D0D" w:themeColor="text1" w:themeTint="F2"/>
          <w:sz w:val="22"/>
        </w:rPr>
        <w:t>Кироваул,</w:t>
      </w:r>
      <w:r w:rsidR="00BF2084" w:rsidRPr="00BF2084">
        <w:rPr>
          <w:rFonts w:cs="Times New Roman"/>
          <w:color w:val="0D0D0D" w:themeColor="text1" w:themeTint="F2"/>
          <w:sz w:val="22"/>
        </w:rPr>
        <w:t xml:space="preserve"> </w:t>
      </w:r>
      <w:proofErr w:type="gramStart"/>
      <w:r w:rsidRPr="00BF2084">
        <w:rPr>
          <w:rFonts w:cs="Times New Roman"/>
          <w:color w:val="0D0D0D" w:themeColor="text1" w:themeTint="F2"/>
          <w:sz w:val="22"/>
        </w:rPr>
        <w:t>Комсомольское</w:t>
      </w:r>
      <w:proofErr w:type="gramEnd"/>
      <w:r w:rsidRPr="00BF2084">
        <w:rPr>
          <w:rFonts w:cs="Times New Roman"/>
          <w:color w:val="0D0D0D" w:themeColor="text1" w:themeTint="F2"/>
          <w:sz w:val="22"/>
        </w:rPr>
        <w:t xml:space="preserve"> и </w:t>
      </w:r>
      <w:proofErr w:type="spellStart"/>
      <w:r w:rsidRPr="00BF2084">
        <w:rPr>
          <w:rFonts w:cs="Times New Roman"/>
          <w:color w:val="0D0D0D" w:themeColor="text1" w:themeTint="F2"/>
          <w:sz w:val="22"/>
        </w:rPr>
        <w:t>Султанянгиюрт</w:t>
      </w:r>
      <w:proofErr w:type="spellEnd"/>
      <w:r w:rsidR="00D2792A" w:rsidRPr="00BF2084">
        <w:rPr>
          <w:rFonts w:cs="Times New Roman"/>
          <w:color w:val="0D0D0D" w:themeColor="text1" w:themeTint="F2"/>
          <w:sz w:val="22"/>
        </w:rPr>
        <w:t>.</w:t>
      </w:r>
    </w:p>
    <w:p w:rsidR="00D2792A" w:rsidRPr="00BF2084" w:rsidRDefault="00D2792A" w:rsidP="00BF2084">
      <w:pPr>
        <w:rPr>
          <w:rFonts w:cs="Times New Roman"/>
          <w:color w:val="0D0D0D" w:themeColor="text1" w:themeTint="F2"/>
          <w:sz w:val="22"/>
        </w:rPr>
      </w:pPr>
    </w:p>
    <w:p w:rsidR="00D2792A" w:rsidRPr="00BF2084" w:rsidRDefault="00D2792A" w:rsidP="00225789">
      <w:pPr>
        <w:ind w:firstLine="0"/>
        <w:rPr>
          <w:rFonts w:cs="Times New Roman"/>
          <w:color w:val="0D0D0D" w:themeColor="text1" w:themeTint="F2"/>
          <w:sz w:val="22"/>
          <w:shd w:val="clear" w:color="auto" w:fill="FFFFFF"/>
        </w:rPr>
      </w:pPr>
      <w:r w:rsidRPr="00BF2084">
        <w:rPr>
          <w:rFonts w:cs="Times New Roman"/>
          <w:color w:val="0D0D0D" w:themeColor="text1" w:themeTint="F2"/>
          <w:sz w:val="22"/>
          <w:shd w:val="clear" w:color="auto" w:fill="FFFFFF"/>
        </w:rPr>
        <w:t xml:space="preserve">Подводя итоги заседания, </w:t>
      </w:r>
      <w:r w:rsidR="00BF2084" w:rsidRPr="00BF2084">
        <w:rPr>
          <w:rFonts w:cs="Times New Roman"/>
          <w:color w:val="0D0D0D" w:themeColor="text1" w:themeTint="F2"/>
          <w:sz w:val="22"/>
          <w:shd w:val="clear" w:color="auto" w:fill="FFFFFF"/>
        </w:rPr>
        <w:t>Ма</w:t>
      </w:r>
      <w:r w:rsidRPr="00BF2084">
        <w:rPr>
          <w:rFonts w:cs="Times New Roman"/>
          <w:color w:val="0D0D0D" w:themeColor="text1" w:themeTint="F2"/>
          <w:sz w:val="22"/>
          <w:shd w:val="clear" w:color="auto" w:fill="FFFFFF"/>
        </w:rPr>
        <w:t xml:space="preserve">гомед Шабанов обозначил основные задачи обеспечения общественного порядка и антитеррористической защищенности объектов. </w:t>
      </w:r>
      <w:r w:rsidR="00BF2084" w:rsidRPr="00BF2084">
        <w:rPr>
          <w:rFonts w:cs="Times New Roman"/>
          <w:color w:val="0D0D0D" w:themeColor="text1" w:themeTint="F2"/>
          <w:sz w:val="22"/>
          <w:shd w:val="clear" w:color="auto" w:fill="FFFFFF"/>
        </w:rPr>
        <w:t>Всем ответственным лицам</w:t>
      </w:r>
      <w:r w:rsidRPr="00BF2084">
        <w:rPr>
          <w:rFonts w:cs="Times New Roman"/>
          <w:color w:val="0D0D0D" w:themeColor="text1" w:themeTint="F2"/>
          <w:sz w:val="22"/>
          <w:shd w:val="clear" w:color="auto" w:fill="FFFFFF"/>
        </w:rPr>
        <w:t xml:space="preserve"> даны соответствующие поручения.</w:t>
      </w:r>
    </w:p>
    <w:p w:rsidR="00AA6B63" w:rsidRPr="00BF2084" w:rsidRDefault="00AA6B63" w:rsidP="00BF2084">
      <w:pPr>
        <w:rPr>
          <w:rFonts w:cs="Times New Roman"/>
          <w:color w:val="0D0D0D" w:themeColor="text1" w:themeTint="F2"/>
          <w:sz w:val="22"/>
        </w:rPr>
      </w:pPr>
    </w:p>
    <w:p w:rsidR="00AA6B63" w:rsidRDefault="00AA6B63" w:rsidP="007224AE">
      <w:pPr>
        <w:ind w:firstLine="0"/>
        <w:jc w:val="both"/>
        <w:rPr>
          <w:rFonts w:cs="Times New Roman"/>
          <w:szCs w:val="28"/>
        </w:rPr>
      </w:pPr>
    </w:p>
    <w:p w:rsidR="00AA6B63" w:rsidRDefault="00AA6B63" w:rsidP="007224AE">
      <w:pPr>
        <w:ind w:firstLine="0"/>
        <w:jc w:val="both"/>
        <w:rPr>
          <w:rFonts w:cs="Times New Roman"/>
          <w:szCs w:val="28"/>
        </w:rPr>
      </w:pPr>
    </w:p>
    <w:sectPr w:rsidR="00AA6B63" w:rsidSect="00F51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7602E"/>
    <w:rsid w:val="000972CC"/>
    <w:rsid w:val="000C78AA"/>
    <w:rsid w:val="000F526B"/>
    <w:rsid w:val="0011465F"/>
    <w:rsid w:val="00225789"/>
    <w:rsid w:val="0027602E"/>
    <w:rsid w:val="002A3CB1"/>
    <w:rsid w:val="002F0FB9"/>
    <w:rsid w:val="00467183"/>
    <w:rsid w:val="0068566F"/>
    <w:rsid w:val="007224AE"/>
    <w:rsid w:val="007D52A2"/>
    <w:rsid w:val="00AA6B63"/>
    <w:rsid w:val="00BF2084"/>
    <w:rsid w:val="00C14D39"/>
    <w:rsid w:val="00D2792A"/>
    <w:rsid w:val="00F51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02E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67183"/>
    <w:pPr>
      <w:ind w:firstLine="0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A6B63"/>
    <w:pPr>
      <w:ind w:firstLine="0"/>
    </w:pPr>
    <w:rPr>
      <w:rFonts w:asciiTheme="minorHAnsi" w:hAnsiTheme="minorHAns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0F52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2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0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press-centre</dc:creator>
  <cp:lastModifiedBy>user</cp:lastModifiedBy>
  <cp:revision>9</cp:revision>
  <dcterms:created xsi:type="dcterms:W3CDTF">2019-03-01T11:46:00Z</dcterms:created>
  <dcterms:modified xsi:type="dcterms:W3CDTF">2019-03-04T07:36:00Z</dcterms:modified>
</cp:coreProperties>
</file>